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imes New Roman" w:hAnsi="Arial" w:cs="Arial"/>
          <w:b w:val="0"/>
          <w:bCs w:val="0"/>
          <w:color w:val="auto"/>
          <w:sz w:val="20"/>
          <w:szCs w:val="20"/>
          <w:lang w:val="es-ES" w:eastAsia="es-ES"/>
        </w:rPr>
        <w:id w:val="140933348"/>
        <w:docPartObj>
          <w:docPartGallery w:val="Table of Contents"/>
          <w:docPartUnique/>
        </w:docPartObj>
      </w:sdtPr>
      <w:sdtEndPr/>
      <w:sdtContent>
        <w:p w:rsidR="00F811DB" w:rsidRDefault="00F811DB">
          <w:pPr>
            <w:pStyle w:val="TtulodeTDC"/>
          </w:pPr>
          <w:r>
            <w:rPr>
              <w:lang w:val="es-ES"/>
            </w:rPr>
            <w:t>Conte</w:t>
          </w:r>
          <w:bookmarkStart w:id="0" w:name="_GoBack"/>
          <w:bookmarkEnd w:id="0"/>
          <w:r>
            <w:rPr>
              <w:lang w:val="es-ES"/>
            </w:rPr>
            <w:t>nido</w:t>
          </w:r>
        </w:p>
        <w:p w:rsidR="00585C52" w:rsidRDefault="00F811DB">
          <w:pPr>
            <w:pStyle w:val="TDC2"/>
            <w:rPr>
              <w:rFonts w:eastAsiaTheme="minorEastAsia"/>
              <w:noProof/>
              <w:lang w:eastAsia="es-EC"/>
            </w:rPr>
          </w:pPr>
          <w:r>
            <w:fldChar w:fldCharType="begin"/>
          </w:r>
          <w:r>
            <w:instrText xml:space="preserve"> TOC \o "1-3" \h \z \u </w:instrText>
          </w:r>
          <w:r>
            <w:fldChar w:fldCharType="separate"/>
          </w:r>
          <w:hyperlink w:anchor="_Toc48658612" w:history="1">
            <w:r w:rsidR="00585C52" w:rsidRPr="004C55A3">
              <w:rPr>
                <w:rStyle w:val="Hipervnculo"/>
                <w:noProof/>
              </w:rPr>
              <w:t>1.</w:t>
            </w:r>
            <w:r w:rsidR="00585C52">
              <w:rPr>
                <w:rFonts w:eastAsiaTheme="minorEastAsia"/>
                <w:noProof/>
                <w:lang w:eastAsia="es-EC"/>
              </w:rPr>
              <w:tab/>
            </w:r>
            <w:r w:rsidR="00585C52" w:rsidRPr="004C55A3">
              <w:rPr>
                <w:rStyle w:val="Hipervnculo"/>
                <w:noProof/>
              </w:rPr>
              <w:t>OBJETIVO</w:t>
            </w:r>
            <w:r w:rsidR="00585C52">
              <w:rPr>
                <w:noProof/>
                <w:webHidden/>
              </w:rPr>
              <w:tab/>
            </w:r>
            <w:r w:rsidR="00585C52">
              <w:rPr>
                <w:noProof/>
                <w:webHidden/>
              </w:rPr>
              <w:fldChar w:fldCharType="begin"/>
            </w:r>
            <w:r w:rsidR="00585C52">
              <w:rPr>
                <w:noProof/>
                <w:webHidden/>
              </w:rPr>
              <w:instrText xml:space="preserve"> PAGEREF _Toc48658612 \h </w:instrText>
            </w:r>
            <w:r w:rsidR="00585C52">
              <w:rPr>
                <w:noProof/>
                <w:webHidden/>
              </w:rPr>
            </w:r>
            <w:r w:rsidR="00585C52">
              <w:rPr>
                <w:noProof/>
                <w:webHidden/>
              </w:rPr>
              <w:fldChar w:fldCharType="separate"/>
            </w:r>
            <w:r w:rsidR="00585C52">
              <w:rPr>
                <w:noProof/>
                <w:webHidden/>
              </w:rPr>
              <w:t>2</w:t>
            </w:r>
            <w:r w:rsidR="00585C52">
              <w:rPr>
                <w:noProof/>
                <w:webHidden/>
              </w:rPr>
              <w:fldChar w:fldCharType="end"/>
            </w:r>
          </w:hyperlink>
        </w:p>
        <w:p w:rsidR="00585C52" w:rsidRDefault="00585C52">
          <w:pPr>
            <w:pStyle w:val="TDC2"/>
            <w:rPr>
              <w:rFonts w:eastAsiaTheme="minorEastAsia"/>
              <w:noProof/>
              <w:lang w:eastAsia="es-EC"/>
            </w:rPr>
          </w:pPr>
          <w:hyperlink w:anchor="_Toc48658613" w:history="1">
            <w:r w:rsidRPr="004C55A3">
              <w:rPr>
                <w:rStyle w:val="Hipervnculo"/>
                <w:noProof/>
              </w:rPr>
              <w:t>2.</w:t>
            </w:r>
            <w:r>
              <w:rPr>
                <w:rFonts w:eastAsiaTheme="minorEastAsia"/>
                <w:noProof/>
                <w:lang w:eastAsia="es-EC"/>
              </w:rPr>
              <w:tab/>
            </w:r>
            <w:r w:rsidRPr="004C55A3">
              <w:rPr>
                <w:rStyle w:val="Hipervnculo"/>
                <w:noProof/>
              </w:rPr>
              <w:t>ALCANCE</w:t>
            </w:r>
            <w:r>
              <w:rPr>
                <w:noProof/>
                <w:webHidden/>
              </w:rPr>
              <w:tab/>
            </w:r>
            <w:r>
              <w:rPr>
                <w:noProof/>
                <w:webHidden/>
              </w:rPr>
              <w:fldChar w:fldCharType="begin"/>
            </w:r>
            <w:r>
              <w:rPr>
                <w:noProof/>
                <w:webHidden/>
              </w:rPr>
              <w:instrText xml:space="preserve"> PAGEREF _Toc48658613 \h </w:instrText>
            </w:r>
            <w:r>
              <w:rPr>
                <w:noProof/>
                <w:webHidden/>
              </w:rPr>
            </w:r>
            <w:r>
              <w:rPr>
                <w:noProof/>
                <w:webHidden/>
              </w:rPr>
              <w:fldChar w:fldCharType="separate"/>
            </w:r>
            <w:r>
              <w:rPr>
                <w:noProof/>
                <w:webHidden/>
              </w:rPr>
              <w:t>2</w:t>
            </w:r>
            <w:r>
              <w:rPr>
                <w:noProof/>
                <w:webHidden/>
              </w:rPr>
              <w:fldChar w:fldCharType="end"/>
            </w:r>
          </w:hyperlink>
        </w:p>
        <w:p w:rsidR="00585C52" w:rsidRDefault="00585C52">
          <w:pPr>
            <w:pStyle w:val="TDC2"/>
            <w:rPr>
              <w:rFonts w:eastAsiaTheme="minorEastAsia"/>
              <w:noProof/>
              <w:lang w:eastAsia="es-EC"/>
            </w:rPr>
          </w:pPr>
          <w:hyperlink w:anchor="_Toc48658614" w:history="1">
            <w:r w:rsidRPr="004C55A3">
              <w:rPr>
                <w:rStyle w:val="Hipervnculo"/>
                <w:noProof/>
              </w:rPr>
              <w:t>3.</w:t>
            </w:r>
            <w:r>
              <w:rPr>
                <w:rFonts w:eastAsiaTheme="minorEastAsia"/>
                <w:noProof/>
                <w:lang w:eastAsia="es-EC"/>
              </w:rPr>
              <w:tab/>
            </w:r>
            <w:r w:rsidRPr="004C55A3">
              <w:rPr>
                <w:rStyle w:val="Hipervnculo"/>
                <w:noProof/>
              </w:rPr>
              <w:t>DESARROLLO</w:t>
            </w:r>
            <w:r>
              <w:rPr>
                <w:noProof/>
                <w:webHidden/>
              </w:rPr>
              <w:tab/>
            </w:r>
            <w:r>
              <w:rPr>
                <w:noProof/>
                <w:webHidden/>
              </w:rPr>
              <w:fldChar w:fldCharType="begin"/>
            </w:r>
            <w:r>
              <w:rPr>
                <w:noProof/>
                <w:webHidden/>
              </w:rPr>
              <w:instrText xml:space="preserve"> PAGEREF _Toc48658614 \h </w:instrText>
            </w:r>
            <w:r>
              <w:rPr>
                <w:noProof/>
                <w:webHidden/>
              </w:rPr>
            </w:r>
            <w:r>
              <w:rPr>
                <w:noProof/>
                <w:webHidden/>
              </w:rPr>
              <w:fldChar w:fldCharType="separate"/>
            </w:r>
            <w:r>
              <w:rPr>
                <w:noProof/>
                <w:webHidden/>
              </w:rPr>
              <w:t>2</w:t>
            </w:r>
            <w:r>
              <w:rPr>
                <w:noProof/>
                <w:webHidden/>
              </w:rPr>
              <w:fldChar w:fldCharType="end"/>
            </w:r>
          </w:hyperlink>
        </w:p>
        <w:p w:rsidR="00585C52" w:rsidRDefault="00585C52">
          <w:pPr>
            <w:pStyle w:val="TDC2"/>
            <w:rPr>
              <w:rFonts w:eastAsiaTheme="minorEastAsia"/>
              <w:noProof/>
              <w:lang w:eastAsia="es-EC"/>
            </w:rPr>
          </w:pPr>
          <w:hyperlink w:anchor="_Toc48658615" w:history="1">
            <w:r w:rsidRPr="004C55A3">
              <w:rPr>
                <w:rStyle w:val="Hipervnculo"/>
                <w:noProof/>
              </w:rPr>
              <w:t>3.1.</w:t>
            </w:r>
            <w:r>
              <w:rPr>
                <w:rFonts w:eastAsiaTheme="minorEastAsia"/>
                <w:noProof/>
                <w:lang w:eastAsia="es-EC"/>
              </w:rPr>
              <w:tab/>
            </w:r>
            <w:r w:rsidRPr="004C55A3">
              <w:rPr>
                <w:rStyle w:val="Hipervnculo"/>
                <w:noProof/>
              </w:rPr>
              <w:t>Acceso y ubicación de repositorio de información</w:t>
            </w:r>
            <w:r>
              <w:rPr>
                <w:noProof/>
                <w:webHidden/>
              </w:rPr>
              <w:tab/>
            </w:r>
            <w:r>
              <w:rPr>
                <w:noProof/>
                <w:webHidden/>
              </w:rPr>
              <w:fldChar w:fldCharType="begin"/>
            </w:r>
            <w:r>
              <w:rPr>
                <w:noProof/>
                <w:webHidden/>
              </w:rPr>
              <w:instrText xml:space="preserve"> PAGEREF _Toc48658615 \h </w:instrText>
            </w:r>
            <w:r>
              <w:rPr>
                <w:noProof/>
                <w:webHidden/>
              </w:rPr>
            </w:r>
            <w:r>
              <w:rPr>
                <w:noProof/>
                <w:webHidden/>
              </w:rPr>
              <w:fldChar w:fldCharType="separate"/>
            </w:r>
            <w:r>
              <w:rPr>
                <w:noProof/>
                <w:webHidden/>
              </w:rPr>
              <w:t>2</w:t>
            </w:r>
            <w:r>
              <w:rPr>
                <w:noProof/>
                <w:webHidden/>
              </w:rPr>
              <w:fldChar w:fldCharType="end"/>
            </w:r>
          </w:hyperlink>
        </w:p>
        <w:p w:rsidR="00585C52" w:rsidRDefault="00585C52">
          <w:pPr>
            <w:pStyle w:val="TDC2"/>
            <w:rPr>
              <w:rFonts w:eastAsiaTheme="minorEastAsia"/>
              <w:noProof/>
              <w:lang w:eastAsia="es-EC"/>
            </w:rPr>
          </w:pPr>
          <w:hyperlink w:anchor="_Toc48658616" w:history="1">
            <w:r w:rsidRPr="004C55A3">
              <w:rPr>
                <w:rStyle w:val="Hipervnculo"/>
                <w:noProof/>
              </w:rPr>
              <w:t>3.2.</w:t>
            </w:r>
            <w:r>
              <w:rPr>
                <w:rFonts w:eastAsiaTheme="minorEastAsia"/>
                <w:noProof/>
                <w:lang w:eastAsia="es-EC"/>
              </w:rPr>
              <w:tab/>
            </w:r>
            <w:r w:rsidRPr="004C55A3">
              <w:rPr>
                <w:rStyle w:val="Hipervnculo"/>
                <w:noProof/>
              </w:rPr>
              <w:t>Índice general de la información</w:t>
            </w:r>
            <w:r>
              <w:rPr>
                <w:noProof/>
                <w:webHidden/>
              </w:rPr>
              <w:tab/>
            </w:r>
            <w:r>
              <w:rPr>
                <w:noProof/>
                <w:webHidden/>
              </w:rPr>
              <w:fldChar w:fldCharType="begin"/>
            </w:r>
            <w:r>
              <w:rPr>
                <w:noProof/>
                <w:webHidden/>
              </w:rPr>
              <w:instrText xml:space="preserve"> PAGEREF _Toc48658616 \h </w:instrText>
            </w:r>
            <w:r>
              <w:rPr>
                <w:noProof/>
                <w:webHidden/>
              </w:rPr>
            </w:r>
            <w:r>
              <w:rPr>
                <w:noProof/>
                <w:webHidden/>
              </w:rPr>
              <w:fldChar w:fldCharType="separate"/>
            </w:r>
            <w:r>
              <w:rPr>
                <w:noProof/>
                <w:webHidden/>
              </w:rPr>
              <w:t>5</w:t>
            </w:r>
            <w:r>
              <w:rPr>
                <w:noProof/>
                <w:webHidden/>
              </w:rPr>
              <w:fldChar w:fldCharType="end"/>
            </w:r>
          </w:hyperlink>
        </w:p>
        <w:p w:rsidR="00585C52" w:rsidRDefault="00585C52">
          <w:pPr>
            <w:pStyle w:val="TDC2"/>
            <w:rPr>
              <w:rFonts w:eastAsiaTheme="minorEastAsia"/>
              <w:noProof/>
              <w:lang w:eastAsia="es-EC"/>
            </w:rPr>
          </w:pPr>
          <w:hyperlink w:anchor="_Toc48658617" w:history="1">
            <w:r w:rsidRPr="004C55A3">
              <w:rPr>
                <w:rStyle w:val="Hipervnculo"/>
                <w:noProof/>
              </w:rPr>
              <w:t>3.3.</w:t>
            </w:r>
            <w:r>
              <w:rPr>
                <w:rFonts w:eastAsiaTheme="minorEastAsia"/>
                <w:noProof/>
                <w:lang w:eastAsia="es-EC"/>
              </w:rPr>
              <w:tab/>
            </w:r>
            <w:r w:rsidRPr="004C55A3">
              <w:rPr>
                <w:rStyle w:val="Hipervnculo"/>
                <w:noProof/>
              </w:rPr>
              <w:t>Acceso a los boletines de información</w:t>
            </w:r>
            <w:r>
              <w:rPr>
                <w:noProof/>
                <w:webHidden/>
              </w:rPr>
              <w:tab/>
            </w:r>
            <w:r>
              <w:rPr>
                <w:noProof/>
                <w:webHidden/>
              </w:rPr>
              <w:fldChar w:fldCharType="begin"/>
            </w:r>
            <w:r>
              <w:rPr>
                <w:noProof/>
                <w:webHidden/>
              </w:rPr>
              <w:instrText xml:space="preserve"> PAGEREF _Toc48658617 \h </w:instrText>
            </w:r>
            <w:r>
              <w:rPr>
                <w:noProof/>
                <w:webHidden/>
              </w:rPr>
            </w:r>
            <w:r>
              <w:rPr>
                <w:noProof/>
                <w:webHidden/>
              </w:rPr>
              <w:fldChar w:fldCharType="separate"/>
            </w:r>
            <w:r>
              <w:rPr>
                <w:noProof/>
                <w:webHidden/>
              </w:rPr>
              <w:t>5</w:t>
            </w:r>
            <w:r>
              <w:rPr>
                <w:noProof/>
                <w:webHidden/>
              </w:rPr>
              <w:fldChar w:fldCharType="end"/>
            </w:r>
          </w:hyperlink>
        </w:p>
        <w:p w:rsidR="00585C52" w:rsidRDefault="00585C52">
          <w:pPr>
            <w:pStyle w:val="TDC2"/>
            <w:rPr>
              <w:rFonts w:eastAsiaTheme="minorEastAsia"/>
              <w:noProof/>
              <w:lang w:eastAsia="es-EC"/>
            </w:rPr>
          </w:pPr>
          <w:hyperlink w:anchor="_Toc48658618" w:history="1">
            <w:r w:rsidRPr="004C55A3">
              <w:rPr>
                <w:rStyle w:val="Hipervnculo"/>
                <w:noProof/>
              </w:rPr>
              <w:t>3.4.</w:t>
            </w:r>
            <w:r>
              <w:rPr>
                <w:rFonts w:eastAsiaTheme="minorEastAsia"/>
                <w:noProof/>
                <w:lang w:eastAsia="es-EC"/>
              </w:rPr>
              <w:tab/>
            </w:r>
            <w:r w:rsidRPr="004C55A3">
              <w:rPr>
                <w:rStyle w:val="Hipervnculo"/>
                <w:noProof/>
              </w:rPr>
              <w:t>Aplicación de filtros de información</w:t>
            </w:r>
            <w:r>
              <w:rPr>
                <w:noProof/>
                <w:webHidden/>
              </w:rPr>
              <w:tab/>
            </w:r>
            <w:r>
              <w:rPr>
                <w:noProof/>
                <w:webHidden/>
              </w:rPr>
              <w:fldChar w:fldCharType="begin"/>
            </w:r>
            <w:r>
              <w:rPr>
                <w:noProof/>
                <w:webHidden/>
              </w:rPr>
              <w:instrText xml:space="preserve"> PAGEREF _Toc48658618 \h </w:instrText>
            </w:r>
            <w:r>
              <w:rPr>
                <w:noProof/>
                <w:webHidden/>
              </w:rPr>
            </w:r>
            <w:r>
              <w:rPr>
                <w:noProof/>
                <w:webHidden/>
              </w:rPr>
              <w:fldChar w:fldCharType="separate"/>
            </w:r>
            <w:r>
              <w:rPr>
                <w:noProof/>
                <w:webHidden/>
              </w:rPr>
              <w:t>6</w:t>
            </w:r>
            <w:r>
              <w:rPr>
                <w:noProof/>
                <w:webHidden/>
              </w:rPr>
              <w:fldChar w:fldCharType="end"/>
            </w:r>
          </w:hyperlink>
        </w:p>
        <w:p w:rsidR="00585C52" w:rsidRDefault="00585C52">
          <w:pPr>
            <w:pStyle w:val="TDC2"/>
            <w:rPr>
              <w:rFonts w:eastAsiaTheme="minorEastAsia"/>
              <w:noProof/>
              <w:lang w:eastAsia="es-EC"/>
            </w:rPr>
          </w:pPr>
          <w:hyperlink w:anchor="_Toc48658619" w:history="1">
            <w:r w:rsidRPr="004C55A3">
              <w:rPr>
                <w:rStyle w:val="Hipervnculo"/>
                <w:noProof/>
              </w:rPr>
              <w:t>3.5.</w:t>
            </w:r>
            <w:r>
              <w:rPr>
                <w:rFonts w:eastAsiaTheme="minorEastAsia"/>
                <w:noProof/>
                <w:lang w:eastAsia="es-EC"/>
              </w:rPr>
              <w:tab/>
            </w:r>
            <w:r w:rsidRPr="004C55A3">
              <w:rPr>
                <w:rStyle w:val="Hipervnculo"/>
                <w:noProof/>
              </w:rPr>
              <w:t>Disponibilidad de información</w:t>
            </w:r>
            <w:r>
              <w:rPr>
                <w:noProof/>
                <w:webHidden/>
              </w:rPr>
              <w:tab/>
            </w:r>
            <w:r>
              <w:rPr>
                <w:noProof/>
                <w:webHidden/>
              </w:rPr>
              <w:fldChar w:fldCharType="begin"/>
            </w:r>
            <w:r>
              <w:rPr>
                <w:noProof/>
                <w:webHidden/>
              </w:rPr>
              <w:instrText xml:space="preserve"> PAGEREF _Toc48658619 \h </w:instrText>
            </w:r>
            <w:r>
              <w:rPr>
                <w:noProof/>
                <w:webHidden/>
              </w:rPr>
            </w:r>
            <w:r>
              <w:rPr>
                <w:noProof/>
                <w:webHidden/>
              </w:rPr>
              <w:fldChar w:fldCharType="separate"/>
            </w:r>
            <w:r>
              <w:rPr>
                <w:noProof/>
                <w:webHidden/>
              </w:rPr>
              <w:t>7</w:t>
            </w:r>
            <w:r>
              <w:rPr>
                <w:noProof/>
                <w:webHidden/>
              </w:rPr>
              <w:fldChar w:fldCharType="end"/>
            </w:r>
          </w:hyperlink>
        </w:p>
        <w:p w:rsidR="00585C52" w:rsidRDefault="00585C52">
          <w:pPr>
            <w:pStyle w:val="TDC2"/>
            <w:rPr>
              <w:rFonts w:eastAsiaTheme="minorEastAsia"/>
              <w:noProof/>
              <w:lang w:eastAsia="es-EC"/>
            </w:rPr>
          </w:pPr>
          <w:hyperlink w:anchor="_Toc48658620" w:history="1">
            <w:r w:rsidRPr="004C55A3">
              <w:rPr>
                <w:rStyle w:val="Hipervnculo"/>
                <w:noProof/>
              </w:rPr>
              <w:t>4.</w:t>
            </w:r>
            <w:r>
              <w:rPr>
                <w:rFonts w:eastAsiaTheme="minorEastAsia"/>
                <w:noProof/>
                <w:lang w:eastAsia="es-EC"/>
              </w:rPr>
              <w:tab/>
            </w:r>
            <w:r w:rsidRPr="004C55A3">
              <w:rPr>
                <w:rStyle w:val="Hipervnculo"/>
                <w:noProof/>
              </w:rPr>
              <w:t>CONTROL DE CAMBIOS</w:t>
            </w:r>
            <w:r>
              <w:rPr>
                <w:noProof/>
                <w:webHidden/>
              </w:rPr>
              <w:tab/>
            </w:r>
            <w:r>
              <w:rPr>
                <w:noProof/>
                <w:webHidden/>
              </w:rPr>
              <w:fldChar w:fldCharType="begin"/>
            </w:r>
            <w:r>
              <w:rPr>
                <w:noProof/>
                <w:webHidden/>
              </w:rPr>
              <w:instrText xml:space="preserve"> PAGEREF _Toc48658620 \h </w:instrText>
            </w:r>
            <w:r>
              <w:rPr>
                <w:noProof/>
                <w:webHidden/>
              </w:rPr>
            </w:r>
            <w:r>
              <w:rPr>
                <w:noProof/>
                <w:webHidden/>
              </w:rPr>
              <w:fldChar w:fldCharType="separate"/>
            </w:r>
            <w:r>
              <w:rPr>
                <w:noProof/>
                <w:webHidden/>
              </w:rPr>
              <w:t>8</w:t>
            </w:r>
            <w:r>
              <w:rPr>
                <w:noProof/>
                <w:webHidden/>
              </w:rPr>
              <w:fldChar w:fldCharType="end"/>
            </w:r>
          </w:hyperlink>
        </w:p>
        <w:p w:rsidR="00585C52" w:rsidRDefault="00585C52">
          <w:pPr>
            <w:pStyle w:val="TDC2"/>
            <w:rPr>
              <w:rFonts w:eastAsiaTheme="minorEastAsia"/>
              <w:noProof/>
              <w:lang w:eastAsia="es-EC"/>
            </w:rPr>
          </w:pPr>
          <w:hyperlink w:anchor="_Toc48658621" w:history="1">
            <w:r w:rsidRPr="004C55A3">
              <w:rPr>
                <w:rStyle w:val="Hipervnculo"/>
                <w:noProof/>
              </w:rPr>
              <w:t>5.</w:t>
            </w:r>
            <w:r>
              <w:rPr>
                <w:rFonts w:eastAsiaTheme="minorEastAsia"/>
                <w:noProof/>
                <w:lang w:eastAsia="es-EC"/>
              </w:rPr>
              <w:tab/>
            </w:r>
            <w:r w:rsidRPr="004C55A3">
              <w:rPr>
                <w:rStyle w:val="Hipervnculo"/>
                <w:noProof/>
              </w:rPr>
              <w:t>FIRMAS DE ELABORACIÓN Y APROBACIÓN</w:t>
            </w:r>
            <w:r>
              <w:rPr>
                <w:noProof/>
                <w:webHidden/>
              </w:rPr>
              <w:tab/>
            </w:r>
            <w:r>
              <w:rPr>
                <w:noProof/>
                <w:webHidden/>
              </w:rPr>
              <w:fldChar w:fldCharType="begin"/>
            </w:r>
            <w:r>
              <w:rPr>
                <w:noProof/>
                <w:webHidden/>
              </w:rPr>
              <w:instrText xml:space="preserve"> PAGEREF _Toc48658621 \h </w:instrText>
            </w:r>
            <w:r>
              <w:rPr>
                <w:noProof/>
                <w:webHidden/>
              </w:rPr>
            </w:r>
            <w:r>
              <w:rPr>
                <w:noProof/>
                <w:webHidden/>
              </w:rPr>
              <w:fldChar w:fldCharType="separate"/>
            </w:r>
            <w:r>
              <w:rPr>
                <w:noProof/>
                <w:webHidden/>
              </w:rPr>
              <w:t>8</w:t>
            </w:r>
            <w:r>
              <w:rPr>
                <w:noProof/>
                <w:webHidden/>
              </w:rPr>
              <w:fldChar w:fldCharType="end"/>
            </w:r>
          </w:hyperlink>
        </w:p>
        <w:p w:rsidR="00F811DB" w:rsidRDefault="00F811DB">
          <w:r>
            <w:rPr>
              <w:b/>
              <w:bCs/>
              <w:lang w:val="es-ES"/>
            </w:rPr>
            <w:fldChar w:fldCharType="end"/>
          </w:r>
        </w:p>
      </w:sdtContent>
    </w:sdt>
    <w:p w:rsidR="00FB4240" w:rsidRPr="00DD2FF5" w:rsidRDefault="00FB4240" w:rsidP="00FB4240">
      <w:pPr>
        <w:rPr>
          <w:rFonts w:ascii="Times New Roman" w:eastAsiaTheme="majorEastAsia" w:hAnsi="Times New Roman" w:cs="Times New Roman"/>
          <w:b/>
          <w:bCs/>
        </w:rPr>
      </w:pPr>
      <w:r w:rsidRPr="00DD2FF5">
        <w:rPr>
          <w:rFonts w:ascii="Times New Roman" w:hAnsi="Times New Roman" w:cs="Times New Roman"/>
        </w:rPr>
        <w:br w:type="page"/>
      </w:r>
    </w:p>
    <w:p w:rsidR="00FB4240" w:rsidRPr="00FC184B" w:rsidRDefault="00FB4240" w:rsidP="00FC184B">
      <w:pPr>
        <w:pStyle w:val="Ttulo2"/>
      </w:pPr>
      <w:bookmarkStart w:id="1" w:name="_Toc48658612"/>
      <w:r w:rsidRPr="00FC184B">
        <w:lastRenderedPageBreak/>
        <w:t>OBJETIVO</w:t>
      </w:r>
      <w:bookmarkEnd w:id="1"/>
    </w:p>
    <w:p w:rsidR="00A86331" w:rsidRDefault="00A86331" w:rsidP="000D3F4A">
      <w:pPr>
        <w:spacing w:line="276" w:lineRule="auto"/>
        <w:jc w:val="both"/>
        <w:rPr>
          <w:rFonts w:ascii="Arial Narrow" w:eastAsia="Calibri" w:hAnsi="Arial Narrow" w:cs="Times New Roman"/>
          <w:sz w:val="22"/>
          <w:szCs w:val="22"/>
          <w:lang w:eastAsia="en-US"/>
        </w:rPr>
      </w:pPr>
    </w:p>
    <w:p w:rsidR="00FB4240" w:rsidRDefault="002A6AFF" w:rsidP="000D3F4A">
      <w:pPr>
        <w:spacing w:line="276" w:lineRule="auto"/>
        <w:jc w:val="both"/>
        <w:rPr>
          <w:rFonts w:ascii="Arial Narrow" w:eastAsia="Calibri" w:hAnsi="Arial Narrow" w:cs="Times New Roman"/>
          <w:sz w:val="22"/>
          <w:szCs w:val="22"/>
          <w:lang w:eastAsia="en-US"/>
        </w:rPr>
      </w:pPr>
      <w:r>
        <w:rPr>
          <w:rFonts w:ascii="Arial Narrow" w:eastAsia="Calibri" w:hAnsi="Arial Narrow" w:cs="Times New Roman"/>
          <w:sz w:val="22"/>
          <w:szCs w:val="22"/>
          <w:lang w:eastAsia="en-US"/>
        </w:rPr>
        <w:t xml:space="preserve">El presente instructivo tiene como </w:t>
      </w:r>
      <w:r w:rsidR="00B2748F">
        <w:rPr>
          <w:rFonts w:ascii="Arial Narrow" w:eastAsia="Calibri" w:hAnsi="Arial Narrow" w:cs="Times New Roman"/>
          <w:sz w:val="22"/>
          <w:szCs w:val="22"/>
          <w:lang w:eastAsia="en-US"/>
        </w:rPr>
        <w:t>objetivo</w:t>
      </w:r>
      <w:r>
        <w:rPr>
          <w:rFonts w:ascii="Arial Narrow" w:eastAsia="Calibri" w:hAnsi="Arial Narrow" w:cs="Times New Roman"/>
          <w:sz w:val="22"/>
          <w:szCs w:val="22"/>
          <w:lang w:eastAsia="en-US"/>
        </w:rPr>
        <w:t xml:space="preserve"> facilitar el manejo de la información</w:t>
      </w:r>
      <w:r w:rsidR="00B2748F">
        <w:rPr>
          <w:rFonts w:ascii="Arial Narrow" w:eastAsia="Calibri" w:hAnsi="Arial Narrow" w:cs="Times New Roman"/>
          <w:sz w:val="22"/>
          <w:szCs w:val="22"/>
          <w:lang w:eastAsia="en-US"/>
        </w:rPr>
        <w:t>,</w:t>
      </w:r>
      <w:r>
        <w:rPr>
          <w:rFonts w:ascii="Arial Narrow" w:eastAsia="Calibri" w:hAnsi="Arial Narrow" w:cs="Times New Roman"/>
          <w:sz w:val="22"/>
          <w:szCs w:val="22"/>
          <w:lang w:eastAsia="en-US"/>
        </w:rPr>
        <w:t xml:space="preserve"> generación de cuadros y gráficos sobre la Contratación Pública en Ecuador</w:t>
      </w:r>
      <w:r w:rsidR="00B2748F">
        <w:rPr>
          <w:rFonts w:ascii="Arial Narrow" w:eastAsia="Calibri" w:hAnsi="Arial Narrow" w:cs="Times New Roman"/>
          <w:sz w:val="22"/>
          <w:szCs w:val="22"/>
          <w:lang w:eastAsia="en-US"/>
        </w:rPr>
        <w:t xml:space="preserve"> durante el período de análisis (enero – julio 2020).</w:t>
      </w:r>
      <w:r w:rsidR="000D3F4A">
        <w:rPr>
          <w:rFonts w:ascii="Arial Narrow" w:eastAsia="Calibri" w:hAnsi="Arial Narrow" w:cs="Times New Roman"/>
          <w:sz w:val="22"/>
          <w:szCs w:val="22"/>
          <w:lang w:eastAsia="en-US"/>
        </w:rPr>
        <w:t xml:space="preserve"> Además de d</w:t>
      </w:r>
      <w:r w:rsidR="000D3F4A" w:rsidRPr="000D3F4A">
        <w:rPr>
          <w:rFonts w:ascii="Arial Narrow" w:eastAsia="Calibri" w:hAnsi="Arial Narrow" w:cs="Times New Roman"/>
          <w:sz w:val="22"/>
          <w:szCs w:val="22"/>
          <w:lang w:eastAsia="en-US"/>
        </w:rPr>
        <w:t>isponer información de manera inmediata, segura y</w:t>
      </w:r>
      <w:r w:rsidR="000D3F4A">
        <w:rPr>
          <w:rFonts w:ascii="Arial Narrow" w:eastAsia="Calibri" w:hAnsi="Arial Narrow" w:cs="Times New Roman"/>
          <w:sz w:val="22"/>
          <w:szCs w:val="22"/>
          <w:lang w:eastAsia="en-US"/>
        </w:rPr>
        <w:t xml:space="preserve"> oportuna </w:t>
      </w:r>
      <w:r w:rsidR="000D3F4A" w:rsidRPr="000D3F4A">
        <w:rPr>
          <w:rFonts w:ascii="Arial Narrow" w:eastAsia="Calibri" w:hAnsi="Arial Narrow" w:cs="Times New Roman"/>
          <w:sz w:val="22"/>
          <w:szCs w:val="22"/>
          <w:lang w:eastAsia="en-US"/>
        </w:rPr>
        <w:t>a través de la</w:t>
      </w:r>
      <w:r w:rsidR="000D3F4A">
        <w:rPr>
          <w:rFonts w:ascii="Arial Narrow" w:eastAsia="Calibri" w:hAnsi="Arial Narrow" w:cs="Times New Roman"/>
          <w:sz w:val="22"/>
          <w:szCs w:val="22"/>
          <w:lang w:eastAsia="en-US"/>
        </w:rPr>
        <w:t xml:space="preserve"> generación de boletines dinámicos para el usuario</w:t>
      </w:r>
      <w:r w:rsidR="000D3F4A" w:rsidRPr="000D3F4A">
        <w:rPr>
          <w:rFonts w:ascii="Arial Narrow" w:eastAsia="Calibri" w:hAnsi="Arial Narrow" w:cs="Times New Roman"/>
          <w:sz w:val="22"/>
          <w:szCs w:val="22"/>
          <w:lang w:eastAsia="en-US"/>
        </w:rPr>
        <w:t>.</w:t>
      </w:r>
    </w:p>
    <w:p w:rsidR="005B0FF4" w:rsidRDefault="005B0FF4" w:rsidP="000D3F4A">
      <w:pPr>
        <w:spacing w:line="276" w:lineRule="auto"/>
        <w:jc w:val="both"/>
        <w:rPr>
          <w:rFonts w:ascii="Arial Narrow" w:eastAsia="Calibri" w:hAnsi="Arial Narrow" w:cs="Times New Roman"/>
          <w:sz w:val="22"/>
          <w:szCs w:val="22"/>
          <w:lang w:eastAsia="en-US"/>
        </w:rPr>
      </w:pPr>
    </w:p>
    <w:p w:rsidR="00FB4240" w:rsidRPr="00FB4240" w:rsidRDefault="00FB4240" w:rsidP="00FC184B">
      <w:pPr>
        <w:pStyle w:val="Ttulo2"/>
      </w:pPr>
      <w:bookmarkStart w:id="2" w:name="_Toc48658613"/>
      <w:r w:rsidRPr="00FB4240">
        <w:t>ALCANCE</w:t>
      </w:r>
      <w:bookmarkEnd w:id="2"/>
    </w:p>
    <w:p w:rsidR="00A86331" w:rsidRDefault="00A86331" w:rsidP="00A86331">
      <w:pPr>
        <w:spacing w:line="276" w:lineRule="auto"/>
        <w:jc w:val="both"/>
        <w:rPr>
          <w:rFonts w:ascii="Arial Narrow" w:eastAsia="Calibri" w:hAnsi="Arial Narrow" w:cs="Times New Roman"/>
          <w:sz w:val="22"/>
          <w:szCs w:val="22"/>
          <w:lang w:eastAsia="en-US"/>
        </w:rPr>
      </w:pPr>
    </w:p>
    <w:p w:rsidR="00A86331" w:rsidRDefault="00AC1D16" w:rsidP="00A86331">
      <w:pPr>
        <w:spacing w:line="276" w:lineRule="auto"/>
        <w:jc w:val="both"/>
        <w:rPr>
          <w:rFonts w:ascii="Arial Narrow" w:eastAsia="Calibri" w:hAnsi="Arial Narrow" w:cs="Times New Roman"/>
          <w:sz w:val="22"/>
          <w:szCs w:val="22"/>
          <w:lang w:eastAsia="en-US"/>
        </w:rPr>
      </w:pPr>
      <w:r w:rsidRPr="00AC1D16">
        <w:rPr>
          <w:rFonts w:ascii="Arial Narrow" w:eastAsia="Calibri" w:hAnsi="Arial Narrow" w:cs="Times New Roman"/>
          <w:sz w:val="22"/>
          <w:szCs w:val="22"/>
          <w:lang w:eastAsia="en-US"/>
        </w:rPr>
        <w:t xml:space="preserve">Este </w:t>
      </w:r>
      <w:r>
        <w:rPr>
          <w:rFonts w:ascii="Arial Narrow" w:eastAsia="Calibri" w:hAnsi="Arial Narrow" w:cs="Times New Roman"/>
          <w:sz w:val="22"/>
          <w:szCs w:val="22"/>
          <w:lang w:eastAsia="en-US"/>
        </w:rPr>
        <w:t xml:space="preserve">instructivo </w:t>
      </w:r>
      <w:r w:rsidRPr="00AC1D16">
        <w:rPr>
          <w:rFonts w:ascii="Arial Narrow" w:eastAsia="Calibri" w:hAnsi="Arial Narrow" w:cs="Times New Roman"/>
          <w:sz w:val="22"/>
          <w:szCs w:val="22"/>
          <w:lang w:eastAsia="en-US"/>
        </w:rPr>
        <w:t>está dirigido a</w:t>
      </w:r>
      <w:r>
        <w:rPr>
          <w:rFonts w:ascii="Arial Narrow" w:eastAsia="Calibri" w:hAnsi="Arial Narrow" w:cs="Times New Roman"/>
          <w:sz w:val="22"/>
          <w:szCs w:val="22"/>
          <w:lang w:eastAsia="en-US"/>
        </w:rPr>
        <w:t xml:space="preserve"> </w:t>
      </w:r>
      <w:r w:rsidRPr="00AC1D16">
        <w:rPr>
          <w:rFonts w:ascii="Arial Narrow" w:eastAsia="Calibri" w:hAnsi="Arial Narrow" w:cs="Times New Roman"/>
          <w:sz w:val="22"/>
          <w:szCs w:val="22"/>
          <w:lang w:eastAsia="en-US"/>
        </w:rPr>
        <w:t>l</w:t>
      </w:r>
      <w:r>
        <w:rPr>
          <w:rFonts w:ascii="Arial Narrow" w:eastAsia="Calibri" w:hAnsi="Arial Narrow" w:cs="Times New Roman"/>
          <w:sz w:val="22"/>
          <w:szCs w:val="22"/>
          <w:lang w:eastAsia="en-US"/>
        </w:rPr>
        <w:t>a población en general, que estén interesados en conocer el comportamiento de la Contratación Pública en el Ecuador, es decir: estudiantes, profesionales, investigadores, entidades, pro</w:t>
      </w:r>
      <w:r w:rsidR="00196806">
        <w:rPr>
          <w:rFonts w:ascii="Arial Narrow" w:eastAsia="Calibri" w:hAnsi="Arial Narrow" w:cs="Times New Roman"/>
          <w:sz w:val="22"/>
          <w:szCs w:val="22"/>
          <w:lang w:eastAsia="en-US"/>
        </w:rPr>
        <w:t>veedores y población en general; p</w:t>
      </w:r>
      <w:r w:rsidRPr="00AC1D16">
        <w:rPr>
          <w:rFonts w:ascii="Arial Narrow" w:eastAsia="Calibri" w:hAnsi="Arial Narrow" w:cs="Times New Roman"/>
          <w:sz w:val="22"/>
          <w:szCs w:val="22"/>
          <w:lang w:eastAsia="en-US"/>
        </w:rPr>
        <w:t xml:space="preserve">ara que mediante </w:t>
      </w:r>
      <w:r w:rsidR="00196806">
        <w:rPr>
          <w:rFonts w:ascii="Arial Narrow" w:eastAsia="Calibri" w:hAnsi="Arial Narrow" w:cs="Times New Roman"/>
          <w:sz w:val="22"/>
          <w:szCs w:val="22"/>
          <w:lang w:eastAsia="en-US"/>
        </w:rPr>
        <w:t>la</w:t>
      </w:r>
      <w:r w:rsidRPr="00AC1D16">
        <w:rPr>
          <w:rFonts w:ascii="Arial Narrow" w:eastAsia="Calibri" w:hAnsi="Arial Narrow" w:cs="Times New Roman"/>
          <w:sz w:val="22"/>
          <w:szCs w:val="22"/>
          <w:lang w:eastAsia="en-US"/>
        </w:rPr>
        <w:t xml:space="preserve"> utilización </w:t>
      </w:r>
      <w:r w:rsidR="00A86331">
        <w:rPr>
          <w:rFonts w:ascii="Arial Narrow" w:eastAsia="Calibri" w:hAnsi="Arial Narrow" w:cs="Times New Roman"/>
          <w:sz w:val="22"/>
          <w:szCs w:val="22"/>
          <w:lang w:eastAsia="en-US"/>
        </w:rPr>
        <w:t xml:space="preserve">de dicha información </w:t>
      </w:r>
      <w:r w:rsidRPr="00AC1D16">
        <w:rPr>
          <w:rFonts w:ascii="Arial Narrow" w:eastAsia="Calibri" w:hAnsi="Arial Narrow" w:cs="Times New Roman"/>
          <w:sz w:val="22"/>
          <w:szCs w:val="22"/>
          <w:lang w:eastAsia="en-US"/>
        </w:rPr>
        <w:t>pueda</w:t>
      </w:r>
      <w:r w:rsidR="00196806">
        <w:rPr>
          <w:rFonts w:ascii="Arial Narrow" w:eastAsia="Calibri" w:hAnsi="Arial Narrow" w:cs="Times New Roman"/>
          <w:sz w:val="22"/>
          <w:szCs w:val="22"/>
          <w:lang w:eastAsia="en-US"/>
        </w:rPr>
        <w:t>n</w:t>
      </w:r>
      <w:r w:rsidRPr="00AC1D16">
        <w:rPr>
          <w:rFonts w:ascii="Arial Narrow" w:eastAsia="Calibri" w:hAnsi="Arial Narrow" w:cs="Times New Roman"/>
          <w:sz w:val="22"/>
          <w:szCs w:val="22"/>
          <w:lang w:eastAsia="en-US"/>
        </w:rPr>
        <w:t xml:space="preserve"> </w:t>
      </w:r>
      <w:r w:rsidR="00A86331">
        <w:rPr>
          <w:rFonts w:ascii="Arial Narrow" w:eastAsia="Calibri" w:hAnsi="Arial Narrow" w:cs="Times New Roman"/>
          <w:sz w:val="22"/>
          <w:szCs w:val="22"/>
          <w:lang w:eastAsia="en-US"/>
        </w:rPr>
        <w:t xml:space="preserve">evidenciar </w:t>
      </w:r>
      <w:r w:rsidRPr="00AC1D16">
        <w:rPr>
          <w:rFonts w:ascii="Arial Narrow" w:eastAsia="Calibri" w:hAnsi="Arial Narrow" w:cs="Times New Roman"/>
          <w:sz w:val="22"/>
          <w:szCs w:val="22"/>
          <w:lang w:eastAsia="en-US"/>
        </w:rPr>
        <w:t xml:space="preserve">la </w:t>
      </w:r>
      <w:r w:rsidR="00A86331">
        <w:rPr>
          <w:rFonts w:ascii="Arial Narrow" w:eastAsia="Calibri" w:hAnsi="Arial Narrow" w:cs="Times New Roman"/>
          <w:sz w:val="22"/>
          <w:szCs w:val="22"/>
          <w:lang w:eastAsia="en-US"/>
        </w:rPr>
        <w:t>transparencia en la publicación de la información y sirva como instrumento para la elaboración de política pública.</w:t>
      </w:r>
    </w:p>
    <w:p w:rsidR="00A86331" w:rsidRDefault="00A86331" w:rsidP="00A86331">
      <w:pPr>
        <w:spacing w:line="276" w:lineRule="auto"/>
        <w:jc w:val="both"/>
        <w:rPr>
          <w:rFonts w:ascii="Arial Narrow" w:eastAsia="Calibri" w:hAnsi="Arial Narrow" w:cs="Times New Roman"/>
          <w:sz w:val="22"/>
          <w:szCs w:val="22"/>
          <w:lang w:eastAsia="en-US"/>
        </w:rPr>
      </w:pPr>
    </w:p>
    <w:p w:rsidR="000F7197" w:rsidRPr="006B51FB" w:rsidRDefault="005A753D" w:rsidP="000F7197">
      <w:pPr>
        <w:pStyle w:val="Ttulo2"/>
      </w:pPr>
      <w:bookmarkStart w:id="3" w:name="_Toc48658614"/>
      <w:r>
        <w:t>DESARROLLO</w:t>
      </w:r>
      <w:bookmarkEnd w:id="3"/>
    </w:p>
    <w:p w:rsidR="000F7197" w:rsidRDefault="00384D84" w:rsidP="000F7197">
      <w:pPr>
        <w:pStyle w:val="Ttulo2"/>
        <w:numPr>
          <w:ilvl w:val="1"/>
          <w:numId w:val="23"/>
        </w:numPr>
        <w:ind w:left="567" w:hanging="567"/>
      </w:pPr>
      <w:bookmarkStart w:id="4" w:name="_Toc48658615"/>
      <w:r>
        <w:t>Acceso y u</w:t>
      </w:r>
      <w:r w:rsidR="00B7447D">
        <w:t>bicación de repositorio de información</w:t>
      </w:r>
      <w:bookmarkEnd w:id="4"/>
    </w:p>
    <w:p w:rsidR="00B7447D" w:rsidRPr="00B7447D" w:rsidRDefault="00B7447D" w:rsidP="00B7447D">
      <w:pPr>
        <w:spacing w:line="276" w:lineRule="auto"/>
        <w:jc w:val="both"/>
        <w:rPr>
          <w:rFonts w:ascii="Arial Narrow" w:eastAsia="Calibri" w:hAnsi="Arial Narrow" w:cs="Times New Roman"/>
          <w:sz w:val="22"/>
          <w:szCs w:val="22"/>
          <w:lang w:eastAsia="en-US"/>
        </w:rPr>
      </w:pPr>
    </w:p>
    <w:p w:rsidR="004F5DC2" w:rsidRDefault="00281ECE" w:rsidP="00281ECE">
      <w:pPr>
        <w:spacing w:line="276" w:lineRule="auto"/>
        <w:jc w:val="both"/>
        <w:rPr>
          <w:rFonts w:ascii="Arial Narrow" w:eastAsia="Calibri" w:hAnsi="Arial Narrow" w:cs="Times New Roman"/>
          <w:sz w:val="22"/>
          <w:szCs w:val="22"/>
          <w:lang w:eastAsia="en-US"/>
        </w:rPr>
      </w:pPr>
      <w:r w:rsidRPr="00281ECE">
        <w:rPr>
          <w:rFonts w:ascii="Arial Narrow" w:eastAsia="Calibri" w:hAnsi="Arial Narrow" w:cs="Times New Roman"/>
          <w:sz w:val="22"/>
          <w:szCs w:val="22"/>
          <w:lang w:eastAsia="en-US"/>
        </w:rPr>
        <w:t>Para iniciar con la in</w:t>
      </w:r>
      <w:r>
        <w:rPr>
          <w:rFonts w:ascii="Arial Narrow" w:eastAsia="Calibri" w:hAnsi="Arial Narrow" w:cs="Times New Roman"/>
          <w:sz w:val="22"/>
          <w:szCs w:val="22"/>
          <w:lang w:eastAsia="en-US"/>
        </w:rPr>
        <w:t xml:space="preserve">teracción de la información estadística sobre la Contratación Pública en el Ecuador, deberá </w:t>
      </w:r>
      <w:r w:rsidRPr="00281ECE">
        <w:rPr>
          <w:rFonts w:ascii="Arial Narrow" w:eastAsia="Calibri" w:hAnsi="Arial Narrow" w:cs="Times New Roman"/>
          <w:sz w:val="22"/>
          <w:szCs w:val="22"/>
          <w:lang w:eastAsia="en-US"/>
        </w:rPr>
        <w:t>ingresar a la</w:t>
      </w:r>
      <w:r>
        <w:rPr>
          <w:rFonts w:ascii="Arial Narrow" w:eastAsia="Calibri" w:hAnsi="Arial Narrow" w:cs="Times New Roman"/>
          <w:sz w:val="22"/>
          <w:szCs w:val="22"/>
          <w:lang w:eastAsia="en-US"/>
        </w:rPr>
        <w:t xml:space="preserve"> </w:t>
      </w:r>
      <w:r w:rsidRPr="00281ECE">
        <w:rPr>
          <w:rFonts w:ascii="Arial Narrow" w:eastAsia="Calibri" w:hAnsi="Arial Narrow" w:cs="Times New Roman"/>
          <w:sz w:val="22"/>
          <w:szCs w:val="22"/>
          <w:lang w:eastAsia="en-US"/>
        </w:rPr>
        <w:t xml:space="preserve">página web </w:t>
      </w:r>
      <w:r>
        <w:rPr>
          <w:rFonts w:ascii="Arial Narrow" w:eastAsia="Calibri" w:hAnsi="Arial Narrow" w:cs="Times New Roman"/>
          <w:sz w:val="22"/>
          <w:szCs w:val="22"/>
          <w:lang w:eastAsia="en-US"/>
        </w:rPr>
        <w:t xml:space="preserve">del SERCOP </w:t>
      </w:r>
      <w:r w:rsidRPr="00281ECE">
        <w:rPr>
          <w:rFonts w:ascii="Arial Narrow" w:eastAsia="Calibri" w:hAnsi="Arial Narrow" w:cs="Times New Roman"/>
          <w:sz w:val="22"/>
          <w:szCs w:val="22"/>
          <w:lang w:eastAsia="en-US"/>
        </w:rPr>
        <w:t xml:space="preserve">www.sercop.gob.ec, </w:t>
      </w:r>
      <w:r w:rsidR="00A25DB7" w:rsidRPr="00281ECE">
        <w:rPr>
          <w:rFonts w:ascii="Arial Narrow" w:eastAsia="Calibri" w:hAnsi="Arial Narrow" w:cs="Times New Roman"/>
          <w:sz w:val="22"/>
          <w:szCs w:val="22"/>
          <w:lang w:eastAsia="en-US"/>
        </w:rPr>
        <w:t xml:space="preserve">en el menú </w:t>
      </w:r>
      <w:r w:rsidR="00A25DB7">
        <w:rPr>
          <w:rFonts w:ascii="Arial Narrow" w:eastAsia="Calibri" w:hAnsi="Arial Narrow" w:cs="Times New Roman"/>
          <w:sz w:val="22"/>
          <w:szCs w:val="22"/>
          <w:lang w:eastAsia="en-US"/>
        </w:rPr>
        <w:t>principal,</w:t>
      </w:r>
      <w:r w:rsidR="00A25DB7" w:rsidRPr="00281ECE">
        <w:rPr>
          <w:rFonts w:ascii="Arial Narrow" w:eastAsia="Calibri" w:hAnsi="Arial Narrow" w:cs="Times New Roman"/>
          <w:sz w:val="22"/>
          <w:szCs w:val="22"/>
          <w:lang w:eastAsia="en-US"/>
        </w:rPr>
        <w:t xml:space="preserve"> </w:t>
      </w:r>
      <w:r w:rsidR="00A25DB7">
        <w:rPr>
          <w:rFonts w:ascii="Arial Narrow" w:eastAsia="Calibri" w:hAnsi="Arial Narrow" w:cs="Times New Roman"/>
          <w:sz w:val="22"/>
          <w:szCs w:val="22"/>
          <w:lang w:eastAsia="en-US"/>
        </w:rPr>
        <w:t xml:space="preserve">damos clic en </w:t>
      </w:r>
      <w:r w:rsidR="00A25DB7" w:rsidRPr="004F5DC2">
        <w:rPr>
          <w:rFonts w:ascii="Arial Narrow" w:eastAsia="Calibri" w:hAnsi="Arial Narrow" w:cs="Times New Roman"/>
          <w:sz w:val="22"/>
          <w:szCs w:val="22"/>
          <w:lang w:eastAsia="en-US"/>
        </w:rPr>
        <w:t>Biblioteca</w:t>
      </w:r>
      <w:r w:rsidR="00A25DB7">
        <w:rPr>
          <w:rFonts w:ascii="Arial Narrow" w:eastAsia="Calibri" w:hAnsi="Arial Narrow" w:cs="Times New Roman"/>
          <w:sz w:val="22"/>
          <w:szCs w:val="22"/>
          <w:lang w:eastAsia="en-US"/>
        </w:rPr>
        <w:t xml:space="preserve">, a continuación buscamos </w:t>
      </w:r>
      <w:r w:rsidR="00A25DB7" w:rsidRPr="004F5DC2">
        <w:rPr>
          <w:rFonts w:ascii="Arial Narrow" w:eastAsia="Calibri" w:hAnsi="Arial Narrow" w:cs="Times New Roman"/>
          <w:sz w:val="22"/>
          <w:szCs w:val="22"/>
          <w:lang w:eastAsia="en-US"/>
        </w:rPr>
        <w:t>Estadística</w:t>
      </w:r>
      <w:r w:rsidR="00A25DB7">
        <w:rPr>
          <w:rFonts w:ascii="Arial Narrow" w:eastAsia="Calibri" w:hAnsi="Arial Narrow" w:cs="Times New Roman"/>
          <w:sz w:val="22"/>
          <w:szCs w:val="22"/>
          <w:lang w:eastAsia="en-US"/>
        </w:rPr>
        <w:t xml:space="preserve"> y posterior a esto desplegamos </w:t>
      </w:r>
      <w:r w:rsidR="00A25DB7" w:rsidRPr="004F5DC2">
        <w:rPr>
          <w:rFonts w:ascii="Arial Narrow" w:eastAsia="Calibri" w:hAnsi="Arial Narrow" w:cs="Times New Roman"/>
          <w:sz w:val="22"/>
          <w:szCs w:val="22"/>
          <w:lang w:eastAsia="en-US"/>
        </w:rPr>
        <w:t>Cifras de la Contratación Pública</w:t>
      </w:r>
      <w:r w:rsidR="00A25DB7">
        <w:rPr>
          <w:rFonts w:ascii="Arial Narrow" w:eastAsia="Calibri" w:hAnsi="Arial Narrow" w:cs="Times New Roman"/>
          <w:sz w:val="22"/>
          <w:szCs w:val="22"/>
          <w:lang w:eastAsia="en-US"/>
        </w:rPr>
        <w:t xml:space="preserve">, y damos clic en </w:t>
      </w:r>
      <w:r w:rsidR="00A25DB7" w:rsidRPr="004F5DC2">
        <w:rPr>
          <w:rFonts w:ascii="Arial Narrow" w:eastAsia="Calibri" w:hAnsi="Arial Narrow" w:cs="Times New Roman"/>
          <w:sz w:val="22"/>
          <w:szCs w:val="22"/>
          <w:lang w:eastAsia="en-US"/>
        </w:rPr>
        <w:t>Año2020</w:t>
      </w:r>
      <w:r w:rsidR="00A25DB7">
        <w:rPr>
          <w:rFonts w:ascii="Arial Narrow" w:eastAsia="Calibri" w:hAnsi="Arial Narrow" w:cs="Times New Roman"/>
          <w:sz w:val="22"/>
          <w:szCs w:val="22"/>
          <w:lang w:eastAsia="en-US"/>
        </w:rPr>
        <w:t xml:space="preserve">, julio, ahí encontraras la información de la Contratación Pública publicada y desagregada, como se muestra a continuación la siguiente ilustración (Ilustración 1 y 2). O a su vez </w:t>
      </w:r>
      <w:r w:rsidR="00EB52F0">
        <w:rPr>
          <w:rFonts w:ascii="Arial Narrow" w:eastAsia="Calibri" w:hAnsi="Arial Narrow" w:cs="Times New Roman"/>
          <w:sz w:val="22"/>
          <w:szCs w:val="22"/>
          <w:lang w:eastAsia="en-US"/>
        </w:rPr>
        <w:t xml:space="preserve">ingresando al siguiente link: </w:t>
      </w:r>
      <w:hyperlink r:id="rId9" w:tgtFrame="_blank" w:history="1">
        <w:r w:rsidR="00EB52F0" w:rsidRPr="00EB52F0">
          <w:rPr>
            <w:rFonts w:ascii="Arial Narrow" w:eastAsia="Calibri" w:hAnsi="Arial Narrow" w:cs="Times New Roman"/>
            <w:sz w:val="22"/>
            <w:szCs w:val="22"/>
            <w:lang w:eastAsia="en-US"/>
          </w:rPr>
          <w:t>https://portal.compraspublicas.gob.ec/sercop/cifras-contratacion-publica/</w:t>
        </w:r>
      </w:hyperlink>
      <w:r w:rsidR="0003203F">
        <w:rPr>
          <w:rFonts w:ascii="Arial Narrow" w:eastAsia="Calibri" w:hAnsi="Arial Narrow" w:cs="Times New Roman"/>
          <w:sz w:val="22"/>
          <w:szCs w:val="22"/>
          <w:lang w:eastAsia="en-US"/>
        </w:rPr>
        <w:t>,</w:t>
      </w:r>
      <w:r w:rsidRPr="00281ECE">
        <w:rPr>
          <w:rFonts w:ascii="Arial Narrow" w:eastAsia="Calibri" w:hAnsi="Arial Narrow" w:cs="Times New Roman"/>
          <w:sz w:val="22"/>
          <w:szCs w:val="22"/>
          <w:lang w:eastAsia="en-US"/>
        </w:rPr>
        <w:t xml:space="preserve"> </w:t>
      </w:r>
      <w:r w:rsidR="00A25DB7">
        <w:rPr>
          <w:rFonts w:ascii="Arial Narrow" w:eastAsia="Calibri" w:hAnsi="Arial Narrow" w:cs="Times New Roman"/>
          <w:sz w:val="22"/>
          <w:szCs w:val="22"/>
          <w:lang w:eastAsia="en-US"/>
        </w:rPr>
        <w:t>(ilustración 3).</w:t>
      </w:r>
    </w:p>
    <w:p w:rsidR="00A25DB7" w:rsidRDefault="00A25DB7" w:rsidP="00281ECE">
      <w:pPr>
        <w:spacing w:line="276" w:lineRule="auto"/>
        <w:jc w:val="both"/>
        <w:rPr>
          <w:rFonts w:ascii="Arial Narrow" w:eastAsia="Calibri" w:hAnsi="Arial Narrow" w:cs="Times New Roman"/>
          <w:sz w:val="22"/>
          <w:szCs w:val="22"/>
          <w:lang w:eastAsia="en-US"/>
        </w:rPr>
      </w:pPr>
    </w:p>
    <w:p w:rsidR="00A25DB7" w:rsidRDefault="00A25DB7" w:rsidP="00A25DB7">
      <w:pPr>
        <w:pStyle w:val="Epgrafe"/>
        <w:jc w:val="center"/>
      </w:pPr>
      <w:r>
        <w:t xml:space="preserve">Ilustración </w:t>
      </w:r>
      <w:fldSimple w:instr=" SEQ Ilustración \* ARABIC ">
        <w:r>
          <w:rPr>
            <w:noProof/>
          </w:rPr>
          <w:t>1</w:t>
        </w:r>
      </w:fldSimple>
      <w:r>
        <w:t xml:space="preserve"> Acceso principal a la página del SERCOP</w:t>
      </w:r>
    </w:p>
    <w:p w:rsidR="00A25DB7" w:rsidRDefault="00A25DB7" w:rsidP="00A25DB7">
      <w:pPr>
        <w:spacing w:line="276" w:lineRule="auto"/>
        <w:jc w:val="center"/>
        <w:rPr>
          <w:rFonts w:ascii="Arial Narrow" w:eastAsia="Calibri" w:hAnsi="Arial Narrow" w:cs="Times New Roman"/>
          <w:sz w:val="22"/>
          <w:szCs w:val="22"/>
          <w:lang w:eastAsia="en-US"/>
        </w:rPr>
      </w:pPr>
      <w:r>
        <w:rPr>
          <w:noProof/>
          <w:lang w:eastAsia="es-EC"/>
        </w:rPr>
        <w:drawing>
          <wp:inline distT="0" distB="0" distL="0" distR="0" wp14:anchorId="65A0E1E3" wp14:editId="6806B29B">
            <wp:extent cx="5300347" cy="248934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11" r="4667" b="8781"/>
                    <a:stretch/>
                  </pic:blipFill>
                  <pic:spPr bwMode="auto">
                    <a:xfrm>
                      <a:off x="0" y="0"/>
                      <a:ext cx="5318627" cy="2497930"/>
                    </a:xfrm>
                    <a:prstGeom prst="rect">
                      <a:avLst/>
                    </a:prstGeom>
                    <a:ln>
                      <a:noFill/>
                    </a:ln>
                    <a:extLst>
                      <a:ext uri="{53640926-AAD7-44D8-BBD7-CCE9431645EC}">
                        <a14:shadowObscured xmlns:a14="http://schemas.microsoft.com/office/drawing/2010/main"/>
                      </a:ext>
                    </a:extLst>
                  </pic:spPr>
                </pic:pic>
              </a:graphicData>
            </a:graphic>
          </wp:inline>
        </w:drawing>
      </w:r>
    </w:p>
    <w:p w:rsidR="00A25DB7" w:rsidRDefault="00A25DB7" w:rsidP="00281ECE">
      <w:pPr>
        <w:spacing w:line="276" w:lineRule="auto"/>
        <w:jc w:val="both"/>
        <w:rPr>
          <w:rFonts w:ascii="Arial Narrow" w:eastAsia="Calibri" w:hAnsi="Arial Narrow" w:cs="Times New Roman"/>
          <w:sz w:val="22"/>
          <w:szCs w:val="22"/>
          <w:lang w:eastAsia="en-US"/>
        </w:rPr>
      </w:pPr>
    </w:p>
    <w:p w:rsidR="00A25DB7" w:rsidRDefault="00A25DB7" w:rsidP="00281ECE">
      <w:pPr>
        <w:spacing w:line="276" w:lineRule="auto"/>
        <w:jc w:val="both"/>
        <w:rPr>
          <w:rFonts w:ascii="Arial Narrow" w:eastAsia="Calibri" w:hAnsi="Arial Narrow" w:cs="Times New Roman"/>
          <w:sz w:val="22"/>
          <w:szCs w:val="22"/>
          <w:lang w:eastAsia="en-US"/>
        </w:rPr>
      </w:pPr>
    </w:p>
    <w:p w:rsidR="00A25DB7" w:rsidRDefault="00A25DB7" w:rsidP="00A25DB7">
      <w:pPr>
        <w:pStyle w:val="Epgrafe"/>
        <w:jc w:val="center"/>
      </w:pPr>
      <w:r>
        <w:lastRenderedPageBreak/>
        <w:t xml:space="preserve">Ilustración </w:t>
      </w:r>
      <w:fldSimple w:instr=" SEQ Ilustración \* ARABIC ">
        <w:r>
          <w:rPr>
            <w:noProof/>
          </w:rPr>
          <w:t>2</w:t>
        </w:r>
      </w:fldSimple>
      <w:r>
        <w:t xml:space="preserve"> Ubicación de la información desagregada</w:t>
      </w:r>
    </w:p>
    <w:p w:rsidR="00A25DB7" w:rsidRDefault="00A25DB7" w:rsidP="00281ECE">
      <w:pPr>
        <w:spacing w:line="276" w:lineRule="auto"/>
        <w:jc w:val="both"/>
        <w:rPr>
          <w:rFonts w:ascii="Arial Narrow" w:eastAsia="Calibri" w:hAnsi="Arial Narrow" w:cs="Times New Roman"/>
          <w:sz w:val="22"/>
          <w:szCs w:val="22"/>
          <w:lang w:eastAsia="en-US"/>
        </w:rPr>
      </w:pPr>
      <w:r>
        <w:rPr>
          <w:noProof/>
          <w:lang w:eastAsia="es-EC"/>
        </w:rPr>
        <w:drawing>
          <wp:inline distT="0" distB="0" distL="0" distR="0" wp14:anchorId="245B1F23" wp14:editId="56C64C1E">
            <wp:extent cx="5471160" cy="26134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290" r="5058" b="9130"/>
                    <a:stretch/>
                  </pic:blipFill>
                  <pic:spPr bwMode="auto">
                    <a:xfrm>
                      <a:off x="0" y="0"/>
                      <a:ext cx="5484677" cy="2619924"/>
                    </a:xfrm>
                    <a:prstGeom prst="rect">
                      <a:avLst/>
                    </a:prstGeom>
                    <a:ln>
                      <a:noFill/>
                    </a:ln>
                    <a:extLst>
                      <a:ext uri="{53640926-AAD7-44D8-BBD7-CCE9431645EC}">
                        <a14:shadowObscured xmlns:a14="http://schemas.microsoft.com/office/drawing/2010/main"/>
                      </a:ext>
                    </a:extLst>
                  </pic:spPr>
                </pic:pic>
              </a:graphicData>
            </a:graphic>
          </wp:inline>
        </w:drawing>
      </w:r>
    </w:p>
    <w:p w:rsidR="00EB52F0" w:rsidRDefault="00EB52F0" w:rsidP="00281ECE">
      <w:pPr>
        <w:spacing w:line="276" w:lineRule="auto"/>
        <w:jc w:val="both"/>
        <w:rPr>
          <w:rFonts w:ascii="Arial Narrow" w:eastAsia="Calibri" w:hAnsi="Arial Narrow" w:cs="Times New Roman"/>
          <w:sz w:val="22"/>
          <w:szCs w:val="22"/>
          <w:lang w:eastAsia="en-US"/>
        </w:rPr>
      </w:pPr>
    </w:p>
    <w:p w:rsidR="00281ECE" w:rsidRDefault="00281ECE" w:rsidP="00EC6E4A">
      <w:pPr>
        <w:pStyle w:val="Epgrafe"/>
        <w:jc w:val="center"/>
      </w:pPr>
      <w:r>
        <w:t xml:space="preserve">Ilustración </w:t>
      </w:r>
      <w:r w:rsidR="00561FBB">
        <w:fldChar w:fldCharType="begin"/>
      </w:r>
      <w:r w:rsidR="00561FBB">
        <w:instrText xml:space="preserve"> SEQ Ilustración \* ARABIC </w:instrText>
      </w:r>
      <w:r w:rsidR="00561FBB">
        <w:fldChar w:fldCharType="separate"/>
      </w:r>
      <w:r w:rsidR="00A25DB7">
        <w:rPr>
          <w:noProof/>
        </w:rPr>
        <w:t>3</w:t>
      </w:r>
      <w:r w:rsidR="00561FBB">
        <w:rPr>
          <w:noProof/>
        </w:rPr>
        <w:fldChar w:fldCharType="end"/>
      </w:r>
      <w:r w:rsidR="00EC6E4A">
        <w:t xml:space="preserve"> Acceso </w:t>
      </w:r>
      <w:r w:rsidR="00A25DB7">
        <w:t>directo</w:t>
      </w:r>
    </w:p>
    <w:p w:rsidR="00EC6E4A" w:rsidRDefault="00EB52F0" w:rsidP="004F5DC2">
      <w:pPr>
        <w:jc w:val="center"/>
        <w:rPr>
          <w:rFonts w:eastAsia="Calibri"/>
        </w:rPr>
      </w:pPr>
      <w:r>
        <w:rPr>
          <w:noProof/>
          <w:lang w:eastAsia="es-EC"/>
        </w:rPr>
        <w:drawing>
          <wp:inline distT="0" distB="0" distL="0" distR="0" wp14:anchorId="0A3C5CB6" wp14:editId="2648651B">
            <wp:extent cx="5664200" cy="3035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91" r="4650" b="5170"/>
                    <a:stretch/>
                  </pic:blipFill>
                  <pic:spPr bwMode="auto">
                    <a:xfrm>
                      <a:off x="0" y="0"/>
                      <a:ext cx="5664200" cy="3035300"/>
                    </a:xfrm>
                    <a:prstGeom prst="rect">
                      <a:avLst/>
                    </a:prstGeom>
                    <a:ln>
                      <a:noFill/>
                    </a:ln>
                    <a:extLst>
                      <a:ext uri="{53640926-AAD7-44D8-BBD7-CCE9431645EC}">
                        <a14:shadowObscured xmlns:a14="http://schemas.microsoft.com/office/drawing/2010/main"/>
                      </a:ext>
                    </a:extLst>
                  </pic:spPr>
                </pic:pic>
              </a:graphicData>
            </a:graphic>
          </wp:inline>
        </w:drawing>
      </w:r>
    </w:p>
    <w:p w:rsidR="004F5DC2" w:rsidRDefault="004F5DC2" w:rsidP="004F5DC2">
      <w:pPr>
        <w:jc w:val="center"/>
        <w:rPr>
          <w:rFonts w:eastAsia="Calibri"/>
        </w:rPr>
      </w:pPr>
    </w:p>
    <w:p w:rsidR="004F5DC2" w:rsidRDefault="004F5DC2" w:rsidP="004F5DC2">
      <w:pPr>
        <w:jc w:val="center"/>
        <w:rPr>
          <w:rFonts w:eastAsia="Calibri"/>
        </w:rPr>
      </w:pPr>
    </w:p>
    <w:p w:rsidR="00B32002" w:rsidRDefault="00B32002" w:rsidP="00B32002">
      <w:pPr>
        <w:jc w:val="both"/>
        <w:rPr>
          <w:rFonts w:ascii="Arial Narrow" w:eastAsia="Calibri" w:hAnsi="Arial Narrow" w:cs="Times New Roman"/>
          <w:sz w:val="22"/>
          <w:szCs w:val="22"/>
          <w:lang w:eastAsia="en-US"/>
        </w:rPr>
      </w:pPr>
      <w:r>
        <w:rPr>
          <w:rFonts w:ascii="Arial Narrow" w:eastAsia="Calibri" w:hAnsi="Arial Narrow" w:cs="Times New Roman"/>
          <w:sz w:val="22"/>
          <w:szCs w:val="22"/>
          <w:lang w:eastAsia="en-US"/>
        </w:rPr>
        <w:t xml:space="preserve">Además podrás acceder a la infografía con las cifras de contratación pública, dando clic en </w:t>
      </w:r>
      <w:r w:rsidRPr="004F5DC2">
        <w:rPr>
          <w:rFonts w:ascii="Arial Narrow" w:eastAsia="Calibri" w:hAnsi="Arial Narrow" w:cs="Times New Roman"/>
          <w:sz w:val="22"/>
          <w:szCs w:val="22"/>
          <w:lang w:eastAsia="en-US"/>
        </w:rPr>
        <w:t>Biblioteca</w:t>
      </w:r>
      <w:r>
        <w:rPr>
          <w:rFonts w:ascii="Arial Narrow" w:eastAsia="Calibri" w:hAnsi="Arial Narrow" w:cs="Times New Roman"/>
          <w:sz w:val="22"/>
          <w:szCs w:val="22"/>
          <w:lang w:eastAsia="en-US"/>
        </w:rPr>
        <w:t xml:space="preserve">, a continuación buscamos </w:t>
      </w:r>
      <w:r w:rsidRPr="004F5DC2">
        <w:rPr>
          <w:rFonts w:ascii="Arial Narrow" w:eastAsia="Calibri" w:hAnsi="Arial Narrow" w:cs="Times New Roman"/>
          <w:sz w:val="22"/>
          <w:szCs w:val="22"/>
          <w:lang w:eastAsia="en-US"/>
        </w:rPr>
        <w:t>Estadística</w:t>
      </w:r>
      <w:r>
        <w:rPr>
          <w:rFonts w:ascii="Arial Narrow" w:eastAsia="Calibri" w:hAnsi="Arial Narrow" w:cs="Times New Roman"/>
          <w:sz w:val="22"/>
          <w:szCs w:val="22"/>
          <w:lang w:eastAsia="en-US"/>
        </w:rPr>
        <w:t xml:space="preserve"> y posterior a esto desplegamos “</w:t>
      </w:r>
      <w:r w:rsidRPr="00B32002">
        <w:rPr>
          <w:rFonts w:ascii="Arial Narrow" w:eastAsia="Calibri" w:hAnsi="Arial Narrow" w:cs="Times New Roman"/>
          <w:sz w:val="22"/>
          <w:szCs w:val="22"/>
          <w:lang w:eastAsia="en-US"/>
        </w:rPr>
        <w:t>Análisis mensual de la contratación pública</w:t>
      </w:r>
      <w:r w:rsidR="00043CC6">
        <w:rPr>
          <w:rFonts w:ascii="Arial Narrow" w:eastAsia="Calibri" w:hAnsi="Arial Narrow" w:cs="Times New Roman"/>
          <w:sz w:val="22"/>
          <w:szCs w:val="22"/>
          <w:lang w:eastAsia="en-US"/>
        </w:rPr>
        <w:t>”, desplegamos “</w:t>
      </w:r>
      <w:r w:rsidRPr="00B32002">
        <w:rPr>
          <w:rFonts w:ascii="Arial Narrow" w:eastAsia="Calibri" w:hAnsi="Arial Narrow" w:cs="Times New Roman"/>
          <w:sz w:val="22"/>
          <w:szCs w:val="22"/>
          <w:lang w:eastAsia="en-US"/>
        </w:rPr>
        <w:t>Año 2020</w:t>
      </w:r>
      <w:r w:rsidR="00043CC6">
        <w:rPr>
          <w:rFonts w:ascii="Arial Narrow" w:eastAsia="Calibri" w:hAnsi="Arial Narrow" w:cs="Times New Roman"/>
          <w:sz w:val="22"/>
          <w:szCs w:val="22"/>
          <w:lang w:eastAsia="en-US"/>
        </w:rPr>
        <w:t xml:space="preserve">” </w:t>
      </w:r>
      <w:r w:rsidRPr="00B32002">
        <w:rPr>
          <w:rFonts w:ascii="Arial Narrow" w:eastAsia="Calibri" w:hAnsi="Arial Narrow" w:cs="Times New Roman"/>
          <w:sz w:val="22"/>
          <w:szCs w:val="22"/>
          <w:lang w:eastAsia="en-US"/>
        </w:rPr>
        <w:t xml:space="preserve">y </w:t>
      </w:r>
      <w:r w:rsidR="00043CC6">
        <w:rPr>
          <w:rFonts w:ascii="Arial Narrow" w:eastAsia="Calibri" w:hAnsi="Arial Narrow" w:cs="Times New Roman"/>
          <w:sz w:val="22"/>
          <w:szCs w:val="22"/>
          <w:lang w:eastAsia="en-US"/>
        </w:rPr>
        <w:t>descargamos la información de mes de julio, como se muestran en las ilustraciones 4 y 5</w:t>
      </w:r>
      <w:r w:rsidRPr="00B32002">
        <w:rPr>
          <w:rFonts w:ascii="Arial Narrow" w:eastAsia="Calibri" w:hAnsi="Arial Narrow" w:cs="Times New Roman"/>
          <w:sz w:val="22"/>
          <w:szCs w:val="22"/>
          <w:lang w:eastAsia="en-US"/>
        </w:rPr>
        <w:t>.</w:t>
      </w:r>
    </w:p>
    <w:p w:rsidR="00B32002" w:rsidRDefault="00B32002" w:rsidP="00B32002">
      <w:pPr>
        <w:jc w:val="both"/>
        <w:rPr>
          <w:rFonts w:ascii="Arial Narrow" w:eastAsia="Calibri" w:hAnsi="Arial Narrow" w:cs="Times New Roman"/>
          <w:sz w:val="22"/>
          <w:szCs w:val="22"/>
          <w:lang w:eastAsia="en-US"/>
        </w:rPr>
      </w:pPr>
    </w:p>
    <w:p w:rsidR="00B70819" w:rsidRDefault="00B70819" w:rsidP="00B32002">
      <w:pPr>
        <w:jc w:val="both"/>
        <w:rPr>
          <w:rFonts w:ascii="Arial Narrow" w:eastAsia="Calibri" w:hAnsi="Arial Narrow" w:cs="Times New Roman"/>
          <w:sz w:val="22"/>
          <w:szCs w:val="22"/>
          <w:lang w:eastAsia="en-US"/>
        </w:rPr>
      </w:pPr>
    </w:p>
    <w:p w:rsidR="00B70819" w:rsidRDefault="00B70819" w:rsidP="00B32002">
      <w:pPr>
        <w:jc w:val="both"/>
        <w:rPr>
          <w:rFonts w:ascii="Arial Narrow" w:eastAsia="Calibri" w:hAnsi="Arial Narrow" w:cs="Times New Roman"/>
          <w:sz w:val="22"/>
          <w:szCs w:val="22"/>
          <w:lang w:eastAsia="en-US"/>
        </w:rPr>
      </w:pPr>
    </w:p>
    <w:p w:rsidR="00B70819" w:rsidRDefault="00B70819" w:rsidP="00B32002">
      <w:pPr>
        <w:jc w:val="both"/>
        <w:rPr>
          <w:rFonts w:ascii="Arial Narrow" w:eastAsia="Calibri" w:hAnsi="Arial Narrow" w:cs="Times New Roman"/>
          <w:sz w:val="22"/>
          <w:szCs w:val="22"/>
          <w:lang w:eastAsia="en-US"/>
        </w:rPr>
      </w:pPr>
    </w:p>
    <w:p w:rsidR="00B70819" w:rsidRDefault="00B70819" w:rsidP="00B70819">
      <w:pPr>
        <w:pStyle w:val="Epgrafe"/>
        <w:jc w:val="center"/>
      </w:pPr>
      <w:r>
        <w:lastRenderedPageBreak/>
        <w:t xml:space="preserve">Ilustración </w:t>
      </w:r>
      <w:fldSimple w:instr=" SEQ Ilustración \* ARABIC ">
        <w:r>
          <w:rPr>
            <w:noProof/>
          </w:rPr>
          <w:t>4</w:t>
        </w:r>
      </w:fldSimple>
      <w:r>
        <w:t xml:space="preserve"> Ubicación de infografía</w:t>
      </w:r>
    </w:p>
    <w:p w:rsidR="00B32002" w:rsidRDefault="00B32002" w:rsidP="00B32002">
      <w:pPr>
        <w:jc w:val="both"/>
        <w:rPr>
          <w:rFonts w:ascii="Arial Narrow" w:eastAsia="Calibri" w:hAnsi="Arial Narrow" w:cs="Times New Roman"/>
          <w:sz w:val="22"/>
          <w:szCs w:val="22"/>
          <w:lang w:eastAsia="en-US"/>
        </w:rPr>
      </w:pPr>
      <w:r>
        <w:rPr>
          <w:noProof/>
          <w:lang w:eastAsia="es-EC"/>
        </w:rPr>
        <w:drawing>
          <wp:inline distT="0" distB="0" distL="0" distR="0" wp14:anchorId="5F0F0D00" wp14:editId="2FD8B45E">
            <wp:extent cx="5612130" cy="315531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155315"/>
                    </a:xfrm>
                    <a:prstGeom prst="rect">
                      <a:avLst/>
                    </a:prstGeom>
                  </pic:spPr>
                </pic:pic>
              </a:graphicData>
            </a:graphic>
          </wp:inline>
        </w:drawing>
      </w:r>
    </w:p>
    <w:p w:rsidR="00B70819" w:rsidRDefault="00B70819" w:rsidP="00B32002">
      <w:pPr>
        <w:jc w:val="both"/>
        <w:rPr>
          <w:rFonts w:ascii="Arial Narrow" w:eastAsia="Calibri" w:hAnsi="Arial Narrow" w:cs="Times New Roman"/>
          <w:sz w:val="22"/>
          <w:szCs w:val="22"/>
          <w:lang w:eastAsia="en-US"/>
        </w:rPr>
      </w:pPr>
    </w:p>
    <w:p w:rsidR="00B70819" w:rsidRDefault="00B70819" w:rsidP="00B70819">
      <w:pPr>
        <w:pStyle w:val="Epgrafe"/>
        <w:jc w:val="center"/>
      </w:pPr>
      <w:r>
        <w:t xml:space="preserve">Ilustración </w:t>
      </w:r>
      <w:fldSimple w:instr=" SEQ Ilustración \* ARABIC ">
        <w:r>
          <w:rPr>
            <w:noProof/>
          </w:rPr>
          <w:t>5</w:t>
        </w:r>
      </w:fldSimple>
      <w:r>
        <w:t xml:space="preserve"> Descarga de infografía</w:t>
      </w:r>
    </w:p>
    <w:p w:rsidR="00B32002" w:rsidRDefault="00B32002" w:rsidP="00B32002">
      <w:pPr>
        <w:jc w:val="both"/>
        <w:rPr>
          <w:rFonts w:ascii="Arial Narrow" w:eastAsia="Calibri" w:hAnsi="Arial Narrow" w:cs="Times New Roman"/>
          <w:sz w:val="22"/>
          <w:szCs w:val="22"/>
          <w:lang w:eastAsia="en-US"/>
        </w:rPr>
      </w:pPr>
      <w:r>
        <w:rPr>
          <w:noProof/>
          <w:lang w:eastAsia="es-EC"/>
        </w:rPr>
        <w:drawing>
          <wp:inline distT="0" distB="0" distL="0" distR="0" wp14:anchorId="55028521" wp14:editId="0C0FA30C">
            <wp:extent cx="5612130" cy="3155315"/>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155315"/>
                    </a:xfrm>
                    <a:prstGeom prst="rect">
                      <a:avLst/>
                    </a:prstGeom>
                  </pic:spPr>
                </pic:pic>
              </a:graphicData>
            </a:graphic>
          </wp:inline>
        </w:drawing>
      </w:r>
    </w:p>
    <w:p w:rsidR="00EB52F0" w:rsidRDefault="00EB52F0" w:rsidP="00B70819">
      <w:pPr>
        <w:spacing w:line="276" w:lineRule="auto"/>
        <w:jc w:val="both"/>
        <w:rPr>
          <w:rFonts w:ascii="Arial Narrow" w:eastAsia="Calibri" w:hAnsi="Arial Narrow" w:cs="Times New Roman"/>
          <w:sz w:val="22"/>
          <w:szCs w:val="22"/>
          <w:lang w:eastAsia="en-US"/>
        </w:rPr>
      </w:pPr>
    </w:p>
    <w:p w:rsidR="00B70819" w:rsidRDefault="00B70819" w:rsidP="00B70819">
      <w:pPr>
        <w:spacing w:line="276" w:lineRule="auto"/>
        <w:jc w:val="both"/>
        <w:rPr>
          <w:rFonts w:ascii="Arial Narrow" w:eastAsia="Calibri" w:hAnsi="Arial Narrow" w:cs="Times New Roman"/>
          <w:sz w:val="22"/>
          <w:szCs w:val="22"/>
          <w:lang w:eastAsia="en-US"/>
        </w:rPr>
      </w:pPr>
    </w:p>
    <w:p w:rsidR="00B70819" w:rsidRDefault="00B70819" w:rsidP="00B70819">
      <w:pPr>
        <w:spacing w:line="276" w:lineRule="auto"/>
        <w:jc w:val="both"/>
        <w:rPr>
          <w:rFonts w:ascii="Arial Narrow" w:eastAsia="Calibri" w:hAnsi="Arial Narrow" w:cs="Times New Roman"/>
          <w:sz w:val="22"/>
          <w:szCs w:val="22"/>
          <w:lang w:eastAsia="en-US"/>
        </w:rPr>
      </w:pPr>
    </w:p>
    <w:p w:rsidR="00384D84" w:rsidRDefault="00384D84" w:rsidP="00384D84">
      <w:pPr>
        <w:pStyle w:val="Ttulo2"/>
        <w:numPr>
          <w:ilvl w:val="1"/>
          <w:numId w:val="23"/>
        </w:numPr>
        <w:ind w:left="567" w:hanging="567"/>
      </w:pPr>
      <w:bookmarkStart w:id="5" w:name="_Toc48658616"/>
      <w:r>
        <w:lastRenderedPageBreak/>
        <w:t>Índice general de la información</w:t>
      </w:r>
      <w:bookmarkEnd w:id="5"/>
    </w:p>
    <w:p w:rsidR="00E25497" w:rsidRDefault="00E25497" w:rsidP="00B7447D">
      <w:pPr>
        <w:spacing w:line="276" w:lineRule="auto"/>
        <w:jc w:val="both"/>
        <w:rPr>
          <w:rFonts w:ascii="Arial Narrow" w:eastAsia="Calibri" w:hAnsi="Arial Narrow" w:cs="Times New Roman"/>
          <w:sz w:val="22"/>
          <w:szCs w:val="22"/>
          <w:lang w:eastAsia="en-US"/>
        </w:rPr>
      </w:pPr>
    </w:p>
    <w:p w:rsidR="00E25497" w:rsidRDefault="00E25497" w:rsidP="00B7447D">
      <w:pPr>
        <w:spacing w:line="276" w:lineRule="auto"/>
        <w:jc w:val="both"/>
        <w:rPr>
          <w:rFonts w:ascii="Arial Narrow" w:eastAsia="Calibri" w:hAnsi="Arial Narrow" w:cs="Times New Roman"/>
          <w:sz w:val="22"/>
          <w:szCs w:val="22"/>
          <w:lang w:eastAsia="en-US"/>
        </w:rPr>
      </w:pPr>
      <w:r>
        <w:rPr>
          <w:rFonts w:ascii="Arial Narrow" w:eastAsia="Calibri" w:hAnsi="Arial Narrow" w:cs="Times New Roman"/>
          <w:sz w:val="22"/>
          <w:szCs w:val="22"/>
          <w:lang w:eastAsia="en-US"/>
        </w:rPr>
        <w:t xml:space="preserve">Una vez que haya accedido a la ubicación de los boletines, encontrará un índice general, el mismo que detalla la información </w:t>
      </w:r>
      <w:r w:rsidR="006F1001">
        <w:rPr>
          <w:rFonts w:ascii="Arial Narrow" w:eastAsia="Calibri" w:hAnsi="Arial Narrow" w:cs="Times New Roman"/>
          <w:sz w:val="22"/>
          <w:szCs w:val="22"/>
          <w:lang w:eastAsia="en-US"/>
        </w:rPr>
        <w:t xml:space="preserve">según los procedimientos por tipo de régimen y tipo de contratación </w:t>
      </w:r>
      <w:r>
        <w:rPr>
          <w:rFonts w:ascii="Arial Narrow" w:eastAsia="Calibri" w:hAnsi="Arial Narrow" w:cs="Times New Roman"/>
          <w:sz w:val="22"/>
          <w:szCs w:val="22"/>
          <w:lang w:eastAsia="en-US"/>
        </w:rPr>
        <w:t>que contiene cada boletín, de la siguiente manera:</w:t>
      </w:r>
    </w:p>
    <w:p w:rsidR="00E25497" w:rsidRDefault="00E25497" w:rsidP="00B7447D">
      <w:pPr>
        <w:spacing w:line="276" w:lineRule="auto"/>
        <w:jc w:val="both"/>
        <w:rPr>
          <w:rFonts w:ascii="Arial Narrow" w:eastAsia="Calibri" w:hAnsi="Arial Narrow" w:cs="Times New Roman"/>
          <w:sz w:val="22"/>
          <w:szCs w:val="22"/>
          <w:lang w:eastAsia="en-US"/>
        </w:rPr>
      </w:pPr>
    </w:p>
    <w:p w:rsidR="00D24F5D" w:rsidRDefault="00D24F5D" w:rsidP="00D24F5D">
      <w:pPr>
        <w:pStyle w:val="Epgrafe"/>
        <w:jc w:val="center"/>
        <w:rPr>
          <w:rFonts w:ascii="Arial Narrow" w:eastAsia="Calibri" w:hAnsi="Arial Narrow" w:cs="Times New Roman"/>
          <w:sz w:val="22"/>
          <w:szCs w:val="22"/>
          <w:lang w:eastAsia="en-US"/>
        </w:rPr>
      </w:pPr>
      <w:r w:rsidRPr="00EC6E4A">
        <w:t xml:space="preserve">Ilustración </w:t>
      </w:r>
      <w:r w:rsidR="00561FBB">
        <w:fldChar w:fldCharType="begin"/>
      </w:r>
      <w:r w:rsidR="00561FBB">
        <w:instrText xml:space="preserve"> SEQ Ilustración \* ARABIC </w:instrText>
      </w:r>
      <w:r w:rsidR="00561FBB">
        <w:fldChar w:fldCharType="separate"/>
      </w:r>
      <w:r w:rsidR="00B70819">
        <w:rPr>
          <w:noProof/>
        </w:rPr>
        <w:t>6</w:t>
      </w:r>
      <w:r w:rsidR="00561FBB">
        <w:rPr>
          <w:noProof/>
        </w:rPr>
        <w:fldChar w:fldCharType="end"/>
      </w:r>
      <w:r w:rsidRPr="00EC6E4A">
        <w:t xml:space="preserve"> </w:t>
      </w:r>
      <w:r>
        <w:t>Índice General</w:t>
      </w:r>
    </w:p>
    <w:p w:rsidR="00E25497" w:rsidRDefault="00AB1C63" w:rsidP="00D24F5D">
      <w:pPr>
        <w:spacing w:line="276" w:lineRule="auto"/>
        <w:jc w:val="center"/>
        <w:rPr>
          <w:rFonts w:ascii="Arial Narrow" w:eastAsia="Calibri" w:hAnsi="Arial Narrow" w:cs="Times New Roman"/>
          <w:sz w:val="22"/>
          <w:szCs w:val="22"/>
          <w:lang w:eastAsia="en-US"/>
        </w:rPr>
      </w:pPr>
      <w:r>
        <w:rPr>
          <w:noProof/>
          <w:lang w:eastAsia="es-EC"/>
        </w:rPr>
        <w:drawing>
          <wp:inline distT="0" distB="0" distL="0" distR="0" wp14:anchorId="05A7BFC8" wp14:editId="55B58F43">
            <wp:extent cx="2743200" cy="1942266"/>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52" t="34018" r="50615" b="10680"/>
                    <a:stretch/>
                  </pic:blipFill>
                  <pic:spPr bwMode="auto">
                    <a:xfrm>
                      <a:off x="0" y="0"/>
                      <a:ext cx="2769124" cy="1960621"/>
                    </a:xfrm>
                    <a:prstGeom prst="rect">
                      <a:avLst/>
                    </a:prstGeom>
                    <a:ln>
                      <a:noFill/>
                    </a:ln>
                    <a:extLst>
                      <a:ext uri="{53640926-AAD7-44D8-BBD7-CCE9431645EC}">
                        <a14:shadowObscured xmlns:a14="http://schemas.microsoft.com/office/drawing/2010/main"/>
                      </a:ext>
                    </a:extLst>
                  </pic:spPr>
                </pic:pic>
              </a:graphicData>
            </a:graphic>
          </wp:inline>
        </w:drawing>
      </w:r>
    </w:p>
    <w:p w:rsidR="00E25497" w:rsidRDefault="00E25497" w:rsidP="00B7447D">
      <w:pPr>
        <w:spacing w:line="276" w:lineRule="auto"/>
        <w:jc w:val="both"/>
        <w:rPr>
          <w:rFonts w:ascii="Arial Narrow" w:eastAsia="Calibri" w:hAnsi="Arial Narrow" w:cs="Times New Roman"/>
          <w:sz w:val="22"/>
          <w:szCs w:val="22"/>
          <w:lang w:eastAsia="en-US"/>
        </w:rPr>
      </w:pPr>
    </w:p>
    <w:p w:rsidR="005A619C" w:rsidRDefault="005A619C" w:rsidP="00B7447D">
      <w:pPr>
        <w:spacing w:line="276" w:lineRule="auto"/>
        <w:jc w:val="both"/>
        <w:rPr>
          <w:rFonts w:ascii="Arial Narrow" w:eastAsia="Calibri" w:hAnsi="Arial Narrow" w:cs="Times New Roman"/>
          <w:sz w:val="22"/>
          <w:szCs w:val="22"/>
          <w:lang w:eastAsia="en-US"/>
        </w:rPr>
      </w:pPr>
      <w:r>
        <w:rPr>
          <w:rFonts w:ascii="Arial Narrow" w:eastAsia="Calibri" w:hAnsi="Arial Narrow" w:cs="Times New Roman"/>
          <w:sz w:val="22"/>
          <w:szCs w:val="22"/>
          <w:lang w:eastAsia="en-US"/>
        </w:rPr>
        <w:t>Para un correcto funcionamiento, se recomienda el uso de Excel versión 2013 en adelante.</w:t>
      </w:r>
    </w:p>
    <w:p w:rsidR="000D4F6E" w:rsidRDefault="000D4F6E" w:rsidP="000D4F6E">
      <w:pPr>
        <w:pStyle w:val="Ttulo2"/>
        <w:numPr>
          <w:ilvl w:val="1"/>
          <w:numId w:val="23"/>
        </w:numPr>
        <w:ind w:left="567" w:hanging="567"/>
      </w:pPr>
      <w:bookmarkStart w:id="6" w:name="_Toc48658617"/>
      <w:r>
        <w:t>Acceso a los boletines de información</w:t>
      </w:r>
      <w:bookmarkEnd w:id="6"/>
    </w:p>
    <w:p w:rsidR="000D4F6E" w:rsidRDefault="000D4F6E" w:rsidP="00B7447D">
      <w:pPr>
        <w:spacing w:line="276" w:lineRule="auto"/>
        <w:jc w:val="both"/>
        <w:rPr>
          <w:rFonts w:ascii="Arial Narrow" w:eastAsia="Calibri" w:hAnsi="Arial Narrow" w:cs="Times New Roman"/>
          <w:sz w:val="22"/>
          <w:szCs w:val="22"/>
          <w:lang w:eastAsia="en-US"/>
        </w:rPr>
      </w:pPr>
    </w:p>
    <w:p w:rsidR="00EA75C3" w:rsidRDefault="006F1001" w:rsidP="00B7447D">
      <w:pPr>
        <w:spacing w:line="276" w:lineRule="auto"/>
        <w:jc w:val="both"/>
        <w:rPr>
          <w:rFonts w:ascii="Arial Narrow" w:eastAsia="Calibri" w:hAnsi="Arial Narrow" w:cs="Times New Roman"/>
          <w:sz w:val="22"/>
          <w:szCs w:val="22"/>
          <w:lang w:eastAsia="en-US"/>
        </w:rPr>
      </w:pPr>
      <w:r>
        <w:rPr>
          <w:rFonts w:ascii="Arial Narrow" w:eastAsia="Calibri" w:hAnsi="Arial Narrow" w:cs="Times New Roman"/>
          <w:sz w:val="22"/>
          <w:szCs w:val="22"/>
          <w:lang w:eastAsia="en-US"/>
        </w:rPr>
        <w:t>Al ingresar a cualquier</w:t>
      </w:r>
      <w:r w:rsidR="0026186A">
        <w:rPr>
          <w:rFonts w:ascii="Arial Narrow" w:eastAsia="Calibri" w:hAnsi="Arial Narrow" w:cs="Times New Roman"/>
          <w:sz w:val="22"/>
          <w:szCs w:val="22"/>
          <w:lang w:eastAsia="en-US"/>
        </w:rPr>
        <w:t>a de los</w:t>
      </w:r>
      <w:r>
        <w:rPr>
          <w:rFonts w:ascii="Arial Narrow" w:eastAsia="Calibri" w:hAnsi="Arial Narrow" w:cs="Times New Roman"/>
          <w:sz w:val="22"/>
          <w:szCs w:val="22"/>
          <w:lang w:eastAsia="en-US"/>
        </w:rPr>
        <w:t xml:space="preserve"> bolet</w:t>
      </w:r>
      <w:r w:rsidR="0026186A">
        <w:rPr>
          <w:rFonts w:ascii="Arial Narrow" w:eastAsia="Calibri" w:hAnsi="Arial Narrow" w:cs="Times New Roman"/>
          <w:sz w:val="22"/>
          <w:szCs w:val="22"/>
          <w:lang w:eastAsia="en-US"/>
        </w:rPr>
        <w:t xml:space="preserve">ines mencionados, podrá encontrar una serie de filtros en la primera sección, la cual le permitirá al usuario </w:t>
      </w:r>
      <w:r w:rsidR="00EA75C3">
        <w:rPr>
          <w:rFonts w:ascii="Arial Narrow" w:eastAsia="Calibri" w:hAnsi="Arial Narrow" w:cs="Times New Roman"/>
          <w:sz w:val="22"/>
          <w:szCs w:val="22"/>
          <w:lang w:eastAsia="en-US"/>
        </w:rPr>
        <w:t xml:space="preserve">interactuar y </w:t>
      </w:r>
      <w:r w:rsidR="0026186A">
        <w:rPr>
          <w:rFonts w:ascii="Arial Narrow" w:eastAsia="Calibri" w:hAnsi="Arial Narrow" w:cs="Times New Roman"/>
          <w:sz w:val="22"/>
          <w:szCs w:val="22"/>
          <w:lang w:eastAsia="en-US"/>
        </w:rPr>
        <w:t>manejar la información que desea visualizar.</w:t>
      </w:r>
      <w:r w:rsidR="00EA75C3">
        <w:rPr>
          <w:rFonts w:ascii="Arial Narrow" w:eastAsia="Calibri" w:hAnsi="Arial Narrow" w:cs="Times New Roman"/>
          <w:sz w:val="22"/>
          <w:szCs w:val="22"/>
          <w:lang w:eastAsia="en-US"/>
        </w:rPr>
        <w:t xml:space="preserve"> Estos filtros hacen referencia al mes, tipo de régimen, tipo de contratación, provincias y sectores de gobierno, tal como se muestra a continuación:</w:t>
      </w:r>
    </w:p>
    <w:p w:rsidR="006F1001" w:rsidRDefault="0026186A" w:rsidP="00B7447D">
      <w:pPr>
        <w:spacing w:line="276" w:lineRule="auto"/>
        <w:jc w:val="both"/>
        <w:rPr>
          <w:rFonts w:ascii="Arial Narrow" w:eastAsia="Calibri" w:hAnsi="Arial Narrow" w:cs="Times New Roman"/>
          <w:sz w:val="22"/>
          <w:szCs w:val="22"/>
          <w:lang w:eastAsia="en-US"/>
        </w:rPr>
      </w:pPr>
      <w:r>
        <w:rPr>
          <w:rFonts w:ascii="Arial Narrow" w:eastAsia="Calibri" w:hAnsi="Arial Narrow" w:cs="Times New Roman"/>
          <w:sz w:val="22"/>
          <w:szCs w:val="22"/>
          <w:lang w:eastAsia="en-US"/>
        </w:rPr>
        <w:t xml:space="preserve"> </w:t>
      </w:r>
    </w:p>
    <w:p w:rsidR="0026186A" w:rsidRDefault="0026186A" w:rsidP="0026186A">
      <w:pPr>
        <w:pStyle w:val="Epgrafe"/>
        <w:jc w:val="center"/>
        <w:rPr>
          <w:rFonts w:ascii="Arial Narrow" w:eastAsia="Calibri" w:hAnsi="Arial Narrow" w:cs="Times New Roman"/>
          <w:sz w:val="22"/>
          <w:szCs w:val="22"/>
          <w:lang w:eastAsia="en-US"/>
        </w:rPr>
      </w:pPr>
      <w:r w:rsidRPr="00EC6E4A">
        <w:t xml:space="preserve">Ilustración </w:t>
      </w:r>
      <w:r w:rsidR="00561FBB">
        <w:fldChar w:fldCharType="begin"/>
      </w:r>
      <w:r w:rsidR="00561FBB">
        <w:instrText xml:space="preserve"> SEQ Ilustración \* ARABIC </w:instrText>
      </w:r>
      <w:r w:rsidR="00561FBB">
        <w:fldChar w:fldCharType="separate"/>
      </w:r>
      <w:r w:rsidR="00B70819">
        <w:rPr>
          <w:noProof/>
        </w:rPr>
        <w:t>7</w:t>
      </w:r>
      <w:r w:rsidR="00561FBB">
        <w:rPr>
          <w:noProof/>
        </w:rPr>
        <w:fldChar w:fldCharType="end"/>
      </w:r>
      <w:r w:rsidRPr="00EC6E4A">
        <w:t xml:space="preserve"> </w:t>
      </w:r>
      <w:r>
        <w:t>Filtros de Información</w:t>
      </w:r>
    </w:p>
    <w:p w:rsidR="006F1001" w:rsidRPr="00E25497" w:rsidRDefault="00E0256B" w:rsidP="00B7447D">
      <w:pPr>
        <w:spacing w:line="276" w:lineRule="auto"/>
        <w:jc w:val="both"/>
        <w:rPr>
          <w:rFonts w:ascii="Arial Narrow" w:eastAsia="Calibri" w:hAnsi="Arial Narrow" w:cs="Times New Roman"/>
          <w:sz w:val="22"/>
          <w:szCs w:val="22"/>
          <w:lang w:eastAsia="en-US"/>
        </w:rPr>
      </w:pPr>
      <w:r>
        <w:rPr>
          <w:noProof/>
          <w:lang w:eastAsia="es-EC"/>
        </w:rPr>
        <mc:AlternateContent>
          <mc:Choice Requires="wps">
            <w:drawing>
              <wp:anchor distT="0" distB="0" distL="114300" distR="114300" simplePos="0" relativeHeight="251664384" behindDoc="0" locked="0" layoutInCell="1" allowOverlap="1" wp14:anchorId="7BF475F6" wp14:editId="6C5E6A2E">
                <wp:simplePos x="0" y="0"/>
                <wp:positionH relativeFrom="column">
                  <wp:posOffset>-100330</wp:posOffset>
                </wp:positionH>
                <wp:positionV relativeFrom="paragraph">
                  <wp:posOffset>338455</wp:posOffset>
                </wp:positionV>
                <wp:extent cx="5821680" cy="815340"/>
                <wp:effectExtent l="0" t="0" r="26670" b="22860"/>
                <wp:wrapNone/>
                <wp:docPr id="12" name="Rectángulo 12"/>
                <wp:cNvGraphicFramePr/>
                <a:graphic xmlns:a="http://schemas.openxmlformats.org/drawingml/2006/main">
                  <a:graphicData uri="http://schemas.microsoft.com/office/word/2010/wordprocessingShape">
                    <wps:wsp>
                      <wps:cNvSpPr/>
                      <wps:spPr>
                        <a:xfrm>
                          <a:off x="0" y="0"/>
                          <a:ext cx="5821680" cy="815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8E95F83" id="Rectángulo 12" o:spid="_x0000_s1026" style="position:absolute;margin-left:-7.9pt;margin-top:26.65pt;width:458.4pt;height:6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" filled="f" strokecolor="red" strokeweight="1.5pt"/>
            </w:pict>
          </mc:Fallback>
        </mc:AlternateContent>
      </w:r>
      <w:r w:rsidR="006F1001">
        <w:rPr>
          <w:noProof/>
          <w:lang w:eastAsia="es-EC"/>
        </w:rPr>
        <w:drawing>
          <wp:inline distT="0" distB="0" distL="0" distR="0" wp14:anchorId="7D1C64D0" wp14:editId="45547460">
            <wp:extent cx="5593080" cy="11125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77" t="24630" r="1870" b="42075"/>
                    <a:stretch/>
                  </pic:blipFill>
                  <pic:spPr bwMode="auto">
                    <a:xfrm>
                      <a:off x="0" y="0"/>
                      <a:ext cx="5593080" cy="1112520"/>
                    </a:xfrm>
                    <a:prstGeom prst="rect">
                      <a:avLst/>
                    </a:prstGeom>
                    <a:ln>
                      <a:noFill/>
                    </a:ln>
                    <a:extLst>
                      <a:ext uri="{53640926-AAD7-44D8-BBD7-CCE9431645EC}">
                        <a14:shadowObscured xmlns:a14="http://schemas.microsoft.com/office/drawing/2010/main"/>
                      </a:ext>
                    </a:extLst>
                  </pic:spPr>
                </pic:pic>
              </a:graphicData>
            </a:graphic>
          </wp:inline>
        </w:drawing>
      </w:r>
    </w:p>
    <w:p w:rsidR="00E25497" w:rsidRDefault="00E25497" w:rsidP="00B7447D">
      <w:pPr>
        <w:spacing w:line="276" w:lineRule="auto"/>
        <w:jc w:val="both"/>
      </w:pPr>
    </w:p>
    <w:p w:rsidR="0026186A" w:rsidRDefault="00384D84" w:rsidP="00B7447D">
      <w:pPr>
        <w:spacing w:line="276" w:lineRule="auto"/>
        <w:jc w:val="both"/>
        <w:rPr>
          <w:rFonts w:ascii="Arial Narrow" w:eastAsia="Calibri" w:hAnsi="Arial Narrow" w:cs="Times New Roman"/>
          <w:sz w:val="22"/>
          <w:szCs w:val="22"/>
          <w:lang w:eastAsia="en-US"/>
        </w:rPr>
      </w:pPr>
      <w:r>
        <w:t>Cabe mencionar que e</w:t>
      </w:r>
      <w:r w:rsidR="0026186A">
        <w:rPr>
          <w:rFonts w:ascii="Arial Narrow" w:eastAsia="Calibri" w:hAnsi="Arial Narrow" w:cs="Times New Roman"/>
          <w:sz w:val="22"/>
          <w:szCs w:val="22"/>
          <w:lang w:eastAsia="en-US"/>
        </w:rPr>
        <w:t>stos filtros podrían variar dependiendo de la disponibilidad de la información, es decir dependerá del tipo de régimen y tipo de contratación.</w:t>
      </w:r>
    </w:p>
    <w:p w:rsidR="00EB52F0" w:rsidRDefault="00EB52F0" w:rsidP="00B7447D">
      <w:pPr>
        <w:spacing w:line="276" w:lineRule="auto"/>
        <w:jc w:val="both"/>
        <w:rPr>
          <w:rFonts w:ascii="Arial Narrow" w:eastAsia="Calibri" w:hAnsi="Arial Narrow" w:cs="Times New Roman"/>
          <w:sz w:val="22"/>
          <w:szCs w:val="22"/>
          <w:lang w:eastAsia="en-US"/>
        </w:rPr>
      </w:pPr>
    </w:p>
    <w:p w:rsidR="00EB52F0" w:rsidRDefault="00EB52F0" w:rsidP="00B7447D">
      <w:pPr>
        <w:spacing w:line="276" w:lineRule="auto"/>
        <w:jc w:val="both"/>
      </w:pPr>
    </w:p>
    <w:p w:rsidR="00B70819" w:rsidRDefault="00B70819" w:rsidP="00B7447D">
      <w:pPr>
        <w:spacing w:line="276" w:lineRule="auto"/>
        <w:jc w:val="both"/>
      </w:pPr>
    </w:p>
    <w:p w:rsidR="00B70819" w:rsidRDefault="00B70819" w:rsidP="00B7447D">
      <w:pPr>
        <w:spacing w:line="276" w:lineRule="auto"/>
        <w:jc w:val="both"/>
      </w:pPr>
    </w:p>
    <w:p w:rsidR="006674A6" w:rsidRDefault="006674A6" w:rsidP="006674A6">
      <w:pPr>
        <w:pStyle w:val="Ttulo2"/>
        <w:numPr>
          <w:ilvl w:val="1"/>
          <w:numId w:val="23"/>
        </w:numPr>
        <w:ind w:left="567" w:hanging="567"/>
      </w:pPr>
      <w:bookmarkStart w:id="7" w:name="_Toc48658618"/>
      <w:r>
        <w:lastRenderedPageBreak/>
        <w:t>Aplicación de filtros de información</w:t>
      </w:r>
      <w:bookmarkEnd w:id="7"/>
    </w:p>
    <w:p w:rsidR="006674A6" w:rsidRDefault="006674A6" w:rsidP="00B7447D">
      <w:pPr>
        <w:spacing w:line="276" w:lineRule="auto"/>
        <w:jc w:val="both"/>
      </w:pPr>
    </w:p>
    <w:p w:rsidR="00CA66D3" w:rsidRDefault="00CA66D3" w:rsidP="00B7447D">
      <w:pPr>
        <w:spacing w:line="276" w:lineRule="auto"/>
        <w:jc w:val="both"/>
      </w:pPr>
      <w:r>
        <w:t>Es importante mencionar que l</w:t>
      </w:r>
      <w:r w:rsidR="006674A6">
        <w:t>os filtros que no han sido seleccionados pasarán desactivados</w:t>
      </w:r>
      <w:r>
        <w:t xml:space="preserve"> y se activarán únicamente aquellos que hayan sido considerados para generar el reporte, de tal manera que la información que se desplegué a continuación será referentes a dichos filtros.</w:t>
      </w:r>
      <w:r w:rsidR="006674A6">
        <w:t xml:space="preserve"> </w:t>
      </w:r>
    </w:p>
    <w:p w:rsidR="00CA66D3" w:rsidRDefault="00CA66D3" w:rsidP="00B7447D">
      <w:pPr>
        <w:spacing w:line="276" w:lineRule="auto"/>
        <w:jc w:val="both"/>
      </w:pPr>
    </w:p>
    <w:p w:rsidR="00492AC4" w:rsidRDefault="00CA66D3" w:rsidP="00B7447D">
      <w:pPr>
        <w:spacing w:line="276" w:lineRule="auto"/>
        <w:jc w:val="both"/>
      </w:pPr>
      <w:r>
        <w:t xml:space="preserve">A continuación se muestra un ejemplo de los filtros seleccionados: </w:t>
      </w:r>
    </w:p>
    <w:p w:rsidR="00492AC4" w:rsidRDefault="00492AC4" w:rsidP="00492AC4">
      <w:pPr>
        <w:pStyle w:val="Prrafodelista"/>
        <w:numPr>
          <w:ilvl w:val="0"/>
          <w:numId w:val="32"/>
        </w:numPr>
        <w:spacing w:line="276" w:lineRule="auto"/>
        <w:jc w:val="both"/>
      </w:pPr>
      <w:r>
        <w:t xml:space="preserve">MES = Enero; </w:t>
      </w:r>
    </w:p>
    <w:p w:rsidR="00492AC4" w:rsidRDefault="00492AC4" w:rsidP="00492AC4">
      <w:pPr>
        <w:pStyle w:val="Prrafodelista"/>
        <w:numPr>
          <w:ilvl w:val="0"/>
          <w:numId w:val="32"/>
        </w:numPr>
        <w:spacing w:line="276" w:lineRule="auto"/>
        <w:jc w:val="both"/>
      </w:pPr>
      <w:r>
        <w:t xml:space="preserve">TIPO DE RÉGIMEN = Régimen Especial; </w:t>
      </w:r>
    </w:p>
    <w:p w:rsidR="00492AC4" w:rsidRDefault="00492AC4" w:rsidP="00492AC4">
      <w:pPr>
        <w:pStyle w:val="Prrafodelista"/>
        <w:numPr>
          <w:ilvl w:val="0"/>
          <w:numId w:val="32"/>
        </w:numPr>
        <w:spacing w:line="276" w:lineRule="auto"/>
        <w:jc w:val="both"/>
      </w:pPr>
      <w:r>
        <w:t xml:space="preserve">TIPO DE COMPRA = Bien; </w:t>
      </w:r>
    </w:p>
    <w:p w:rsidR="00492AC4" w:rsidRDefault="00492AC4" w:rsidP="00492AC4">
      <w:pPr>
        <w:pStyle w:val="Prrafodelista"/>
        <w:numPr>
          <w:ilvl w:val="0"/>
          <w:numId w:val="32"/>
        </w:numPr>
        <w:spacing w:line="276" w:lineRule="auto"/>
        <w:jc w:val="both"/>
      </w:pPr>
      <w:r>
        <w:t>PROVINCIA = Pichincha;</w:t>
      </w:r>
    </w:p>
    <w:p w:rsidR="00492AC4" w:rsidRDefault="00492AC4" w:rsidP="00492AC4">
      <w:pPr>
        <w:spacing w:line="276" w:lineRule="auto"/>
        <w:jc w:val="both"/>
      </w:pPr>
    </w:p>
    <w:p w:rsidR="00492AC4" w:rsidRDefault="00492AC4" w:rsidP="00492AC4">
      <w:pPr>
        <w:spacing w:line="276" w:lineRule="auto"/>
        <w:jc w:val="both"/>
      </w:pPr>
      <w:r>
        <w:t>Todos los gráficos y tablas que se muestren a continuación de los filtros, estarán relacionados únicamente con dichos filtros, como se muestra en la siguiente ilustración:</w:t>
      </w:r>
    </w:p>
    <w:p w:rsidR="00492AC4" w:rsidRDefault="00492AC4" w:rsidP="00492AC4">
      <w:pPr>
        <w:spacing w:line="276" w:lineRule="auto"/>
        <w:jc w:val="both"/>
      </w:pPr>
    </w:p>
    <w:p w:rsidR="002D4578" w:rsidRDefault="002D4578" w:rsidP="002D4578">
      <w:pPr>
        <w:pStyle w:val="Epgrafe"/>
        <w:jc w:val="center"/>
        <w:rPr>
          <w:rFonts w:ascii="Arial Narrow" w:eastAsia="Calibri" w:hAnsi="Arial Narrow" w:cs="Times New Roman"/>
          <w:sz w:val="22"/>
          <w:szCs w:val="22"/>
          <w:lang w:eastAsia="en-US"/>
        </w:rPr>
      </w:pPr>
      <w:r w:rsidRPr="00EC6E4A">
        <w:t xml:space="preserve">Ilustración </w:t>
      </w:r>
      <w:r w:rsidR="00561FBB">
        <w:fldChar w:fldCharType="begin"/>
      </w:r>
      <w:r w:rsidR="00561FBB">
        <w:instrText xml:space="preserve"> SEQ Ilustración \* ARABIC </w:instrText>
      </w:r>
      <w:r w:rsidR="00561FBB">
        <w:fldChar w:fldCharType="separate"/>
      </w:r>
      <w:r w:rsidR="00B70819">
        <w:rPr>
          <w:noProof/>
        </w:rPr>
        <w:t>8</w:t>
      </w:r>
      <w:r w:rsidR="00561FBB">
        <w:rPr>
          <w:noProof/>
        </w:rPr>
        <w:fldChar w:fldCharType="end"/>
      </w:r>
      <w:r w:rsidRPr="00EC6E4A">
        <w:t xml:space="preserve"> </w:t>
      </w:r>
      <w:r>
        <w:t>Selección de Filtros y visualización de Información</w:t>
      </w:r>
    </w:p>
    <w:p w:rsidR="00384D84" w:rsidRDefault="00B10A4C" w:rsidP="002D4578">
      <w:pPr>
        <w:spacing w:line="276" w:lineRule="auto"/>
        <w:jc w:val="center"/>
      </w:pPr>
      <w:r>
        <w:rPr>
          <w:noProof/>
          <w:lang w:eastAsia="es-EC"/>
        </w:rPr>
        <mc:AlternateContent>
          <mc:Choice Requires="wps">
            <w:drawing>
              <wp:anchor distT="0" distB="0" distL="114300" distR="114300" simplePos="0" relativeHeight="251667456" behindDoc="0" locked="0" layoutInCell="1" allowOverlap="1" wp14:anchorId="5401679B" wp14:editId="54F09241">
                <wp:simplePos x="0" y="0"/>
                <wp:positionH relativeFrom="column">
                  <wp:posOffset>2277110</wp:posOffset>
                </wp:positionH>
                <wp:positionV relativeFrom="paragraph">
                  <wp:posOffset>643890</wp:posOffset>
                </wp:positionV>
                <wp:extent cx="960120" cy="281940"/>
                <wp:effectExtent l="0" t="0" r="11430" b="22860"/>
                <wp:wrapNone/>
                <wp:docPr id="14" name="Rectángulo 14"/>
                <wp:cNvGraphicFramePr/>
                <a:graphic xmlns:a="http://schemas.openxmlformats.org/drawingml/2006/main">
                  <a:graphicData uri="http://schemas.microsoft.com/office/word/2010/wordprocessingShape">
                    <wps:wsp>
                      <wps:cNvSpPr/>
                      <wps:spPr>
                        <a:xfrm>
                          <a:off x="0" y="0"/>
                          <a:ext cx="960120"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89C45F" id="Rectángulo 14" o:spid="_x0000_s1026" style="position:absolute;margin-left:179.3pt;margin-top:50.7pt;width:75.6pt;height:2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" filled="f" strokecolor="red" strokeweight="1.5pt"/>
            </w:pict>
          </mc:Fallback>
        </mc:AlternateContent>
      </w:r>
      <w:r>
        <w:rPr>
          <w:noProof/>
          <w:lang w:eastAsia="es-EC"/>
        </w:rPr>
        <mc:AlternateContent>
          <mc:Choice Requires="wps">
            <w:drawing>
              <wp:anchor distT="0" distB="0" distL="114300" distR="114300" simplePos="0" relativeHeight="251665408" behindDoc="0" locked="0" layoutInCell="1" allowOverlap="1" wp14:anchorId="2C27A580" wp14:editId="0804E9D5">
                <wp:simplePos x="0" y="0"/>
                <wp:positionH relativeFrom="column">
                  <wp:posOffset>59690</wp:posOffset>
                </wp:positionH>
                <wp:positionV relativeFrom="paragraph">
                  <wp:posOffset>323850</wp:posOffset>
                </wp:positionV>
                <wp:extent cx="1988820" cy="358140"/>
                <wp:effectExtent l="0" t="0" r="11430" b="22860"/>
                <wp:wrapNone/>
                <wp:docPr id="13" name="Rectángulo 13"/>
                <wp:cNvGraphicFramePr/>
                <a:graphic xmlns:a="http://schemas.openxmlformats.org/drawingml/2006/main">
                  <a:graphicData uri="http://schemas.microsoft.com/office/word/2010/wordprocessingShape">
                    <wps:wsp>
                      <wps:cNvSpPr/>
                      <wps:spPr>
                        <a:xfrm>
                          <a:off x="0" y="0"/>
                          <a:ext cx="198882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04DBCEC" id="Rectángulo 13" o:spid="_x0000_s1026" style="position:absolute;margin-left:4.7pt;margin-top:25.5pt;width:156.6pt;height:2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" filled="f" strokecolor="red" strokeweight="1.5pt"/>
            </w:pict>
          </mc:Fallback>
        </mc:AlternateContent>
      </w:r>
      <w:r w:rsidR="00384D84">
        <w:rPr>
          <w:noProof/>
          <w:lang w:eastAsia="es-EC"/>
        </w:rPr>
        <w:drawing>
          <wp:inline distT="0" distB="0" distL="0" distR="0" wp14:anchorId="3F8B4B0C" wp14:editId="63433D10">
            <wp:extent cx="5737860" cy="2865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4" t="23490" r="31886" b="19118"/>
                    <a:stretch/>
                  </pic:blipFill>
                  <pic:spPr bwMode="auto">
                    <a:xfrm>
                      <a:off x="0" y="0"/>
                      <a:ext cx="5737860" cy="2865120"/>
                    </a:xfrm>
                    <a:prstGeom prst="rect">
                      <a:avLst/>
                    </a:prstGeom>
                    <a:ln>
                      <a:noFill/>
                    </a:ln>
                    <a:extLst>
                      <a:ext uri="{53640926-AAD7-44D8-BBD7-CCE9431645EC}">
                        <a14:shadowObscured xmlns:a14="http://schemas.microsoft.com/office/drawing/2010/main"/>
                      </a:ext>
                    </a:extLst>
                  </pic:spPr>
                </pic:pic>
              </a:graphicData>
            </a:graphic>
          </wp:inline>
        </w:drawing>
      </w:r>
    </w:p>
    <w:p w:rsidR="00384D84" w:rsidRDefault="00384D84" w:rsidP="00B7447D">
      <w:pPr>
        <w:spacing w:line="276" w:lineRule="auto"/>
        <w:jc w:val="both"/>
      </w:pPr>
    </w:p>
    <w:p w:rsidR="00384D84" w:rsidRDefault="00251B5F" w:rsidP="00B7447D">
      <w:pPr>
        <w:spacing w:line="276" w:lineRule="auto"/>
        <w:jc w:val="both"/>
      </w:pPr>
      <w:r>
        <w:t xml:space="preserve">En caso que se desee seleccionar más de un filtro en cada uno de los grupos de </w:t>
      </w:r>
      <w:r w:rsidR="00B03EA8">
        <w:t>filtros, se deberá considerar lo</w:t>
      </w:r>
      <w:r>
        <w:t xml:space="preserve"> siguiente:</w:t>
      </w:r>
    </w:p>
    <w:p w:rsidR="00B03EA8" w:rsidRDefault="00B03EA8" w:rsidP="00B7447D">
      <w:pPr>
        <w:spacing w:line="276" w:lineRule="auto"/>
        <w:jc w:val="both"/>
      </w:pPr>
    </w:p>
    <w:p w:rsidR="00B03EA8" w:rsidRDefault="00B03EA8" w:rsidP="00B7447D">
      <w:pPr>
        <w:spacing w:line="276" w:lineRule="auto"/>
        <w:jc w:val="both"/>
      </w:pPr>
      <w:r>
        <w:t>Deberá tener presionado la tecla “</w:t>
      </w:r>
      <w:proofErr w:type="spellStart"/>
      <w:r>
        <w:t>Ctrl</w:t>
      </w:r>
      <w:proofErr w:type="spellEnd"/>
      <w:r>
        <w:t xml:space="preserve">” y con la ayuda del mouse </w:t>
      </w:r>
      <w:r w:rsidR="00896C2D">
        <w:t>se dará un clic en el filtro que se desee visualizar.</w:t>
      </w:r>
      <w:r>
        <w:t xml:space="preserve"> </w:t>
      </w:r>
    </w:p>
    <w:p w:rsidR="00B03EA8" w:rsidRDefault="00B03EA8" w:rsidP="00B7447D">
      <w:pPr>
        <w:spacing w:line="276" w:lineRule="auto"/>
        <w:jc w:val="both"/>
      </w:pPr>
      <w:r>
        <w:rPr>
          <w:noProof/>
          <w:lang w:eastAsia="es-EC"/>
        </w:rPr>
        <mc:AlternateContent>
          <mc:Choice Requires="wpg">
            <w:drawing>
              <wp:anchor distT="0" distB="0" distL="114300" distR="114300" simplePos="0" relativeHeight="251663360" behindDoc="0" locked="0" layoutInCell="1" allowOverlap="1" wp14:anchorId="4D123854" wp14:editId="4F07BA58">
                <wp:simplePos x="0" y="0"/>
                <wp:positionH relativeFrom="page">
                  <wp:align>center</wp:align>
                </wp:positionH>
                <wp:positionV relativeFrom="paragraph">
                  <wp:posOffset>10795</wp:posOffset>
                </wp:positionV>
                <wp:extent cx="2583180" cy="571500"/>
                <wp:effectExtent l="0" t="0" r="26670" b="19050"/>
                <wp:wrapNone/>
                <wp:docPr id="10" name="Grupo 10"/>
                <wp:cNvGraphicFramePr/>
                <a:graphic xmlns:a="http://schemas.openxmlformats.org/drawingml/2006/main">
                  <a:graphicData uri="http://schemas.microsoft.com/office/word/2010/wordprocessingGroup">
                    <wpg:wgp>
                      <wpg:cNvGrpSpPr/>
                      <wpg:grpSpPr>
                        <a:xfrm>
                          <a:off x="0" y="0"/>
                          <a:ext cx="2583180" cy="571500"/>
                          <a:chOff x="0" y="0"/>
                          <a:chExt cx="2583180" cy="571500"/>
                        </a:xfrm>
                      </wpg:grpSpPr>
                      <wps:wsp>
                        <wps:cNvPr id="7" name="Rectángulo 7"/>
                        <wps:cNvSpPr/>
                        <wps:spPr>
                          <a:xfrm>
                            <a:off x="0" y="0"/>
                            <a:ext cx="754380" cy="563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EA8" w:rsidRPr="00B03EA8" w:rsidRDefault="00B03EA8" w:rsidP="00B03EA8">
                              <w:pPr>
                                <w:jc w:val="center"/>
                                <w:rPr>
                                  <w:b/>
                                  <w:sz w:val="24"/>
                                </w:rPr>
                              </w:pPr>
                              <w:r w:rsidRPr="00B03EA8">
                                <w:rPr>
                                  <w:b/>
                                  <w:sz w:val="24"/>
                                </w:rPr>
                                <w:t>CTRL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8"/>
                        <wps:cNvSpPr/>
                        <wps:spPr>
                          <a:xfrm>
                            <a:off x="914400" y="0"/>
                            <a:ext cx="754380" cy="563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EA8" w:rsidRPr="00B03EA8" w:rsidRDefault="00B03EA8" w:rsidP="00B03EA8">
                              <w:pPr>
                                <w:jc w:val="center"/>
                                <w:rPr>
                                  <w:b/>
                                  <w:sz w:val="36"/>
                                </w:rPr>
                              </w:pPr>
                              <w:r w:rsidRPr="00B03EA8">
                                <w:rPr>
                                  <w:b/>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1828800" y="7620"/>
                            <a:ext cx="754380" cy="563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EA8" w:rsidRPr="00B03EA8" w:rsidRDefault="00B03EA8" w:rsidP="00B03EA8">
                              <w:pPr>
                                <w:jc w:val="center"/>
                                <w:rPr>
                                  <w:b/>
                                  <w:sz w:val="24"/>
                                </w:rPr>
                              </w:pPr>
                              <w:r w:rsidRPr="00B03EA8">
                                <w:rPr>
                                  <w:b/>
                                  <w:sz w:val="24"/>
                                </w:rPr>
                                <w:t>C</w:t>
                              </w:r>
                              <w:r>
                                <w:rPr>
                                  <w:b/>
                                  <w:sz w:val="24"/>
                                </w:rPr>
                                <w:t>lic del mouse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10" o:spid="_x0000_s1026" style="position:absolute;left:0;text-align:left;margin-left:0;margin-top:.85pt;width:203.4pt;height:45pt;z-index:251663360;mso-position-horizontal:center;mso-position-horizontal-relative:page" coordsize="2583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">
                <v:rect id="Rectángulo 7" o:spid="_x0000_s1027" style="position:absolute;width:7543;height:5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uM8AA&#10;AADaAAAADwAAAGRycy9kb3ducmV2LnhtbESPwYrCQBBE78L+w9ALe9OJHlaNjiKBBdlb1IPHJtMm&#10;0UxPyPSa7N87guCxqKpX1Ho7uEbdqQu1ZwPTSQKKuPC25tLA6fgzXoAKgmyx8UwG/inAdvMxWmNq&#10;fc853Q9SqgjhkKKBSqRNtQ5FRQ7DxLfE0bv4zqFE2ZXadthHuGv0LEm+tcOa40KFLWUVFbfDnzOQ&#10;o9jruZ8td/vbb5ZnOkiTFMZ8fQ67FSihQd7hV3tvDczheSXe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nuM8AAAADaAAAADwAAAAAAAAAAAAAAAACYAgAAZHJzL2Rvd25y&#10;ZXYueG1sUEsFBgAAAAAEAAQA9QAAAIUDAAAAAA==&#10;" fillcolor="#766a45 [3204]" strokecolor="#3a3422 [1604]" strokeweight="1.5pt">
                  <v:textbox>
                    <w:txbxContent>
                      <w:p w:rsidR="00B03EA8" w:rsidRPr="00B03EA8" w:rsidRDefault="00B03EA8" w:rsidP="00B03EA8">
                        <w:pPr>
                          <w:jc w:val="center"/>
                          <w:rPr>
                            <w:b/>
                            <w:sz w:val="24"/>
                          </w:rPr>
                        </w:pPr>
                        <w:r w:rsidRPr="00B03EA8">
                          <w:rPr>
                            <w:b/>
                            <w:sz w:val="24"/>
                          </w:rPr>
                          <w:t>CTRL</w:t>
                        </w:r>
                      </w:p>
                    </w:txbxContent>
                  </v:textbox>
                </v:rect>
                <v:rect id="Rectángulo 8" o:spid="_x0000_s1028" style="position:absolute;left:9144;width:7543;height:5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6Qb0A&#10;AADaAAAADwAAAGRycy9kb3ducmV2LnhtbERPTYvCMBC9C/sfwix401QPi1ZTkcKC7K3qwePQjG1t&#10;MynNrO3++81B8Ph43/vD5Dr1pCE0ng2slgko4tLbhisD18v3YgMqCLLFzjMZ+KMAh+xjtsfU+pEL&#10;ep6lUjGEQ4oGapE+1TqUNTkMS98TR+7uB4cS4VBpO+AYw12n10nypR02HBtq7CmvqWzPv85AgWIf&#10;t3G9PZ7an7zIdZAuKY2Zf07HHSihSd7il/tkDcSt8Uq8ATr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gZ6Qb0AAADaAAAADwAAAAAAAAAAAAAAAACYAgAAZHJzL2Rvd25yZXYu&#10;eG1sUEsFBgAAAAAEAAQA9QAAAIIDAAAAAA==&#10;" fillcolor="#766a45 [3204]" strokecolor="#3a3422 [1604]" strokeweight="1.5pt">
                  <v:textbox>
                    <w:txbxContent>
                      <w:p w:rsidR="00B03EA8" w:rsidRPr="00B03EA8" w:rsidRDefault="00B03EA8" w:rsidP="00B03EA8">
                        <w:pPr>
                          <w:jc w:val="center"/>
                          <w:rPr>
                            <w:b/>
                            <w:sz w:val="36"/>
                          </w:rPr>
                        </w:pPr>
                        <w:r w:rsidRPr="00B03EA8">
                          <w:rPr>
                            <w:b/>
                            <w:sz w:val="36"/>
                          </w:rPr>
                          <w:t>+</w:t>
                        </w:r>
                      </w:p>
                    </w:txbxContent>
                  </v:textbox>
                </v:rect>
                <v:rect id="Rectángulo 9" o:spid="_x0000_s1029" style="position:absolute;left:18288;top:76;width:7543;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f2sEA&#10;AADaAAAADwAAAGRycy9kb3ducmV2LnhtbESPQWuDQBSE74X8h+UFcmvW5hCqzSaIEJDetD30+HBf&#10;1cZ9K+5LtP8+Gyj0OMzMN8zhtLhB3WgKvWcDL9sEFHHjbc+tgc+P8/MrqCDIFgfPZOCXApyOq6cD&#10;ZtbPXNGtllZFCIcMDXQiY6Z1aDpyGLZ+JI7et58cSpRTq+2Ec4S7Qe+SZK8d9hwXOhyp6Ki51Fdn&#10;oEKxP1/zLs3Ly3tRFTrIkDTGbNZL/gZKaJH/8F+7tAZSeFyJN0Af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K39rBAAAA2gAAAA8AAAAAAAAAAAAAAAAAmAIAAGRycy9kb3du&#10;cmV2LnhtbFBLBQYAAAAABAAEAPUAAACGAwAAAAA=&#10;" fillcolor="#766a45 [3204]" strokecolor="#3a3422 [1604]" strokeweight="1.5pt">
                  <v:textbox>
                    <w:txbxContent>
                      <w:p w:rsidR="00B03EA8" w:rsidRPr="00B03EA8" w:rsidRDefault="00B03EA8" w:rsidP="00B03EA8">
                        <w:pPr>
                          <w:jc w:val="center"/>
                          <w:rPr>
                            <w:b/>
                            <w:sz w:val="24"/>
                          </w:rPr>
                        </w:pPr>
                        <w:r w:rsidRPr="00B03EA8">
                          <w:rPr>
                            <w:b/>
                            <w:sz w:val="24"/>
                          </w:rPr>
                          <w:t>C</w:t>
                        </w:r>
                        <w:r>
                          <w:rPr>
                            <w:b/>
                            <w:sz w:val="24"/>
                          </w:rPr>
                          <w:t>lic del mouse</w:t>
                        </w:r>
                      </w:p>
                    </w:txbxContent>
                  </v:textbox>
                </v:rect>
                <w10:wrap anchorx="page"/>
              </v:group>
            </w:pict>
          </mc:Fallback>
        </mc:AlternateContent>
      </w:r>
    </w:p>
    <w:p w:rsidR="00251B5F" w:rsidRDefault="00251B5F" w:rsidP="00B7447D">
      <w:pPr>
        <w:spacing w:line="276" w:lineRule="auto"/>
        <w:jc w:val="both"/>
      </w:pPr>
    </w:p>
    <w:p w:rsidR="00B03EA8" w:rsidRDefault="00B03EA8" w:rsidP="00B7447D">
      <w:pPr>
        <w:spacing w:line="276" w:lineRule="auto"/>
        <w:jc w:val="both"/>
      </w:pPr>
    </w:p>
    <w:p w:rsidR="00896C2D" w:rsidRDefault="00896C2D" w:rsidP="00B7447D">
      <w:pPr>
        <w:spacing w:line="276" w:lineRule="auto"/>
        <w:jc w:val="both"/>
      </w:pPr>
    </w:p>
    <w:p w:rsidR="00896C2D" w:rsidRDefault="00896C2D" w:rsidP="00B7447D">
      <w:pPr>
        <w:spacing w:line="276" w:lineRule="auto"/>
        <w:jc w:val="both"/>
      </w:pPr>
    </w:p>
    <w:p w:rsidR="00896C2D" w:rsidRDefault="00896C2D" w:rsidP="00B7447D">
      <w:pPr>
        <w:spacing w:line="276" w:lineRule="auto"/>
        <w:jc w:val="both"/>
      </w:pPr>
      <w:r>
        <w:t>A manera de ejemplo, a continuación se presenta una selección de varios filtros:</w:t>
      </w:r>
    </w:p>
    <w:p w:rsidR="00896C2D" w:rsidRDefault="00896C2D" w:rsidP="00896C2D">
      <w:pPr>
        <w:pStyle w:val="Prrafodelista"/>
        <w:numPr>
          <w:ilvl w:val="0"/>
          <w:numId w:val="32"/>
        </w:numPr>
        <w:spacing w:line="276" w:lineRule="auto"/>
        <w:jc w:val="both"/>
      </w:pPr>
      <w:r>
        <w:t xml:space="preserve">MES = Enero, Marzo y Mayo; </w:t>
      </w:r>
    </w:p>
    <w:p w:rsidR="00896C2D" w:rsidRDefault="00896C2D" w:rsidP="00896C2D">
      <w:pPr>
        <w:pStyle w:val="Prrafodelista"/>
        <w:numPr>
          <w:ilvl w:val="0"/>
          <w:numId w:val="32"/>
        </w:numPr>
        <w:spacing w:line="276" w:lineRule="auto"/>
        <w:jc w:val="both"/>
      </w:pPr>
      <w:r>
        <w:lastRenderedPageBreak/>
        <w:t xml:space="preserve">TIPO DE RÉGIMEN = Régimen Especial y Régimen Común; </w:t>
      </w:r>
    </w:p>
    <w:p w:rsidR="00896C2D" w:rsidRDefault="00896C2D" w:rsidP="00896C2D">
      <w:pPr>
        <w:pStyle w:val="Prrafodelista"/>
        <w:numPr>
          <w:ilvl w:val="0"/>
          <w:numId w:val="32"/>
        </w:numPr>
        <w:spacing w:line="276" w:lineRule="auto"/>
        <w:jc w:val="both"/>
      </w:pPr>
      <w:r>
        <w:t xml:space="preserve">TIPO DE COMPRA = Bien, Obra y Servicio; </w:t>
      </w:r>
    </w:p>
    <w:p w:rsidR="00896C2D" w:rsidRDefault="00896C2D" w:rsidP="00896C2D">
      <w:pPr>
        <w:pStyle w:val="Prrafodelista"/>
        <w:numPr>
          <w:ilvl w:val="0"/>
          <w:numId w:val="32"/>
        </w:numPr>
        <w:spacing w:line="276" w:lineRule="auto"/>
        <w:jc w:val="both"/>
      </w:pPr>
      <w:r>
        <w:t>PROVINCIA = Guayas y Pichincha;</w:t>
      </w:r>
    </w:p>
    <w:p w:rsidR="00896C2D" w:rsidRDefault="00896C2D" w:rsidP="00B7447D">
      <w:pPr>
        <w:spacing w:line="276" w:lineRule="auto"/>
        <w:jc w:val="both"/>
      </w:pPr>
    </w:p>
    <w:p w:rsidR="00746B29" w:rsidRDefault="00746B29" w:rsidP="00746B29">
      <w:pPr>
        <w:pStyle w:val="Epgrafe"/>
        <w:jc w:val="center"/>
      </w:pPr>
      <w:r w:rsidRPr="00EC6E4A">
        <w:t xml:space="preserve">Ilustración </w:t>
      </w:r>
      <w:r w:rsidR="00561FBB">
        <w:fldChar w:fldCharType="begin"/>
      </w:r>
      <w:r w:rsidR="00561FBB">
        <w:instrText xml:space="preserve"> SEQ Ilustración \* ARABIC </w:instrText>
      </w:r>
      <w:r w:rsidR="00561FBB">
        <w:fldChar w:fldCharType="separate"/>
      </w:r>
      <w:r w:rsidR="00B70819">
        <w:rPr>
          <w:noProof/>
        </w:rPr>
        <w:t>9</w:t>
      </w:r>
      <w:r w:rsidR="00561FBB">
        <w:rPr>
          <w:noProof/>
        </w:rPr>
        <w:fldChar w:fldCharType="end"/>
      </w:r>
      <w:r w:rsidRPr="00EC6E4A">
        <w:t xml:space="preserve"> </w:t>
      </w:r>
      <w:r>
        <w:t>Selección de varios Filtros a la vez</w:t>
      </w:r>
    </w:p>
    <w:p w:rsidR="00B03EA8" w:rsidRDefault="007C7C88" w:rsidP="00FC4BBC">
      <w:pPr>
        <w:spacing w:line="276" w:lineRule="auto"/>
        <w:jc w:val="center"/>
      </w:pPr>
      <w:r>
        <w:rPr>
          <w:noProof/>
          <w:lang w:eastAsia="es-EC"/>
        </w:rPr>
        <mc:AlternateContent>
          <mc:Choice Requires="wps">
            <w:drawing>
              <wp:anchor distT="0" distB="0" distL="114300" distR="114300" simplePos="0" relativeHeight="251669504" behindDoc="0" locked="0" layoutInCell="1" allowOverlap="1" wp14:anchorId="768494E9" wp14:editId="5751B1C5">
                <wp:simplePos x="0" y="0"/>
                <wp:positionH relativeFrom="margin">
                  <wp:align>left</wp:align>
                </wp:positionH>
                <wp:positionV relativeFrom="paragraph">
                  <wp:posOffset>7620</wp:posOffset>
                </wp:positionV>
                <wp:extent cx="4030980" cy="754380"/>
                <wp:effectExtent l="0" t="0" r="26670" b="26670"/>
                <wp:wrapNone/>
                <wp:docPr id="15" name="Rectángulo 15"/>
                <wp:cNvGraphicFramePr/>
                <a:graphic xmlns:a="http://schemas.openxmlformats.org/drawingml/2006/main">
                  <a:graphicData uri="http://schemas.microsoft.com/office/word/2010/wordprocessingShape">
                    <wps:wsp>
                      <wps:cNvSpPr/>
                      <wps:spPr>
                        <a:xfrm>
                          <a:off x="0" y="0"/>
                          <a:ext cx="4030980" cy="754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1B146E" id="Rectángulo 15" o:spid="_x0000_s1026" style="position:absolute;margin-left:0;margin-top:.6pt;width:317.4pt;height:59.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sEnQIAAIk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" filled="f" strokecolor="red" strokeweight="1.5pt">
                <w10:wrap anchorx="margin"/>
              </v:rect>
            </w:pict>
          </mc:Fallback>
        </mc:AlternateContent>
      </w:r>
      <w:r w:rsidR="00B03EA8">
        <w:rPr>
          <w:noProof/>
          <w:lang w:eastAsia="es-EC"/>
        </w:rPr>
        <w:drawing>
          <wp:inline distT="0" distB="0" distL="0" distR="0" wp14:anchorId="741DA79B" wp14:editId="30B3EBBB">
            <wp:extent cx="5798820" cy="3041817"/>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64" t="21209" r="31245" b="17902"/>
                    <a:stretch/>
                  </pic:blipFill>
                  <pic:spPr bwMode="auto">
                    <a:xfrm>
                      <a:off x="0" y="0"/>
                      <a:ext cx="5816361" cy="3051019"/>
                    </a:xfrm>
                    <a:prstGeom prst="rect">
                      <a:avLst/>
                    </a:prstGeom>
                    <a:ln>
                      <a:noFill/>
                    </a:ln>
                    <a:extLst>
                      <a:ext uri="{53640926-AAD7-44D8-BBD7-CCE9431645EC}">
                        <a14:shadowObscured xmlns:a14="http://schemas.microsoft.com/office/drawing/2010/main"/>
                      </a:ext>
                    </a:extLst>
                  </pic:spPr>
                </pic:pic>
              </a:graphicData>
            </a:graphic>
          </wp:inline>
        </w:drawing>
      </w:r>
    </w:p>
    <w:p w:rsidR="00384D84" w:rsidRDefault="00384D84" w:rsidP="00B7447D">
      <w:pPr>
        <w:spacing w:line="276" w:lineRule="auto"/>
        <w:jc w:val="both"/>
      </w:pPr>
    </w:p>
    <w:p w:rsidR="000F7197" w:rsidRDefault="00C05A40" w:rsidP="000F7197">
      <w:pPr>
        <w:pStyle w:val="Ttulo2"/>
        <w:numPr>
          <w:ilvl w:val="1"/>
          <w:numId w:val="23"/>
        </w:numPr>
        <w:ind w:left="567" w:hanging="567"/>
      </w:pPr>
      <w:bookmarkStart w:id="8" w:name="_Toc48658619"/>
      <w:r>
        <w:t>Disponibilidad de información</w:t>
      </w:r>
      <w:bookmarkEnd w:id="8"/>
    </w:p>
    <w:p w:rsidR="00C05A40" w:rsidRDefault="00C05A40" w:rsidP="00C05A40">
      <w:pPr>
        <w:spacing w:line="276" w:lineRule="auto"/>
        <w:jc w:val="both"/>
      </w:pPr>
    </w:p>
    <w:p w:rsidR="00BB027B" w:rsidRDefault="00C05A40" w:rsidP="00C05A40">
      <w:pPr>
        <w:spacing w:line="276" w:lineRule="auto"/>
        <w:jc w:val="both"/>
      </w:pPr>
      <w:r w:rsidRPr="00C05A40">
        <w:t>E</w:t>
      </w:r>
      <w:r w:rsidR="003F5C1F">
        <w:t>s importante mencionar que cuando los filtros no han sido considerados o seleccionados para la generación de reportes, aparecerá de color blanco (ver recuadro color naranja), mientras que al no existir información específica de algún filtro aparecerá de color celeste claro, sin la activación de la categoría requerida (ver recuadro color rojo). Como se muestra en la siguiente ilustración:</w:t>
      </w:r>
    </w:p>
    <w:p w:rsidR="00C05A40" w:rsidRDefault="00C05A40" w:rsidP="00C05A40">
      <w:pPr>
        <w:spacing w:line="276" w:lineRule="auto"/>
        <w:jc w:val="both"/>
      </w:pPr>
    </w:p>
    <w:p w:rsidR="003F5C1F" w:rsidRDefault="003F5C1F" w:rsidP="003F5C1F">
      <w:pPr>
        <w:pStyle w:val="Epgrafe"/>
        <w:jc w:val="center"/>
      </w:pPr>
      <w:r w:rsidRPr="00EC6E4A">
        <w:t xml:space="preserve">Ilustración </w:t>
      </w:r>
      <w:fldSimple w:instr=" SEQ Ilustración \* ARABIC ">
        <w:r w:rsidR="00B70819">
          <w:rPr>
            <w:noProof/>
          </w:rPr>
          <w:t>10</w:t>
        </w:r>
      </w:fldSimple>
      <w:r w:rsidRPr="00EC6E4A">
        <w:t xml:space="preserve"> </w:t>
      </w:r>
      <w:r>
        <w:t xml:space="preserve">Filtros desactivados e inactivos </w:t>
      </w:r>
    </w:p>
    <w:p w:rsidR="00C05A40" w:rsidRDefault="003F5C1F" w:rsidP="00C05A40">
      <w:pPr>
        <w:spacing w:line="276" w:lineRule="auto"/>
        <w:jc w:val="both"/>
      </w:pPr>
      <w:r>
        <w:rPr>
          <w:noProof/>
          <w:lang w:eastAsia="es-EC"/>
        </w:rPr>
        <mc:AlternateContent>
          <mc:Choice Requires="wps">
            <w:drawing>
              <wp:anchor distT="0" distB="0" distL="114300" distR="114300" simplePos="0" relativeHeight="251671552" behindDoc="0" locked="0" layoutInCell="1" allowOverlap="1" wp14:anchorId="016739AE" wp14:editId="701C8C65">
                <wp:simplePos x="0" y="0"/>
                <wp:positionH relativeFrom="margin">
                  <wp:posOffset>1309370</wp:posOffset>
                </wp:positionH>
                <wp:positionV relativeFrom="paragraph">
                  <wp:posOffset>7620</wp:posOffset>
                </wp:positionV>
                <wp:extent cx="1242060" cy="762000"/>
                <wp:effectExtent l="0" t="0" r="15240" b="19050"/>
                <wp:wrapNone/>
                <wp:docPr id="16" name="Rectángulo 16"/>
                <wp:cNvGraphicFramePr/>
                <a:graphic xmlns:a="http://schemas.openxmlformats.org/drawingml/2006/main">
                  <a:graphicData uri="http://schemas.microsoft.com/office/word/2010/wordprocessingShape">
                    <wps:wsp>
                      <wps:cNvSpPr/>
                      <wps:spPr>
                        <a:xfrm>
                          <a:off x="0" y="0"/>
                          <a:ext cx="1242060" cy="7620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A16158" id="Rectángulo 16" o:spid="_x0000_s1026" style="position:absolute;margin-left:103.1pt;margin-top:.6pt;width:97.8pt;height:6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" filled="f" strokecolor="#ffc000" strokeweight="1.5pt">
                <w10:wrap anchorx="margin"/>
              </v:rect>
            </w:pict>
          </mc:Fallback>
        </mc:AlternateContent>
      </w:r>
      <w:r w:rsidR="007C7C88">
        <w:rPr>
          <w:noProof/>
          <w:lang w:eastAsia="es-EC"/>
        </w:rPr>
        <mc:AlternateContent>
          <mc:Choice Requires="wps">
            <w:drawing>
              <wp:anchor distT="0" distB="0" distL="114300" distR="114300" simplePos="0" relativeHeight="251673600" behindDoc="0" locked="0" layoutInCell="1" allowOverlap="1" wp14:anchorId="1242E3C6" wp14:editId="2B28E34B">
                <wp:simplePos x="0" y="0"/>
                <wp:positionH relativeFrom="margin">
                  <wp:posOffset>4212590</wp:posOffset>
                </wp:positionH>
                <wp:positionV relativeFrom="paragraph">
                  <wp:posOffset>243205</wp:posOffset>
                </wp:positionV>
                <wp:extent cx="2004060" cy="548640"/>
                <wp:effectExtent l="0" t="0" r="15240" b="22860"/>
                <wp:wrapNone/>
                <wp:docPr id="17" name="Rectángulo 17"/>
                <wp:cNvGraphicFramePr/>
                <a:graphic xmlns:a="http://schemas.openxmlformats.org/drawingml/2006/main">
                  <a:graphicData uri="http://schemas.microsoft.com/office/word/2010/wordprocessingShape">
                    <wps:wsp>
                      <wps:cNvSpPr/>
                      <wps:spPr>
                        <a:xfrm>
                          <a:off x="0" y="0"/>
                          <a:ext cx="2004060" cy="548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511419" id="Rectángulo 17" o:spid="_x0000_s1026" style="position:absolute;margin-left:331.7pt;margin-top:19.15pt;width:157.8pt;height:4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" filled="f" strokecolor="red" strokeweight="1.5pt">
                <w10:wrap anchorx="margin"/>
              </v:rect>
            </w:pict>
          </mc:Fallback>
        </mc:AlternateContent>
      </w:r>
      <w:r w:rsidR="00AB2618">
        <w:rPr>
          <w:noProof/>
          <w:lang w:eastAsia="es-EC"/>
        </w:rPr>
        <w:drawing>
          <wp:inline distT="0" distB="0" distL="0" distR="0" wp14:anchorId="5AA48F35" wp14:editId="7616D1B9">
            <wp:extent cx="6181344" cy="7924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20" t="21437" r="31245" b="63740"/>
                    <a:stretch/>
                  </pic:blipFill>
                  <pic:spPr bwMode="auto">
                    <a:xfrm>
                      <a:off x="0" y="0"/>
                      <a:ext cx="6197355" cy="794533"/>
                    </a:xfrm>
                    <a:prstGeom prst="rect">
                      <a:avLst/>
                    </a:prstGeom>
                    <a:ln>
                      <a:noFill/>
                    </a:ln>
                    <a:extLst>
                      <a:ext uri="{53640926-AAD7-44D8-BBD7-CCE9431645EC}">
                        <a14:shadowObscured xmlns:a14="http://schemas.microsoft.com/office/drawing/2010/main"/>
                      </a:ext>
                    </a:extLst>
                  </pic:spPr>
                </pic:pic>
              </a:graphicData>
            </a:graphic>
          </wp:inline>
        </w:drawing>
      </w:r>
    </w:p>
    <w:p w:rsidR="00C05A40" w:rsidRDefault="00C05A40" w:rsidP="00C05A40">
      <w:pPr>
        <w:spacing w:line="276" w:lineRule="auto"/>
        <w:jc w:val="both"/>
      </w:pPr>
    </w:p>
    <w:p w:rsidR="00C05A40" w:rsidRDefault="00C05A40" w:rsidP="00C05A40">
      <w:pPr>
        <w:spacing w:line="276" w:lineRule="auto"/>
        <w:jc w:val="both"/>
      </w:pPr>
    </w:p>
    <w:p w:rsidR="00351CF1" w:rsidRDefault="00351CF1" w:rsidP="00C05A40">
      <w:pPr>
        <w:spacing w:line="276" w:lineRule="auto"/>
        <w:jc w:val="both"/>
      </w:pPr>
    </w:p>
    <w:p w:rsidR="00EB52F0" w:rsidRDefault="00EB52F0" w:rsidP="00C05A40">
      <w:pPr>
        <w:spacing w:line="276" w:lineRule="auto"/>
        <w:jc w:val="both"/>
      </w:pPr>
    </w:p>
    <w:p w:rsidR="00EB52F0" w:rsidRDefault="00EB52F0" w:rsidP="00C05A40">
      <w:pPr>
        <w:spacing w:line="276" w:lineRule="auto"/>
        <w:jc w:val="both"/>
      </w:pPr>
    </w:p>
    <w:p w:rsidR="00EB52F0" w:rsidRPr="00BB027B" w:rsidRDefault="00EB52F0" w:rsidP="00C05A40">
      <w:pPr>
        <w:spacing w:line="276" w:lineRule="auto"/>
        <w:jc w:val="both"/>
      </w:pPr>
    </w:p>
    <w:p w:rsidR="00FB4240" w:rsidRPr="00FB4240" w:rsidRDefault="00FB4240" w:rsidP="000F7197">
      <w:pPr>
        <w:pStyle w:val="Ttulo2"/>
      </w:pPr>
      <w:bookmarkStart w:id="9" w:name="_Toc48658620"/>
      <w:r w:rsidRPr="00FB4240">
        <w:lastRenderedPageBreak/>
        <w:t>CONTROL DE CAMBIOS</w:t>
      </w:r>
      <w:bookmarkEnd w:id="9"/>
    </w:p>
    <w:p w:rsidR="00FB4240" w:rsidRPr="00FB4240" w:rsidRDefault="00FB4240" w:rsidP="00FB4240">
      <w:pPr>
        <w:spacing w:line="276" w:lineRule="auto"/>
        <w:ind w:left="360"/>
        <w:jc w:val="both"/>
        <w:rPr>
          <w:rFonts w:ascii="Arial Narrow" w:eastAsia="Calibri" w:hAnsi="Arial Narrow" w:cs="Times New Roman"/>
          <w:sz w:val="22"/>
          <w:szCs w:val="22"/>
          <w:lang w:eastAsia="en-US"/>
        </w:rPr>
      </w:pPr>
    </w:p>
    <w:tbl>
      <w:tblPr>
        <w:tblStyle w:val="Tablaconcuadrcula1"/>
        <w:tblW w:w="9403" w:type="dxa"/>
        <w:jc w:val="center"/>
        <w:tblLayout w:type="fixed"/>
        <w:tblLook w:val="04A0" w:firstRow="1" w:lastRow="0" w:firstColumn="1" w:lastColumn="0" w:noHBand="0" w:noVBand="1"/>
      </w:tblPr>
      <w:tblGrid>
        <w:gridCol w:w="1559"/>
        <w:gridCol w:w="1701"/>
        <w:gridCol w:w="6143"/>
      </w:tblGrid>
      <w:tr w:rsidR="00FB4240" w:rsidRPr="00FB4240" w:rsidTr="00E13E3D">
        <w:trPr>
          <w:tblHeader/>
          <w:jc w:val="center"/>
        </w:trPr>
        <w:tc>
          <w:tcPr>
            <w:tcW w:w="1559" w:type="dxa"/>
            <w:shd w:val="clear" w:color="auto" w:fill="0070C0"/>
            <w:vAlign w:val="center"/>
          </w:tcPr>
          <w:p w:rsidR="00FB4240" w:rsidRPr="00FB4240" w:rsidRDefault="00FB4240" w:rsidP="00E13E3D">
            <w:pPr>
              <w:spacing w:after="200" w:line="276" w:lineRule="auto"/>
              <w:jc w:val="center"/>
              <w:rPr>
                <w:rFonts w:ascii="Arial Narrow" w:eastAsia="Calibri" w:hAnsi="Arial Narrow"/>
                <w:b/>
                <w:color w:val="FFFFFF"/>
                <w:sz w:val="22"/>
                <w:szCs w:val="22"/>
                <w:lang w:eastAsia="en-US"/>
              </w:rPr>
            </w:pPr>
            <w:r w:rsidRPr="00FB4240">
              <w:rPr>
                <w:rFonts w:ascii="Arial Narrow" w:eastAsia="Calibri" w:hAnsi="Arial Narrow"/>
                <w:b/>
                <w:color w:val="FFFFFF"/>
                <w:sz w:val="22"/>
                <w:szCs w:val="22"/>
                <w:lang w:eastAsia="en-US"/>
              </w:rPr>
              <w:t>No. Versión</w:t>
            </w:r>
          </w:p>
        </w:tc>
        <w:tc>
          <w:tcPr>
            <w:tcW w:w="1701" w:type="dxa"/>
            <w:shd w:val="clear" w:color="auto" w:fill="0070C0"/>
            <w:vAlign w:val="center"/>
          </w:tcPr>
          <w:p w:rsidR="00FB4240" w:rsidRPr="00FB4240" w:rsidRDefault="00FB4240" w:rsidP="00E13E3D">
            <w:pPr>
              <w:spacing w:after="200" w:line="276" w:lineRule="auto"/>
              <w:jc w:val="center"/>
              <w:rPr>
                <w:rFonts w:ascii="Arial Narrow" w:eastAsia="Calibri" w:hAnsi="Arial Narrow"/>
                <w:b/>
                <w:color w:val="FFFFFF"/>
                <w:sz w:val="22"/>
                <w:szCs w:val="22"/>
                <w:lang w:eastAsia="en-US"/>
              </w:rPr>
            </w:pPr>
            <w:r w:rsidRPr="00FB4240">
              <w:rPr>
                <w:rFonts w:ascii="Arial Narrow" w:eastAsia="Calibri" w:hAnsi="Arial Narrow"/>
                <w:b/>
                <w:color w:val="FFFFFF"/>
                <w:sz w:val="22"/>
                <w:szCs w:val="22"/>
                <w:lang w:eastAsia="en-US"/>
              </w:rPr>
              <w:t>Fecha</w:t>
            </w:r>
          </w:p>
        </w:tc>
        <w:tc>
          <w:tcPr>
            <w:tcW w:w="6143" w:type="dxa"/>
            <w:shd w:val="clear" w:color="auto" w:fill="0070C0"/>
            <w:vAlign w:val="center"/>
          </w:tcPr>
          <w:p w:rsidR="00FB4240" w:rsidRPr="00FB4240" w:rsidRDefault="00FB4240" w:rsidP="00E13E3D">
            <w:pPr>
              <w:spacing w:after="200" w:line="276" w:lineRule="auto"/>
              <w:jc w:val="center"/>
              <w:rPr>
                <w:rFonts w:ascii="Arial Narrow" w:eastAsia="Calibri" w:hAnsi="Arial Narrow"/>
                <w:b/>
                <w:color w:val="FFFFFF"/>
                <w:sz w:val="22"/>
                <w:szCs w:val="22"/>
                <w:lang w:eastAsia="en-US"/>
              </w:rPr>
            </w:pPr>
            <w:r w:rsidRPr="00FB4240">
              <w:rPr>
                <w:rFonts w:ascii="Arial Narrow" w:eastAsia="Calibri" w:hAnsi="Arial Narrow"/>
                <w:b/>
                <w:color w:val="FFFFFF"/>
                <w:sz w:val="22"/>
                <w:szCs w:val="22"/>
                <w:lang w:eastAsia="en-US"/>
              </w:rPr>
              <w:t>Descripción del Cambio</w:t>
            </w:r>
          </w:p>
        </w:tc>
      </w:tr>
      <w:tr w:rsidR="00FB4240" w:rsidRPr="00FB4240" w:rsidTr="00E13E3D">
        <w:trPr>
          <w:trHeight w:val="279"/>
          <w:jc w:val="center"/>
        </w:trPr>
        <w:tc>
          <w:tcPr>
            <w:tcW w:w="1559" w:type="dxa"/>
            <w:vAlign w:val="center"/>
          </w:tcPr>
          <w:p w:rsidR="00FB4240" w:rsidRPr="00FB4240" w:rsidRDefault="00351CF1" w:rsidP="00E13E3D">
            <w:pPr>
              <w:spacing w:after="200" w:line="276" w:lineRule="auto"/>
              <w:jc w:val="center"/>
              <w:rPr>
                <w:rFonts w:ascii="Arial Narrow" w:eastAsia="Calibri" w:hAnsi="Arial Narrow"/>
                <w:sz w:val="22"/>
                <w:szCs w:val="22"/>
                <w:lang w:eastAsia="en-US"/>
              </w:rPr>
            </w:pPr>
            <w:r>
              <w:rPr>
                <w:rFonts w:ascii="Arial Narrow" w:eastAsia="Calibri" w:hAnsi="Arial Narrow"/>
                <w:sz w:val="22"/>
                <w:szCs w:val="22"/>
                <w:lang w:eastAsia="en-US"/>
              </w:rPr>
              <w:t>1.0</w:t>
            </w:r>
          </w:p>
        </w:tc>
        <w:tc>
          <w:tcPr>
            <w:tcW w:w="1701" w:type="dxa"/>
            <w:vAlign w:val="center"/>
          </w:tcPr>
          <w:p w:rsidR="00FB4240" w:rsidRPr="00FB4240" w:rsidRDefault="00E13E3D" w:rsidP="00E13E3D">
            <w:pPr>
              <w:spacing w:after="200" w:line="276" w:lineRule="auto"/>
              <w:jc w:val="center"/>
              <w:rPr>
                <w:rFonts w:ascii="Arial Narrow" w:eastAsia="Calibri" w:hAnsi="Arial Narrow"/>
                <w:sz w:val="22"/>
                <w:szCs w:val="22"/>
                <w:lang w:eastAsia="en-US"/>
              </w:rPr>
            </w:pPr>
            <w:r>
              <w:rPr>
                <w:rFonts w:ascii="Arial Narrow" w:eastAsia="Calibri" w:hAnsi="Arial Narrow"/>
                <w:sz w:val="22"/>
                <w:szCs w:val="22"/>
                <w:lang w:eastAsia="en-US"/>
              </w:rPr>
              <w:t>14/08/2020</w:t>
            </w:r>
          </w:p>
        </w:tc>
        <w:tc>
          <w:tcPr>
            <w:tcW w:w="6143" w:type="dxa"/>
            <w:vAlign w:val="center"/>
          </w:tcPr>
          <w:p w:rsidR="00FB4240" w:rsidRPr="00FB4240" w:rsidRDefault="00E13E3D" w:rsidP="00E13E3D">
            <w:pPr>
              <w:spacing w:after="200" w:line="276" w:lineRule="auto"/>
              <w:jc w:val="center"/>
              <w:rPr>
                <w:rFonts w:ascii="Arial Narrow" w:eastAsia="Calibri" w:hAnsi="Arial Narrow"/>
                <w:sz w:val="22"/>
                <w:szCs w:val="22"/>
                <w:lang w:eastAsia="en-US"/>
              </w:rPr>
            </w:pPr>
            <w:r w:rsidRPr="00E13E3D">
              <w:rPr>
                <w:rFonts w:ascii="Arial Narrow" w:eastAsia="Calibri" w:hAnsi="Arial Narrow"/>
                <w:sz w:val="22"/>
                <w:szCs w:val="22"/>
                <w:lang w:eastAsia="en-US"/>
              </w:rPr>
              <w:t>Creación del documento</w:t>
            </w:r>
          </w:p>
        </w:tc>
      </w:tr>
      <w:tr w:rsidR="00FB4240" w:rsidRPr="00FB4240" w:rsidTr="00E13E3D">
        <w:trPr>
          <w:jc w:val="center"/>
        </w:trPr>
        <w:tc>
          <w:tcPr>
            <w:tcW w:w="1559" w:type="dxa"/>
            <w:vAlign w:val="center"/>
          </w:tcPr>
          <w:p w:rsidR="00FB4240" w:rsidRPr="00FB4240" w:rsidRDefault="00FB4240" w:rsidP="00E13E3D">
            <w:pPr>
              <w:spacing w:after="200" w:line="276" w:lineRule="auto"/>
              <w:jc w:val="center"/>
              <w:rPr>
                <w:rFonts w:ascii="Arial Narrow" w:eastAsia="Calibri" w:hAnsi="Arial Narrow"/>
                <w:sz w:val="22"/>
                <w:szCs w:val="22"/>
                <w:lang w:eastAsia="en-US"/>
              </w:rPr>
            </w:pPr>
          </w:p>
        </w:tc>
        <w:tc>
          <w:tcPr>
            <w:tcW w:w="1701" w:type="dxa"/>
            <w:vAlign w:val="center"/>
          </w:tcPr>
          <w:p w:rsidR="00FB4240" w:rsidRPr="00FB4240" w:rsidRDefault="00FB4240" w:rsidP="00E13E3D">
            <w:pPr>
              <w:spacing w:after="200" w:line="276" w:lineRule="auto"/>
              <w:jc w:val="center"/>
              <w:rPr>
                <w:rFonts w:ascii="Arial Narrow" w:eastAsia="Calibri" w:hAnsi="Arial Narrow"/>
                <w:sz w:val="22"/>
                <w:szCs w:val="22"/>
                <w:lang w:eastAsia="en-US"/>
              </w:rPr>
            </w:pPr>
          </w:p>
        </w:tc>
        <w:tc>
          <w:tcPr>
            <w:tcW w:w="6143" w:type="dxa"/>
            <w:vAlign w:val="center"/>
          </w:tcPr>
          <w:p w:rsidR="00FB4240" w:rsidRPr="00FB4240" w:rsidRDefault="00FB4240" w:rsidP="00E13E3D">
            <w:pPr>
              <w:spacing w:after="200" w:line="276" w:lineRule="auto"/>
              <w:jc w:val="center"/>
              <w:rPr>
                <w:rFonts w:ascii="Arial Narrow" w:eastAsia="Calibri" w:hAnsi="Arial Narrow"/>
                <w:sz w:val="22"/>
                <w:szCs w:val="22"/>
                <w:lang w:eastAsia="en-US"/>
              </w:rPr>
            </w:pPr>
          </w:p>
        </w:tc>
      </w:tr>
    </w:tbl>
    <w:p w:rsidR="00FB4240" w:rsidRDefault="00FB4240" w:rsidP="00FB4240">
      <w:pPr>
        <w:spacing w:line="276" w:lineRule="auto"/>
        <w:ind w:left="720"/>
        <w:contextualSpacing/>
        <w:jc w:val="both"/>
        <w:rPr>
          <w:rFonts w:ascii="Arial Narrow" w:eastAsia="Calibri" w:hAnsi="Arial Narrow" w:cs="Times New Roman"/>
          <w:b/>
          <w:sz w:val="22"/>
          <w:szCs w:val="22"/>
          <w:lang w:eastAsia="en-US"/>
        </w:rPr>
      </w:pPr>
    </w:p>
    <w:p w:rsidR="00BB027B" w:rsidRPr="00FB4240" w:rsidRDefault="00BB027B" w:rsidP="00FB4240">
      <w:pPr>
        <w:spacing w:line="276" w:lineRule="auto"/>
        <w:ind w:left="720"/>
        <w:contextualSpacing/>
        <w:jc w:val="both"/>
        <w:rPr>
          <w:rFonts w:ascii="Arial Narrow" w:eastAsia="Calibri" w:hAnsi="Arial Narrow" w:cs="Times New Roman"/>
          <w:b/>
          <w:sz w:val="22"/>
          <w:szCs w:val="22"/>
          <w:lang w:eastAsia="en-US"/>
        </w:rPr>
      </w:pPr>
    </w:p>
    <w:p w:rsidR="00FB4240" w:rsidRPr="00FB4240" w:rsidRDefault="00FB4240" w:rsidP="000F7197">
      <w:pPr>
        <w:pStyle w:val="Ttulo2"/>
      </w:pPr>
      <w:bookmarkStart w:id="10" w:name="_Toc48658621"/>
      <w:r w:rsidRPr="00FB4240">
        <w:t>FIRMAS DE ELABORACIÓN Y APROBACIÓN</w:t>
      </w:r>
      <w:bookmarkEnd w:id="10"/>
    </w:p>
    <w:p w:rsidR="00FB4240" w:rsidRPr="00FB4240" w:rsidRDefault="00FB4240" w:rsidP="00FB4240">
      <w:pPr>
        <w:spacing w:line="276" w:lineRule="auto"/>
        <w:ind w:left="1080"/>
        <w:jc w:val="both"/>
        <w:rPr>
          <w:rFonts w:ascii="Arial Narrow" w:eastAsia="Calibri" w:hAnsi="Arial Narrow" w:cs="Times New Roman"/>
          <w:sz w:val="22"/>
          <w:szCs w:val="22"/>
          <w:lang w:eastAsia="en-US"/>
        </w:rPr>
      </w:pPr>
    </w:p>
    <w:tbl>
      <w:tblPr>
        <w:tblStyle w:val="Tablaconcuadrcula1"/>
        <w:tblW w:w="9403" w:type="dxa"/>
        <w:jc w:val="center"/>
        <w:tblLayout w:type="fixed"/>
        <w:tblLook w:val="04A0" w:firstRow="1" w:lastRow="0" w:firstColumn="1" w:lastColumn="0" w:noHBand="0" w:noVBand="1"/>
      </w:tblPr>
      <w:tblGrid>
        <w:gridCol w:w="3260"/>
        <w:gridCol w:w="2126"/>
        <w:gridCol w:w="1607"/>
        <w:gridCol w:w="2410"/>
      </w:tblGrid>
      <w:tr w:rsidR="00FB4240" w:rsidRPr="00FB4240" w:rsidTr="00932AE7">
        <w:trPr>
          <w:tblHeader/>
          <w:jc w:val="center"/>
        </w:trPr>
        <w:tc>
          <w:tcPr>
            <w:tcW w:w="3260" w:type="dxa"/>
            <w:shd w:val="clear" w:color="auto" w:fill="0070C0"/>
          </w:tcPr>
          <w:p w:rsidR="00FB4240" w:rsidRPr="00FB4240" w:rsidRDefault="00FB4240" w:rsidP="00FB4240">
            <w:pPr>
              <w:spacing w:after="200" w:line="276" w:lineRule="auto"/>
              <w:jc w:val="center"/>
              <w:rPr>
                <w:rFonts w:ascii="Arial Narrow" w:eastAsia="Calibri" w:hAnsi="Arial Narrow"/>
                <w:b/>
                <w:color w:val="FFFFFF"/>
                <w:sz w:val="22"/>
                <w:szCs w:val="22"/>
                <w:lang w:eastAsia="en-US"/>
              </w:rPr>
            </w:pPr>
            <w:r w:rsidRPr="00FB4240">
              <w:rPr>
                <w:rFonts w:ascii="Arial Narrow" w:eastAsia="Calibri" w:hAnsi="Arial Narrow"/>
                <w:b/>
                <w:color w:val="FFFFFF"/>
                <w:sz w:val="22"/>
                <w:szCs w:val="22"/>
                <w:lang w:eastAsia="en-US"/>
              </w:rPr>
              <w:t>Nombre/ Cargo</w:t>
            </w:r>
          </w:p>
        </w:tc>
        <w:tc>
          <w:tcPr>
            <w:tcW w:w="2126" w:type="dxa"/>
            <w:shd w:val="clear" w:color="auto" w:fill="0070C0"/>
          </w:tcPr>
          <w:p w:rsidR="00FB4240" w:rsidRPr="00FB4240" w:rsidRDefault="00FB4240" w:rsidP="00FB4240">
            <w:pPr>
              <w:spacing w:after="200" w:line="276" w:lineRule="auto"/>
              <w:jc w:val="center"/>
              <w:rPr>
                <w:rFonts w:ascii="Arial Narrow" w:eastAsia="Calibri" w:hAnsi="Arial Narrow"/>
                <w:b/>
                <w:color w:val="FFFFFF"/>
                <w:sz w:val="22"/>
                <w:szCs w:val="22"/>
                <w:lang w:eastAsia="en-US"/>
              </w:rPr>
            </w:pPr>
            <w:r w:rsidRPr="00FB4240">
              <w:rPr>
                <w:rFonts w:ascii="Arial Narrow" w:eastAsia="Calibri" w:hAnsi="Arial Narrow"/>
                <w:b/>
                <w:color w:val="FFFFFF"/>
                <w:sz w:val="22"/>
                <w:szCs w:val="22"/>
                <w:lang w:eastAsia="en-US"/>
              </w:rPr>
              <w:t>Rol</w:t>
            </w:r>
          </w:p>
        </w:tc>
        <w:tc>
          <w:tcPr>
            <w:tcW w:w="1607" w:type="dxa"/>
            <w:shd w:val="clear" w:color="auto" w:fill="0070C0"/>
          </w:tcPr>
          <w:p w:rsidR="00FB4240" w:rsidRPr="00FB4240" w:rsidRDefault="00FB4240" w:rsidP="00FB4240">
            <w:pPr>
              <w:spacing w:after="200" w:line="276" w:lineRule="auto"/>
              <w:jc w:val="center"/>
              <w:rPr>
                <w:rFonts w:ascii="Arial Narrow" w:eastAsia="Calibri" w:hAnsi="Arial Narrow"/>
                <w:b/>
                <w:color w:val="FFFFFF"/>
                <w:sz w:val="22"/>
                <w:szCs w:val="22"/>
                <w:lang w:eastAsia="en-US"/>
              </w:rPr>
            </w:pPr>
            <w:r w:rsidRPr="00FB4240">
              <w:rPr>
                <w:rFonts w:ascii="Arial Narrow" w:eastAsia="Calibri" w:hAnsi="Arial Narrow"/>
                <w:b/>
                <w:color w:val="FFFFFF"/>
                <w:sz w:val="22"/>
                <w:szCs w:val="22"/>
                <w:lang w:eastAsia="en-US"/>
              </w:rPr>
              <w:t>Fecha</w:t>
            </w:r>
          </w:p>
        </w:tc>
        <w:tc>
          <w:tcPr>
            <w:tcW w:w="2410" w:type="dxa"/>
            <w:shd w:val="clear" w:color="auto" w:fill="0070C0"/>
          </w:tcPr>
          <w:p w:rsidR="00FB4240" w:rsidRPr="00FB4240" w:rsidRDefault="00FB4240" w:rsidP="00FB4240">
            <w:pPr>
              <w:spacing w:after="200" w:line="276" w:lineRule="auto"/>
              <w:jc w:val="center"/>
              <w:rPr>
                <w:rFonts w:ascii="Arial Narrow" w:eastAsia="Calibri" w:hAnsi="Arial Narrow"/>
                <w:b/>
                <w:color w:val="FFFFFF"/>
                <w:sz w:val="22"/>
                <w:szCs w:val="22"/>
                <w:lang w:eastAsia="en-US"/>
              </w:rPr>
            </w:pPr>
            <w:r w:rsidRPr="00FB4240">
              <w:rPr>
                <w:rFonts w:ascii="Arial Narrow" w:eastAsia="Calibri" w:hAnsi="Arial Narrow"/>
                <w:b/>
                <w:color w:val="FFFFFF"/>
                <w:sz w:val="22"/>
                <w:szCs w:val="22"/>
                <w:lang w:eastAsia="en-US"/>
              </w:rPr>
              <w:t>Firma de Aceptación</w:t>
            </w:r>
          </w:p>
        </w:tc>
      </w:tr>
      <w:tr w:rsidR="00FB4240" w:rsidRPr="00FB4240" w:rsidTr="00932AE7">
        <w:trPr>
          <w:jc w:val="center"/>
        </w:trPr>
        <w:tc>
          <w:tcPr>
            <w:tcW w:w="3260" w:type="dxa"/>
          </w:tcPr>
          <w:p w:rsidR="00FB4240" w:rsidRPr="00FB4240" w:rsidRDefault="00DA0FEC" w:rsidP="00FB4240">
            <w:pPr>
              <w:spacing w:after="200" w:line="276" w:lineRule="auto"/>
              <w:jc w:val="center"/>
              <w:rPr>
                <w:rFonts w:ascii="Arial Narrow" w:eastAsia="Calibri" w:hAnsi="Arial Narrow"/>
                <w:sz w:val="22"/>
                <w:szCs w:val="22"/>
                <w:lang w:eastAsia="en-US"/>
              </w:rPr>
            </w:pPr>
            <w:r>
              <w:rPr>
                <w:rFonts w:ascii="Arial Narrow" w:eastAsia="Calibri" w:hAnsi="Arial Narrow"/>
                <w:sz w:val="22"/>
                <w:szCs w:val="22"/>
                <w:lang w:eastAsia="en-US"/>
              </w:rPr>
              <w:t>Víctor Flores</w:t>
            </w:r>
          </w:p>
        </w:tc>
        <w:tc>
          <w:tcPr>
            <w:tcW w:w="2126" w:type="dxa"/>
          </w:tcPr>
          <w:p w:rsidR="00FB4240" w:rsidRPr="00FB4240" w:rsidRDefault="00DA0FEC" w:rsidP="00FB4240">
            <w:pPr>
              <w:spacing w:after="200" w:line="276" w:lineRule="auto"/>
              <w:jc w:val="center"/>
              <w:rPr>
                <w:rFonts w:ascii="Arial Narrow" w:eastAsia="Calibri" w:hAnsi="Arial Narrow"/>
                <w:sz w:val="22"/>
                <w:szCs w:val="22"/>
                <w:lang w:eastAsia="en-US"/>
              </w:rPr>
            </w:pPr>
            <w:r>
              <w:rPr>
                <w:rFonts w:ascii="Arial Narrow" w:eastAsia="Calibri" w:hAnsi="Arial Narrow"/>
                <w:sz w:val="22"/>
                <w:szCs w:val="22"/>
                <w:lang w:eastAsia="en-US"/>
              </w:rPr>
              <w:t>Elaboración</w:t>
            </w:r>
          </w:p>
        </w:tc>
        <w:tc>
          <w:tcPr>
            <w:tcW w:w="1607" w:type="dxa"/>
          </w:tcPr>
          <w:p w:rsidR="00FB4240" w:rsidRPr="00FB4240" w:rsidRDefault="00DA0FEC" w:rsidP="00FB4240">
            <w:pPr>
              <w:spacing w:after="200" w:line="276" w:lineRule="auto"/>
              <w:jc w:val="center"/>
              <w:rPr>
                <w:rFonts w:ascii="Arial Narrow" w:eastAsia="Calibri" w:hAnsi="Arial Narrow"/>
                <w:sz w:val="22"/>
                <w:szCs w:val="22"/>
                <w:lang w:eastAsia="en-US"/>
              </w:rPr>
            </w:pPr>
            <w:r>
              <w:rPr>
                <w:rFonts w:ascii="Arial Narrow" w:eastAsia="Calibri" w:hAnsi="Arial Narrow"/>
                <w:sz w:val="22"/>
                <w:szCs w:val="22"/>
                <w:lang w:eastAsia="en-US"/>
              </w:rPr>
              <w:t>14/08/2020</w:t>
            </w:r>
          </w:p>
        </w:tc>
        <w:tc>
          <w:tcPr>
            <w:tcW w:w="2410" w:type="dxa"/>
            <w:vAlign w:val="center"/>
          </w:tcPr>
          <w:p w:rsidR="00FB4240" w:rsidRPr="00FB4240" w:rsidRDefault="00FB4240" w:rsidP="00FB4240">
            <w:pPr>
              <w:spacing w:after="200" w:line="276" w:lineRule="auto"/>
              <w:jc w:val="center"/>
              <w:rPr>
                <w:rFonts w:ascii="Arial Narrow" w:eastAsia="Calibri" w:hAnsi="Arial Narrow"/>
                <w:sz w:val="22"/>
                <w:szCs w:val="22"/>
                <w:lang w:eastAsia="en-US"/>
              </w:rPr>
            </w:pPr>
          </w:p>
        </w:tc>
      </w:tr>
      <w:tr w:rsidR="00FB4240" w:rsidRPr="00FB4240" w:rsidTr="00932AE7">
        <w:trPr>
          <w:jc w:val="center"/>
        </w:trPr>
        <w:tc>
          <w:tcPr>
            <w:tcW w:w="3260" w:type="dxa"/>
          </w:tcPr>
          <w:p w:rsidR="00FB4240" w:rsidRPr="00FB4240" w:rsidRDefault="00DA0FEC" w:rsidP="00FB4240">
            <w:pPr>
              <w:spacing w:after="200" w:line="276" w:lineRule="auto"/>
              <w:jc w:val="center"/>
              <w:rPr>
                <w:rFonts w:ascii="Arial Narrow" w:eastAsia="Calibri" w:hAnsi="Arial Narrow"/>
                <w:sz w:val="22"/>
                <w:szCs w:val="22"/>
                <w:lang w:eastAsia="en-US"/>
              </w:rPr>
            </w:pPr>
            <w:r>
              <w:rPr>
                <w:rFonts w:ascii="Arial Narrow" w:eastAsia="Calibri" w:hAnsi="Arial Narrow"/>
                <w:sz w:val="22"/>
                <w:szCs w:val="22"/>
                <w:lang w:eastAsia="en-US"/>
              </w:rPr>
              <w:t>Rolando Casagallo</w:t>
            </w:r>
          </w:p>
        </w:tc>
        <w:tc>
          <w:tcPr>
            <w:tcW w:w="2126" w:type="dxa"/>
          </w:tcPr>
          <w:p w:rsidR="00FB4240" w:rsidRPr="00FB4240" w:rsidRDefault="00DA0FEC" w:rsidP="00FB4240">
            <w:pPr>
              <w:spacing w:after="200" w:line="276" w:lineRule="auto"/>
              <w:jc w:val="center"/>
              <w:rPr>
                <w:rFonts w:ascii="Arial Narrow" w:eastAsia="Calibri" w:hAnsi="Arial Narrow"/>
                <w:sz w:val="22"/>
                <w:szCs w:val="22"/>
                <w:lang w:eastAsia="en-US"/>
              </w:rPr>
            </w:pPr>
            <w:r>
              <w:rPr>
                <w:rFonts w:ascii="Arial Narrow" w:eastAsia="Calibri" w:hAnsi="Arial Narrow"/>
                <w:sz w:val="22"/>
                <w:szCs w:val="22"/>
                <w:lang w:eastAsia="en-US"/>
              </w:rPr>
              <w:t xml:space="preserve">Revisión y </w:t>
            </w:r>
            <w:r w:rsidRPr="00FB4240">
              <w:rPr>
                <w:rFonts w:ascii="Arial Narrow" w:eastAsia="Calibri" w:hAnsi="Arial Narrow"/>
                <w:sz w:val="22"/>
                <w:szCs w:val="22"/>
                <w:lang w:eastAsia="en-US"/>
              </w:rPr>
              <w:t>Aproba</w:t>
            </w:r>
            <w:r>
              <w:rPr>
                <w:rFonts w:ascii="Arial Narrow" w:eastAsia="Calibri" w:hAnsi="Arial Narrow"/>
                <w:sz w:val="22"/>
                <w:szCs w:val="22"/>
                <w:lang w:eastAsia="en-US"/>
              </w:rPr>
              <w:t>ción</w:t>
            </w:r>
          </w:p>
        </w:tc>
        <w:tc>
          <w:tcPr>
            <w:tcW w:w="1607" w:type="dxa"/>
          </w:tcPr>
          <w:p w:rsidR="00FB4240" w:rsidRPr="00FB4240" w:rsidRDefault="00DA0FEC" w:rsidP="00FB4240">
            <w:pPr>
              <w:spacing w:after="200" w:line="276" w:lineRule="auto"/>
              <w:jc w:val="center"/>
              <w:rPr>
                <w:rFonts w:ascii="Arial Narrow" w:eastAsia="Calibri" w:hAnsi="Arial Narrow"/>
                <w:sz w:val="22"/>
                <w:szCs w:val="22"/>
                <w:lang w:eastAsia="en-US"/>
              </w:rPr>
            </w:pPr>
            <w:r>
              <w:rPr>
                <w:rFonts w:ascii="Arial Narrow" w:eastAsia="Calibri" w:hAnsi="Arial Narrow"/>
                <w:sz w:val="22"/>
                <w:szCs w:val="22"/>
                <w:lang w:eastAsia="en-US"/>
              </w:rPr>
              <w:t>14/08/2020</w:t>
            </w:r>
          </w:p>
        </w:tc>
        <w:tc>
          <w:tcPr>
            <w:tcW w:w="2410" w:type="dxa"/>
            <w:vAlign w:val="center"/>
          </w:tcPr>
          <w:p w:rsidR="00FB4240" w:rsidRPr="00FB4240" w:rsidRDefault="00FB4240" w:rsidP="00FB4240">
            <w:pPr>
              <w:spacing w:after="200" w:line="276" w:lineRule="auto"/>
              <w:jc w:val="center"/>
              <w:rPr>
                <w:rFonts w:ascii="Arial Narrow" w:eastAsia="Calibri" w:hAnsi="Arial Narrow"/>
                <w:sz w:val="22"/>
                <w:szCs w:val="22"/>
                <w:lang w:eastAsia="en-US"/>
              </w:rPr>
            </w:pPr>
          </w:p>
        </w:tc>
      </w:tr>
      <w:tr w:rsidR="00FB4240" w:rsidRPr="00FB4240" w:rsidTr="00932AE7">
        <w:trPr>
          <w:jc w:val="center"/>
        </w:trPr>
        <w:tc>
          <w:tcPr>
            <w:tcW w:w="3260" w:type="dxa"/>
          </w:tcPr>
          <w:p w:rsidR="00FB4240" w:rsidRPr="00FB4240" w:rsidRDefault="00FB4240" w:rsidP="00FB4240">
            <w:pPr>
              <w:spacing w:after="200" w:line="276" w:lineRule="auto"/>
              <w:jc w:val="center"/>
              <w:rPr>
                <w:rFonts w:ascii="Arial Narrow" w:eastAsia="Calibri" w:hAnsi="Arial Narrow"/>
                <w:sz w:val="22"/>
                <w:szCs w:val="22"/>
                <w:lang w:eastAsia="en-US"/>
              </w:rPr>
            </w:pPr>
          </w:p>
        </w:tc>
        <w:tc>
          <w:tcPr>
            <w:tcW w:w="2126" w:type="dxa"/>
          </w:tcPr>
          <w:p w:rsidR="00FB4240" w:rsidRPr="00FB4240" w:rsidRDefault="00FB4240" w:rsidP="00DA0FEC">
            <w:pPr>
              <w:spacing w:after="200" w:line="276" w:lineRule="auto"/>
              <w:jc w:val="center"/>
              <w:rPr>
                <w:rFonts w:ascii="Arial Narrow" w:eastAsia="Calibri" w:hAnsi="Arial Narrow"/>
                <w:sz w:val="22"/>
                <w:szCs w:val="22"/>
                <w:lang w:eastAsia="en-US"/>
              </w:rPr>
            </w:pPr>
          </w:p>
        </w:tc>
        <w:tc>
          <w:tcPr>
            <w:tcW w:w="1607" w:type="dxa"/>
          </w:tcPr>
          <w:p w:rsidR="00FB4240" w:rsidRPr="00FB4240" w:rsidRDefault="00FB4240" w:rsidP="00FB4240">
            <w:pPr>
              <w:spacing w:after="200" w:line="276" w:lineRule="auto"/>
              <w:jc w:val="center"/>
              <w:rPr>
                <w:rFonts w:ascii="Arial Narrow" w:eastAsia="Calibri" w:hAnsi="Arial Narrow"/>
                <w:sz w:val="22"/>
                <w:szCs w:val="22"/>
                <w:lang w:eastAsia="en-US"/>
              </w:rPr>
            </w:pPr>
          </w:p>
        </w:tc>
        <w:tc>
          <w:tcPr>
            <w:tcW w:w="2410" w:type="dxa"/>
            <w:vAlign w:val="center"/>
          </w:tcPr>
          <w:p w:rsidR="00FB4240" w:rsidRPr="00FB4240" w:rsidRDefault="00FB4240" w:rsidP="00FB4240">
            <w:pPr>
              <w:spacing w:after="200" w:line="276" w:lineRule="auto"/>
              <w:jc w:val="center"/>
              <w:rPr>
                <w:rFonts w:ascii="Arial Narrow" w:eastAsia="Calibri" w:hAnsi="Arial Narrow"/>
                <w:sz w:val="22"/>
                <w:szCs w:val="22"/>
                <w:lang w:eastAsia="en-US"/>
              </w:rPr>
            </w:pPr>
          </w:p>
        </w:tc>
      </w:tr>
    </w:tbl>
    <w:p w:rsidR="00FB4240" w:rsidRPr="00FB4240" w:rsidRDefault="00FB4240" w:rsidP="00FB4240">
      <w:pPr>
        <w:spacing w:line="276" w:lineRule="auto"/>
        <w:jc w:val="both"/>
        <w:rPr>
          <w:rFonts w:ascii="Arial Narrow" w:eastAsia="Calibri" w:hAnsi="Arial Narrow" w:cs="Times New Roman"/>
          <w:b/>
          <w:sz w:val="22"/>
          <w:szCs w:val="22"/>
          <w:lang w:eastAsia="en-US"/>
        </w:rPr>
      </w:pPr>
    </w:p>
    <w:p w:rsidR="00FB4240" w:rsidRPr="00FB4240" w:rsidRDefault="00FB4240" w:rsidP="00FB4240">
      <w:pPr>
        <w:spacing w:line="276" w:lineRule="auto"/>
        <w:jc w:val="both"/>
        <w:rPr>
          <w:rFonts w:ascii="Arial Narrow" w:eastAsia="Calibri" w:hAnsi="Arial Narrow" w:cs="Times New Roman"/>
          <w:sz w:val="22"/>
          <w:szCs w:val="22"/>
          <w:lang w:eastAsia="en-US"/>
        </w:rPr>
      </w:pPr>
    </w:p>
    <w:sectPr w:rsidR="00FB4240" w:rsidRPr="00FB4240" w:rsidSect="00FB4240">
      <w:headerReference w:type="even" r:id="rId20"/>
      <w:headerReference w:type="default" r:id="rId21"/>
      <w:headerReference w:type="first" r:id="rId22"/>
      <w:footerReference w:type="first" r:id="rId23"/>
      <w:pgSz w:w="11907" w:h="16839" w:code="9"/>
      <w:pgMar w:top="1418" w:right="1134" w:bottom="1134" w:left="1134"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FBB" w:rsidRDefault="00561FBB" w:rsidP="008A0590">
      <w:r>
        <w:separator/>
      </w:r>
    </w:p>
  </w:endnote>
  <w:endnote w:type="continuationSeparator" w:id="0">
    <w:p w:rsidR="00561FBB" w:rsidRDefault="00561FBB" w:rsidP="008A0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ENOR Fontana ND">
    <w:altName w:val="Franklin Gothic Medium Cond"/>
    <w:charset w:val="00"/>
    <w:family w:val="swiss"/>
    <w:pitch w:val="variable"/>
    <w:sig w:usb0="00000003" w:usb1="0000002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659506"/>
      <w:docPartObj>
        <w:docPartGallery w:val="Page Numbers (Bottom of Page)"/>
        <w:docPartUnique/>
      </w:docPartObj>
    </w:sdtPr>
    <w:sdtEndPr>
      <w:rPr>
        <w:sz w:val="16"/>
        <w:szCs w:val="16"/>
      </w:rPr>
    </w:sdtEndPr>
    <w:sdtContent>
      <w:p w:rsidR="00644D18" w:rsidRPr="003736EE" w:rsidRDefault="00644D18" w:rsidP="0095185D">
        <w:pPr>
          <w:pStyle w:val="Piedepgina"/>
          <w:tabs>
            <w:tab w:val="left" w:pos="584"/>
            <w:tab w:val="right" w:pos="10183"/>
          </w:tabs>
          <w:rPr>
            <w:sz w:val="16"/>
            <w:szCs w:val="16"/>
          </w:rPr>
        </w:pPr>
        <w:r>
          <w:tab/>
        </w:r>
        <w:r>
          <w:tab/>
        </w:r>
        <w:r>
          <w:tab/>
        </w:r>
        <w:r>
          <w:tab/>
        </w:r>
        <w:r w:rsidRPr="003736EE">
          <w:rPr>
            <w:sz w:val="16"/>
            <w:szCs w:val="16"/>
          </w:rPr>
          <w:fldChar w:fldCharType="begin"/>
        </w:r>
        <w:r w:rsidRPr="003736EE">
          <w:rPr>
            <w:sz w:val="16"/>
            <w:szCs w:val="16"/>
          </w:rPr>
          <w:instrText>PAGE   \* MERGEFORMAT</w:instrText>
        </w:r>
        <w:r w:rsidRPr="003736EE">
          <w:rPr>
            <w:sz w:val="16"/>
            <w:szCs w:val="16"/>
          </w:rPr>
          <w:fldChar w:fldCharType="separate"/>
        </w:r>
        <w:r w:rsidR="00FB4240" w:rsidRPr="00FB4240">
          <w:rPr>
            <w:noProof/>
            <w:sz w:val="16"/>
            <w:szCs w:val="16"/>
            <w:lang w:val="es-ES"/>
          </w:rPr>
          <w:t>1</w:t>
        </w:r>
        <w:r w:rsidRPr="003736EE">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FBB" w:rsidRDefault="00561FBB" w:rsidP="008A0590">
      <w:r>
        <w:separator/>
      </w:r>
    </w:p>
  </w:footnote>
  <w:footnote w:type="continuationSeparator" w:id="0">
    <w:p w:rsidR="00561FBB" w:rsidRDefault="00561FBB" w:rsidP="008A0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9DC" w:rsidRDefault="00561FBB">
    <w:pPr>
      <w:pStyle w:val="Encabezado"/>
    </w:pPr>
    <w:r>
      <w:rPr>
        <w:noProof/>
        <w:lang w:eastAsia="es-EC"/>
      </w:rPr>
      <w:pict w14:anchorId="2F613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9685" o:spid="_x0000_s2056" type="#_x0000_t75" style="position:absolute;margin-left:0;margin-top:0;width:593.25pt;height:841.5pt;z-index:-251657216;mso-position-horizontal:center;mso-position-horizontal-relative:margin;mso-position-vertical:center;mso-position-vertical-relative:margin" o:allowincell="f">
          <v:imagedata r:id="rId1" o:title="Condo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D18" w:rsidRDefault="00BB027B" w:rsidP="00ED0F7B">
    <w:pPr>
      <w:pStyle w:val="Encabezado"/>
      <w:tabs>
        <w:tab w:val="clear" w:pos="8640"/>
        <w:tab w:val="left" w:pos="340"/>
        <w:tab w:val="right" w:pos="8789"/>
      </w:tabs>
      <w:jc w:val="right"/>
      <w:rPr>
        <w:rFonts w:cs="Times New Roman"/>
        <w:sz w:val="16"/>
        <w:szCs w:val="16"/>
      </w:rPr>
    </w:pPr>
    <w:r>
      <w:rPr>
        <w:noProof/>
        <w:lang w:eastAsia="es-EC"/>
      </w:rPr>
      <w:drawing>
        <wp:anchor distT="0" distB="0" distL="114300" distR="114300" simplePos="0" relativeHeight="251661312" behindDoc="1" locked="0" layoutInCell="1" allowOverlap="1" wp14:anchorId="403BA6E7" wp14:editId="4B7ECF33">
          <wp:simplePos x="0" y="0"/>
          <wp:positionH relativeFrom="column">
            <wp:posOffset>-908685</wp:posOffset>
          </wp:positionH>
          <wp:positionV relativeFrom="paragraph">
            <wp:posOffset>-446405</wp:posOffset>
          </wp:positionV>
          <wp:extent cx="7557324" cy="10739262"/>
          <wp:effectExtent l="0" t="0" r="5715"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1-06 a la(s) 09.03.42.png"/>
                  <pic:cNvPicPr/>
                </pic:nvPicPr>
                <pic:blipFill>
                  <a:blip r:embed="rId1">
                    <a:extLst>
                      <a:ext uri="{28A0092B-C50C-407E-A947-70E740481C1C}">
                        <a14:useLocalDpi xmlns:a14="http://schemas.microsoft.com/office/drawing/2010/main" val="0"/>
                      </a:ext>
                    </a:extLst>
                  </a:blip>
                  <a:stretch>
                    <a:fillRect/>
                  </a:stretch>
                </pic:blipFill>
                <pic:spPr>
                  <a:xfrm>
                    <a:off x="0" y="0"/>
                    <a:ext cx="7557324" cy="10739262"/>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44D18">
      <w:rPr>
        <w:rFonts w:cs="Times New Roman"/>
        <w:sz w:val="16"/>
        <w:szCs w:val="16"/>
      </w:rPr>
      <w:tab/>
    </w:r>
  </w:p>
  <w:p w:rsidR="00C2211E" w:rsidRDefault="00C2211E" w:rsidP="00ED0F7B">
    <w:pPr>
      <w:pStyle w:val="Encabezado"/>
      <w:tabs>
        <w:tab w:val="clear" w:pos="8640"/>
        <w:tab w:val="left" w:pos="340"/>
        <w:tab w:val="right" w:pos="8789"/>
      </w:tabs>
      <w:jc w:val="right"/>
      <w:rPr>
        <w:rFonts w:cs="Times New Roman"/>
        <w:sz w:val="16"/>
        <w:szCs w:val="16"/>
      </w:rPr>
    </w:pPr>
  </w:p>
  <w:p w:rsidR="00C2211E" w:rsidRDefault="00C2211E" w:rsidP="00ED0F7B">
    <w:pPr>
      <w:pStyle w:val="Encabezado"/>
      <w:tabs>
        <w:tab w:val="clear" w:pos="8640"/>
        <w:tab w:val="left" w:pos="340"/>
        <w:tab w:val="right" w:pos="8789"/>
      </w:tabs>
      <w:jc w:val="right"/>
      <w:rPr>
        <w:rFonts w:cs="Times New Roman"/>
        <w:sz w:val="16"/>
        <w:szCs w:val="16"/>
      </w:rPr>
    </w:pPr>
  </w:p>
  <w:p w:rsidR="00640DD3" w:rsidRDefault="00640DD3" w:rsidP="00ED0F7B">
    <w:pPr>
      <w:pStyle w:val="Encabezado"/>
      <w:tabs>
        <w:tab w:val="clear" w:pos="8640"/>
        <w:tab w:val="left" w:pos="340"/>
        <w:tab w:val="right" w:pos="8789"/>
      </w:tabs>
      <w:jc w:val="right"/>
      <w:rPr>
        <w:rFonts w:cs="Times New Roman"/>
        <w:sz w:val="16"/>
        <w:szCs w:val="16"/>
      </w:rPr>
    </w:pPr>
  </w:p>
  <w:p w:rsidR="00C2211E" w:rsidRDefault="00C2211E" w:rsidP="00ED0F7B">
    <w:pPr>
      <w:pStyle w:val="Encabezado"/>
      <w:tabs>
        <w:tab w:val="clear" w:pos="8640"/>
        <w:tab w:val="left" w:pos="340"/>
        <w:tab w:val="right" w:pos="8789"/>
      </w:tabs>
      <w:jc w:val="right"/>
      <w:rPr>
        <w:rFonts w:cs="Times New Roman"/>
        <w:sz w:val="16"/>
        <w:szCs w:val="16"/>
      </w:rPr>
    </w:pPr>
  </w:p>
  <w:p w:rsidR="00C2211E" w:rsidRDefault="00C2211E" w:rsidP="00ED0F7B">
    <w:pPr>
      <w:pStyle w:val="Encabezado"/>
      <w:tabs>
        <w:tab w:val="clear" w:pos="8640"/>
        <w:tab w:val="left" w:pos="340"/>
        <w:tab w:val="right" w:pos="8789"/>
      </w:tabs>
      <w:jc w:val="right"/>
      <w:rPr>
        <w:rFonts w:cs="Times New Roman"/>
        <w:sz w:val="16"/>
        <w:szCs w:val="16"/>
      </w:rPr>
    </w:pPr>
  </w:p>
  <w:p w:rsidR="00C2211E" w:rsidRPr="00C2211E" w:rsidRDefault="00C2211E" w:rsidP="00ED0F7B">
    <w:pPr>
      <w:pStyle w:val="Encabezado"/>
      <w:tabs>
        <w:tab w:val="clear" w:pos="8640"/>
        <w:tab w:val="left" w:pos="340"/>
        <w:tab w:val="right" w:pos="8789"/>
      </w:tabs>
      <w:jc w:val="right"/>
      <w:rPr>
        <w:rFonts w:ascii="Arial Narrow" w:hAnsi="Arial Narrow"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7"/>
      <w:gridCol w:w="2338"/>
    </w:tblGrid>
    <w:tr w:rsidR="00C2211E" w:rsidRPr="00C2211E" w:rsidTr="00C2211E">
      <w:trPr>
        <w:trHeight w:val="284"/>
        <w:jc w:val="center"/>
      </w:trPr>
      <w:tc>
        <w:tcPr>
          <w:tcW w:w="3769" w:type="pct"/>
          <w:tcBorders>
            <w:top w:val="single" w:sz="4" w:space="0" w:color="auto"/>
            <w:left w:val="single" w:sz="4" w:space="0" w:color="auto"/>
            <w:bottom w:val="single" w:sz="4" w:space="0" w:color="auto"/>
            <w:right w:val="single" w:sz="4" w:space="0" w:color="auto"/>
          </w:tcBorders>
          <w:vAlign w:val="center"/>
          <w:hideMark/>
        </w:tcPr>
        <w:p w:rsidR="00C2211E" w:rsidRPr="00C2211E" w:rsidRDefault="00C2211E" w:rsidP="003831B2">
          <w:pPr>
            <w:pStyle w:val="Encabezado"/>
            <w:spacing w:line="276" w:lineRule="auto"/>
            <w:jc w:val="center"/>
            <w:rPr>
              <w:rFonts w:ascii="Arial Narrow" w:hAnsi="Arial Narrow" w:cs="Times New Roman"/>
              <w:b/>
              <w:sz w:val="22"/>
              <w:szCs w:val="22"/>
            </w:rPr>
          </w:pPr>
          <w:r w:rsidRPr="00C2211E">
            <w:rPr>
              <w:rFonts w:ascii="Arial Narrow" w:hAnsi="Arial Narrow" w:cs="Times New Roman"/>
              <w:b/>
              <w:sz w:val="22"/>
              <w:szCs w:val="22"/>
            </w:rPr>
            <w:t xml:space="preserve">SISTEMA DE GESTIÓN </w:t>
          </w:r>
          <w:r w:rsidR="003831B2">
            <w:rPr>
              <w:rFonts w:ascii="Arial Narrow" w:hAnsi="Arial Narrow" w:cs="Times New Roman"/>
              <w:b/>
              <w:sz w:val="22"/>
              <w:szCs w:val="22"/>
            </w:rPr>
            <w:t>INTEGRADO</w:t>
          </w:r>
        </w:p>
      </w:tc>
      <w:tc>
        <w:tcPr>
          <w:tcW w:w="1231" w:type="pct"/>
          <w:tcBorders>
            <w:top w:val="single" w:sz="4" w:space="0" w:color="auto"/>
            <w:left w:val="single" w:sz="4" w:space="0" w:color="auto"/>
            <w:bottom w:val="single" w:sz="4" w:space="0" w:color="auto"/>
            <w:right w:val="single" w:sz="4" w:space="0" w:color="auto"/>
          </w:tcBorders>
          <w:vAlign w:val="center"/>
        </w:tcPr>
        <w:p w:rsidR="00C2211E" w:rsidRPr="00B04237" w:rsidRDefault="00C2211E" w:rsidP="004A7E3F">
          <w:pPr>
            <w:pStyle w:val="Encabezado"/>
            <w:spacing w:line="276" w:lineRule="auto"/>
            <w:jc w:val="center"/>
            <w:rPr>
              <w:rFonts w:ascii="Arial Narrow" w:hAnsi="Arial Narrow" w:cs="Times New Roman"/>
              <w:b/>
              <w:sz w:val="22"/>
              <w:szCs w:val="22"/>
            </w:rPr>
          </w:pPr>
          <w:r w:rsidRPr="00B04237">
            <w:rPr>
              <w:rFonts w:ascii="Arial Narrow" w:hAnsi="Arial Narrow" w:cs="Times New Roman"/>
              <w:sz w:val="22"/>
              <w:szCs w:val="22"/>
            </w:rPr>
            <w:t xml:space="preserve">Vigencia: </w:t>
          </w:r>
          <w:r w:rsidR="00BC11E4">
            <w:rPr>
              <w:rFonts w:ascii="Arial Narrow" w:hAnsi="Arial Narrow" w:cs="Times New Roman"/>
              <w:color w:val="0070C0"/>
              <w:sz w:val="22"/>
              <w:szCs w:val="22"/>
            </w:rPr>
            <w:t>20</w:t>
          </w:r>
          <w:r w:rsidR="004A7E3F">
            <w:rPr>
              <w:rFonts w:ascii="Arial Narrow" w:hAnsi="Arial Narrow" w:cs="Times New Roman"/>
              <w:color w:val="0070C0"/>
              <w:sz w:val="22"/>
              <w:szCs w:val="22"/>
            </w:rPr>
            <w:t>20</w:t>
          </w:r>
          <w:r w:rsidRPr="00B04237">
            <w:rPr>
              <w:rFonts w:ascii="Arial Narrow" w:hAnsi="Arial Narrow" w:cs="Times New Roman"/>
              <w:color w:val="0070C0"/>
              <w:sz w:val="22"/>
              <w:szCs w:val="22"/>
            </w:rPr>
            <w:t>/0</w:t>
          </w:r>
          <w:r w:rsidR="004A7E3F">
            <w:rPr>
              <w:rFonts w:ascii="Arial Narrow" w:hAnsi="Arial Narrow" w:cs="Times New Roman"/>
              <w:color w:val="0070C0"/>
              <w:sz w:val="22"/>
              <w:szCs w:val="22"/>
            </w:rPr>
            <w:t>1</w:t>
          </w:r>
          <w:r w:rsidR="00BC11E4">
            <w:rPr>
              <w:rFonts w:ascii="Arial Narrow" w:hAnsi="Arial Narrow" w:cs="Times New Roman"/>
              <w:color w:val="0070C0"/>
              <w:sz w:val="22"/>
              <w:szCs w:val="22"/>
            </w:rPr>
            <w:t>/</w:t>
          </w:r>
          <w:r w:rsidR="004A7E3F">
            <w:rPr>
              <w:rFonts w:ascii="Arial Narrow" w:hAnsi="Arial Narrow" w:cs="Times New Roman"/>
              <w:color w:val="0070C0"/>
              <w:sz w:val="22"/>
              <w:szCs w:val="22"/>
            </w:rPr>
            <w:t>20</w:t>
          </w:r>
        </w:p>
      </w:tc>
    </w:tr>
    <w:tr w:rsidR="00C2211E" w:rsidRPr="00C2211E" w:rsidTr="00C2211E">
      <w:trPr>
        <w:trHeight w:val="284"/>
        <w:jc w:val="center"/>
      </w:trPr>
      <w:tc>
        <w:tcPr>
          <w:tcW w:w="3769" w:type="pct"/>
          <w:tcBorders>
            <w:top w:val="single" w:sz="4" w:space="0" w:color="auto"/>
            <w:left w:val="single" w:sz="4" w:space="0" w:color="auto"/>
            <w:bottom w:val="single" w:sz="4" w:space="0" w:color="auto"/>
            <w:right w:val="single" w:sz="4" w:space="0" w:color="auto"/>
          </w:tcBorders>
          <w:vAlign w:val="center"/>
          <w:hideMark/>
        </w:tcPr>
        <w:p w:rsidR="00C2211E" w:rsidRPr="00B96A90" w:rsidRDefault="00CA5671" w:rsidP="00C2211E">
          <w:pPr>
            <w:pStyle w:val="Encabezado"/>
            <w:spacing w:line="276" w:lineRule="auto"/>
            <w:jc w:val="center"/>
            <w:rPr>
              <w:rFonts w:ascii="Arial Narrow" w:hAnsi="Arial Narrow" w:cs="Times New Roman"/>
              <w:sz w:val="22"/>
              <w:szCs w:val="22"/>
              <w:lang w:eastAsia="en-US"/>
            </w:rPr>
          </w:pPr>
          <w:r w:rsidRPr="00CA5671">
            <w:rPr>
              <w:rFonts w:ascii="Arial Narrow" w:hAnsi="Arial Narrow" w:cs="Times New Roman"/>
              <w:color w:val="0070C0"/>
              <w:sz w:val="22"/>
              <w:szCs w:val="22"/>
            </w:rPr>
            <w:t xml:space="preserve">Instructivo </w:t>
          </w:r>
          <w:r>
            <w:rPr>
              <w:rFonts w:ascii="Arial Narrow" w:hAnsi="Arial Narrow" w:cs="Times New Roman"/>
              <w:color w:val="0070C0"/>
              <w:sz w:val="22"/>
              <w:szCs w:val="22"/>
            </w:rPr>
            <w:t>para el manejo de información de boletines estadísticos</w:t>
          </w:r>
        </w:p>
      </w:tc>
      <w:tc>
        <w:tcPr>
          <w:tcW w:w="1231" w:type="pct"/>
          <w:tcBorders>
            <w:top w:val="single" w:sz="4" w:space="0" w:color="auto"/>
            <w:left w:val="single" w:sz="4" w:space="0" w:color="auto"/>
            <w:bottom w:val="single" w:sz="4" w:space="0" w:color="auto"/>
            <w:right w:val="single" w:sz="4" w:space="0" w:color="auto"/>
          </w:tcBorders>
          <w:vAlign w:val="center"/>
        </w:tcPr>
        <w:p w:rsidR="00C2211E" w:rsidRPr="00B04237" w:rsidRDefault="00FB4240" w:rsidP="00C2211E">
          <w:pPr>
            <w:pStyle w:val="Encabezado"/>
            <w:spacing w:line="276" w:lineRule="auto"/>
            <w:jc w:val="center"/>
            <w:rPr>
              <w:rFonts w:ascii="Arial Narrow" w:hAnsi="Arial Narrow" w:cs="Times New Roman"/>
              <w:sz w:val="22"/>
              <w:szCs w:val="22"/>
              <w:lang w:eastAsia="en-US"/>
            </w:rPr>
          </w:pPr>
          <w:r w:rsidRPr="00B04237">
            <w:rPr>
              <w:rFonts w:ascii="Arial Narrow" w:hAnsi="Arial Narrow" w:cs="Times New Roman"/>
              <w:sz w:val="22"/>
              <w:szCs w:val="22"/>
            </w:rPr>
            <w:t xml:space="preserve">Versión: </w:t>
          </w:r>
          <w:r w:rsidR="004A7E3F">
            <w:rPr>
              <w:rFonts w:ascii="Arial Narrow" w:hAnsi="Arial Narrow" w:cs="Times New Roman"/>
              <w:color w:val="0070C0"/>
              <w:sz w:val="22"/>
              <w:szCs w:val="22"/>
            </w:rPr>
            <w:t>5</w:t>
          </w:r>
        </w:p>
      </w:tc>
    </w:tr>
    <w:tr w:rsidR="00C2211E" w:rsidRPr="00C2211E" w:rsidTr="00C2211E">
      <w:trPr>
        <w:trHeight w:val="284"/>
        <w:jc w:val="center"/>
      </w:trPr>
      <w:tc>
        <w:tcPr>
          <w:tcW w:w="3769" w:type="pct"/>
          <w:tcBorders>
            <w:top w:val="single" w:sz="4" w:space="0" w:color="auto"/>
            <w:left w:val="single" w:sz="4" w:space="0" w:color="auto"/>
            <w:bottom w:val="single" w:sz="4" w:space="0" w:color="auto"/>
            <w:right w:val="single" w:sz="4" w:space="0" w:color="auto"/>
          </w:tcBorders>
          <w:vAlign w:val="center"/>
          <w:hideMark/>
        </w:tcPr>
        <w:p w:rsidR="00C2211E" w:rsidRPr="00B96A90" w:rsidRDefault="00CA5671" w:rsidP="00C2211E">
          <w:pPr>
            <w:pStyle w:val="Encabezado"/>
            <w:spacing w:line="276" w:lineRule="auto"/>
            <w:jc w:val="center"/>
            <w:rPr>
              <w:rFonts w:ascii="Arial Narrow" w:hAnsi="Arial Narrow" w:cs="Times New Roman"/>
              <w:sz w:val="22"/>
              <w:szCs w:val="22"/>
              <w:lang w:eastAsia="en-US"/>
            </w:rPr>
          </w:pPr>
          <w:r>
            <w:rPr>
              <w:rFonts w:ascii="Arial Narrow" w:hAnsi="Arial Narrow" w:cs="Times New Roman"/>
              <w:sz w:val="22"/>
              <w:szCs w:val="22"/>
              <w:lang w:eastAsia="en-US"/>
            </w:rPr>
            <w:t>Dirección de Estudios de Contratación Pública</w:t>
          </w:r>
        </w:p>
      </w:tc>
      <w:tc>
        <w:tcPr>
          <w:tcW w:w="1231" w:type="pct"/>
          <w:tcBorders>
            <w:top w:val="single" w:sz="4" w:space="0" w:color="auto"/>
            <w:left w:val="single" w:sz="4" w:space="0" w:color="auto"/>
            <w:bottom w:val="single" w:sz="4" w:space="0" w:color="auto"/>
            <w:right w:val="single" w:sz="4" w:space="0" w:color="auto"/>
          </w:tcBorders>
          <w:vAlign w:val="center"/>
          <w:hideMark/>
        </w:tcPr>
        <w:p w:rsidR="00C2211E" w:rsidRPr="00B96A90" w:rsidRDefault="00C2211E" w:rsidP="00B04237">
          <w:pPr>
            <w:pStyle w:val="Encabezado"/>
            <w:spacing w:line="276" w:lineRule="auto"/>
            <w:jc w:val="center"/>
            <w:rPr>
              <w:rFonts w:ascii="Arial Narrow" w:hAnsi="Arial Narrow" w:cs="Times New Roman"/>
              <w:sz w:val="22"/>
              <w:szCs w:val="22"/>
              <w:lang w:eastAsia="en-US"/>
            </w:rPr>
          </w:pPr>
          <w:r w:rsidRPr="00B04237">
            <w:rPr>
              <w:rFonts w:ascii="Arial Narrow" w:hAnsi="Arial Narrow" w:cs="Times New Roman"/>
              <w:sz w:val="22"/>
              <w:szCs w:val="22"/>
              <w:lang w:eastAsia="en-US"/>
            </w:rPr>
            <w:t>Código:</w:t>
          </w:r>
          <w:r w:rsidR="00EA47DD" w:rsidRPr="00B04237">
            <w:rPr>
              <w:rFonts w:ascii="Arial Narrow" w:hAnsi="Arial Narrow" w:cs="Times New Roman"/>
              <w:sz w:val="22"/>
              <w:szCs w:val="22"/>
              <w:lang w:eastAsia="en-US"/>
            </w:rPr>
            <w:t xml:space="preserve"> </w:t>
          </w:r>
          <w:r w:rsidR="00B04237" w:rsidRPr="00B04237">
            <w:rPr>
              <w:rFonts w:ascii="Arial Narrow" w:hAnsi="Arial Narrow" w:cs="Times New Roman"/>
              <w:color w:val="0070C0"/>
              <w:sz w:val="22"/>
              <w:szCs w:val="22"/>
              <w:lang w:eastAsia="en-US"/>
            </w:rPr>
            <w:t>7.5.P01.F01</w:t>
          </w:r>
        </w:p>
      </w:tc>
    </w:tr>
  </w:tbl>
  <w:p w:rsidR="00644D18" w:rsidRPr="008C15D4" w:rsidRDefault="00644D18" w:rsidP="000070FA">
    <w:pPr>
      <w:pStyle w:val="Encabezado"/>
      <w:tabs>
        <w:tab w:val="left" w:pos="421"/>
      </w:tabs>
      <w:rPr>
        <w:rFonts w:cs="Times New Roman"/>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D18" w:rsidRPr="002A7E38" w:rsidRDefault="00561FBB" w:rsidP="00CF6D8A">
    <w:pPr>
      <w:pStyle w:val="Encabezado"/>
      <w:tabs>
        <w:tab w:val="clear" w:pos="8640"/>
        <w:tab w:val="left" w:pos="340"/>
        <w:tab w:val="right" w:pos="8789"/>
      </w:tabs>
      <w:rPr>
        <w:rFonts w:cs="Times New Roman"/>
        <w:color w:val="584F33" w:themeColor="accent2" w:themeShade="BF"/>
        <w:sz w:val="16"/>
        <w:szCs w:val="16"/>
      </w:rPr>
    </w:pPr>
    <w:r>
      <w:rPr>
        <w:rFonts w:cs="Times New Roman"/>
        <w:noProof/>
        <w:color w:val="584F33" w:themeColor="accent2" w:themeShade="BF"/>
        <w:sz w:val="16"/>
        <w:szCs w:val="16"/>
        <w:lang w:eastAsia="es-EC"/>
      </w:rPr>
      <w:pict w14:anchorId="5ADFA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9684" o:spid="_x0000_s2055" type="#_x0000_t75" style="position:absolute;margin-left:0;margin-top:0;width:593.25pt;height:841.5pt;z-index:-251658240;mso-position-horizontal:center;mso-position-horizontal-relative:margin;mso-position-vertical:center;mso-position-vertical-relative:margin" o:allowincell="f">
          <v:imagedata r:id="rId1" o:title="Condo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pt;height:10pt" o:bullet="t">
        <v:imagedata r:id="rId1" o:title="msoC582"/>
      </v:shape>
    </w:pict>
  </w:numPicBullet>
  <w:abstractNum w:abstractNumId="0">
    <w:nsid w:val="00000001"/>
    <w:multiLevelType w:val="singleLevel"/>
    <w:tmpl w:val="00000000"/>
    <w:lvl w:ilvl="0">
      <w:start w:val="1"/>
      <w:numFmt w:val="decimal"/>
      <w:lvlText w:val="%1."/>
      <w:legacy w:legacy="1" w:legacySpace="0" w:legacyIndent="360"/>
      <w:lvlJc w:val="left"/>
      <w:pPr>
        <w:ind w:left="720" w:hanging="360"/>
      </w:pPr>
    </w:lvl>
  </w:abstractNum>
  <w:abstractNum w:abstractNumId="1">
    <w:nsid w:val="0026540C"/>
    <w:multiLevelType w:val="hybridMultilevel"/>
    <w:tmpl w:val="0D606B2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nsid w:val="016B20C1"/>
    <w:multiLevelType w:val="hybridMultilevel"/>
    <w:tmpl w:val="A7FE6F9C"/>
    <w:lvl w:ilvl="0" w:tplc="4FDC3BDA">
      <w:start w:val="1"/>
      <w:numFmt w:val="upperRoman"/>
      <w:lvlText w:val="%1."/>
      <w:lvlJc w:val="right"/>
      <w:pPr>
        <w:ind w:left="720" w:hanging="360"/>
      </w:pPr>
      <w:rPr>
        <w:color w:val="584F33" w:themeColor="accent2" w:themeShade="BF"/>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18F0579"/>
    <w:multiLevelType w:val="multilevel"/>
    <w:tmpl w:val="300A001F"/>
    <w:lvl w:ilvl="0">
      <w:start w:val="1"/>
      <w:numFmt w:val="decimal"/>
      <w:lvlText w:val="%1."/>
      <w:lvlJc w:val="left"/>
      <w:pPr>
        <w:ind w:left="4680" w:hanging="360"/>
      </w:pPr>
    </w:lvl>
    <w:lvl w:ilvl="1">
      <w:start w:val="1"/>
      <w:numFmt w:val="decimal"/>
      <w:lvlText w:val="%1.%2."/>
      <w:lvlJc w:val="left"/>
      <w:pPr>
        <w:ind w:left="5112" w:hanging="432"/>
      </w:pPr>
    </w:lvl>
    <w:lvl w:ilvl="2">
      <w:start w:val="1"/>
      <w:numFmt w:val="decimal"/>
      <w:lvlText w:val="%1.%2.%3."/>
      <w:lvlJc w:val="left"/>
      <w:pPr>
        <w:ind w:left="5544" w:hanging="504"/>
      </w:pPr>
    </w:lvl>
    <w:lvl w:ilvl="3">
      <w:start w:val="1"/>
      <w:numFmt w:val="decimal"/>
      <w:lvlText w:val="%1.%2.%3.%4."/>
      <w:lvlJc w:val="left"/>
      <w:pPr>
        <w:ind w:left="6048" w:hanging="648"/>
      </w:pPr>
    </w:lvl>
    <w:lvl w:ilvl="4">
      <w:start w:val="1"/>
      <w:numFmt w:val="decimal"/>
      <w:lvlText w:val="%1.%2.%3.%4.%5."/>
      <w:lvlJc w:val="left"/>
      <w:pPr>
        <w:ind w:left="6552" w:hanging="792"/>
      </w:pPr>
    </w:lvl>
    <w:lvl w:ilvl="5">
      <w:start w:val="1"/>
      <w:numFmt w:val="decimal"/>
      <w:lvlText w:val="%1.%2.%3.%4.%5.%6."/>
      <w:lvlJc w:val="left"/>
      <w:pPr>
        <w:ind w:left="7056" w:hanging="936"/>
      </w:pPr>
    </w:lvl>
    <w:lvl w:ilvl="6">
      <w:start w:val="1"/>
      <w:numFmt w:val="decimal"/>
      <w:lvlText w:val="%1.%2.%3.%4.%5.%6.%7."/>
      <w:lvlJc w:val="left"/>
      <w:pPr>
        <w:ind w:left="7560" w:hanging="1080"/>
      </w:pPr>
    </w:lvl>
    <w:lvl w:ilvl="7">
      <w:start w:val="1"/>
      <w:numFmt w:val="decimal"/>
      <w:lvlText w:val="%1.%2.%3.%4.%5.%6.%7.%8."/>
      <w:lvlJc w:val="left"/>
      <w:pPr>
        <w:ind w:left="8064" w:hanging="1224"/>
      </w:pPr>
    </w:lvl>
    <w:lvl w:ilvl="8">
      <w:start w:val="1"/>
      <w:numFmt w:val="decimal"/>
      <w:lvlText w:val="%1.%2.%3.%4.%5.%6.%7.%8.%9."/>
      <w:lvlJc w:val="left"/>
      <w:pPr>
        <w:ind w:left="8640" w:hanging="1440"/>
      </w:pPr>
    </w:lvl>
  </w:abstractNum>
  <w:abstractNum w:abstractNumId="4">
    <w:nsid w:val="095D554C"/>
    <w:multiLevelType w:val="hybridMultilevel"/>
    <w:tmpl w:val="129E9780"/>
    <w:lvl w:ilvl="0" w:tplc="300A000F">
      <w:start w:val="1"/>
      <w:numFmt w:val="decimal"/>
      <w:lvlText w:val="%1."/>
      <w:lvlJc w:val="left"/>
      <w:pPr>
        <w:ind w:left="840" w:hanging="360"/>
      </w:pPr>
    </w:lvl>
    <w:lvl w:ilvl="1" w:tplc="300A0019" w:tentative="1">
      <w:start w:val="1"/>
      <w:numFmt w:val="lowerLetter"/>
      <w:lvlText w:val="%2."/>
      <w:lvlJc w:val="left"/>
      <w:pPr>
        <w:ind w:left="1560" w:hanging="360"/>
      </w:pPr>
    </w:lvl>
    <w:lvl w:ilvl="2" w:tplc="300A001B" w:tentative="1">
      <w:start w:val="1"/>
      <w:numFmt w:val="lowerRoman"/>
      <w:lvlText w:val="%3."/>
      <w:lvlJc w:val="right"/>
      <w:pPr>
        <w:ind w:left="2280" w:hanging="180"/>
      </w:pPr>
    </w:lvl>
    <w:lvl w:ilvl="3" w:tplc="300A000F" w:tentative="1">
      <w:start w:val="1"/>
      <w:numFmt w:val="decimal"/>
      <w:lvlText w:val="%4."/>
      <w:lvlJc w:val="left"/>
      <w:pPr>
        <w:ind w:left="3000" w:hanging="360"/>
      </w:pPr>
    </w:lvl>
    <w:lvl w:ilvl="4" w:tplc="300A0019" w:tentative="1">
      <w:start w:val="1"/>
      <w:numFmt w:val="lowerLetter"/>
      <w:lvlText w:val="%5."/>
      <w:lvlJc w:val="left"/>
      <w:pPr>
        <w:ind w:left="3720" w:hanging="360"/>
      </w:pPr>
    </w:lvl>
    <w:lvl w:ilvl="5" w:tplc="300A001B" w:tentative="1">
      <w:start w:val="1"/>
      <w:numFmt w:val="lowerRoman"/>
      <w:lvlText w:val="%6."/>
      <w:lvlJc w:val="right"/>
      <w:pPr>
        <w:ind w:left="4440" w:hanging="180"/>
      </w:pPr>
    </w:lvl>
    <w:lvl w:ilvl="6" w:tplc="300A000F" w:tentative="1">
      <w:start w:val="1"/>
      <w:numFmt w:val="decimal"/>
      <w:lvlText w:val="%7."/>
      <w:lvlJc w:val="left"/>
      <w:pPr>
        <w:ind w:left="5160" w:hanging="360"/>
      </w:pPr>
    </w:lvl>
    <w:lvl w:ilvl="7" w:tplc="300A0019" w:tentative="1">
      <w:start w:val="1"/>
      <w:numFmt w:val="lowerLetter"/>
      <w:lvlText w:val="%8."/>
      <w:lvlJc w:val="left"/>
      <w:pPr>
        <w:ind w:left="5880" w:hanging="360"/>
      </w:pPr>
    </w:lvl>
    <w:lvl w:ilvl="8" w:tplc="300A001B" w:tentative="1">
      <w:start w:val="1"/>
      <w:numFmt w:val="lowerRoman"/>
      <w:lvlText w:val="%9."/>
      <w:lvlJc w:val="right"/>
      <w:pPr>
        <w:ind w:left="6600" w:hanging="180"/>
      </w:pPr>
    </w:lvl>
  </w:abstractNum>
  <w:abstractNum w:abstractNumId="5">
    <w:nsid w:val="095F4316"/>
    <w:multiLevelType w:val="multilevel"/>
    <w:tmpl w:val="30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1530077F"/>
    <w:multiLevelType w:val="hybridMultilevel"/>
    <w:tmpl w:val="A7BC4E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8506F2"/>
    <w:multiLevelType w:val="multilevel"/>
    <w:tmpl w:val="D8B67A50"/>
    <w:lvl w:ilvl="0">
      <w:start w:val="1"/>
      <w:numFmt w:val="decimal"/>
      <w:lvlText w:val="%1."/>
      <w:lvlJc w:val="left"/>
      <w:pPr>
        <w:tabs>
          <w:tab w:val="num" w:pos="360"/>
        </w:tabs>
        <w:ind w:left="360" w:hanging="360"/>
      </w:pPr>
    </w:lvl>
    <w:lvl w:ilvl="1">
      <w:start w:val="1"/>
      <w:numFmt w:val="decimal"/>
      <w:isLgl/>
      <w:lvlText w:val="%1.%2"/>
      <w:lvlJc w:val="left"/>
      <w:pPr>
        <w:tabs>
          <w:tab w:val="num" w:pos="-240"/>
        </w:tabs>
        <w:ind w:left="-240" w:hanging="360"/>
      </w:pPr>
      <w:rPr>
        <w:rFonts w:hint="default"/>
        <w:b/>
        <w:bCs/>
      </w:rPr>
    </w:lvl>
    <w:lvl w:ilvl="2">
      <w:start w:val="1"/>
      <w:numFmt w:val="decimal"/>
      <w:isLgl/>
      <w:lvlText w:val="%1.%2.%3"/>
      <w:lvlJc w:val="left"/>
      <w:pPr>
        <w:tabs>
          <w:tab w:val="num" w:pos="120"/>
        </w:tabs>
        <w:ind w:left="120" w:hanging="720"/>
      </w:pPr>
      <w:rPr>
        <w:rFonts w:hint="default"/>
        <w:b/>
        <w:bCs/>
      </w:rPr>
    </w:lvl>
    <w:lvl w:ilvl="3">
      <w:start w:val="1"/>
      <w:numFmt w:val="decimal"/>
      <w:isLgl/>
      <w:lvlText w:val="%1.%2.%3.%4"/>
      <w:lvlJc w:val="left"/>
      <w:pPr>
        <w:tabs>
          <w:tab w:val="num" w:pos="120"/>
        </w:tabs>
        <w:ind w:left="120" w:hanging="720"/>
      </w:pPr>
      <w:rPr>
        <w:rFonts w:hint="default"/>
        <w:b/>
        <w:bCs/>
      </w:rPr>
    </w:lvl>
    <w:lvl w:ilvl="4">
      <w:start w:val="1"/>
      <w:numFmt w:val="decimal"/>
      <w:isLgl/>
      <w:lvlText w:val="%1.%2.%3.%4.%5"/>
      <w:lvlJc w:val="left"/>
      <w:pPr>
        <w:tabs>
          <w:tab w:val="num" w:pos="480"/>
        </w:tabs>
        <w:ind w:left="480" w:hanging="1080"/>
      </w:pPr>
      <w:rPr>
        <w:rFonts w:hint="default"/>
        <w:b/>
        <w:bCs/>
      </w:rPr>
    </w:lvl>
    <w:lvl w:ilvl="5">
      <w:start w:val="1"/>
      <w:numFmt w:val="decimal"/>
      <w:isLgl/>
      <w:lvlText w:val="%1.%2.%3.%4.%5.%6"/>
      <w:lvlJc w:val="left"/>
      <w:pPr>
        <w:tabs>
          <w:tab w:val="num" w:pos="480"/>
        </w:tabs>
        <w:ind w:left="480" w:hanging="1080"/>
      </w:pPr>
      <w:rPr>
        <w:rFonts w:hint="default"/>
        <w:b/>
        <w:bCs/>
      </w:rPr>
    </w:lvl>
    <w:lvl w:ilvl="6">
      <w:start w:val="1"/>
      <w:numFmt w:val="decimal"/>
      <w:isLgl/>
      <w:lvlText w:val="%1.%2.%3.%4.%5.%6.%7"/>
      <w:lvlJc w:val="left"/>
      <w:pPr>
        <w:tabs>
          <w:tab w:val="num" w:pos="840"/>
        </w:tabs>
        <w:ind w:left="840" w:hanging="1440"/>
      </w:pPr>
      <w:rPr>
        <w:rFonts w:hint="default"/>
        <w:b/>
        <w:bCs/>
      </w:rPr>
    </w:lvl>
    <w:lvl w:ilvl="7">
      <w:start w:val="1"/>
      <w:numFmt w:val="decimal"/>
      <w:isLgl/>
      <w:lvlText w:val="%1.%2.%3.%4.%5.%6.%7.%8"/>
      <w:lvlJc w:val="left"/>
      <w:pPr>
        <w:tabs>
          <w:tab w:val="num" w:pos="840"/>
        </w:tabs>
        <w:ind w:left="840" w:hanging="1440"/>
      </w:pPr>
      <w:rPr>
        <w:rFonts w:hint="default"/>
        <w:b/>
        <w:bCs/>
      </w:rPr>
    </w:lvl>
    <w:lvl w:ilvl="8">
      <w:start w:val="1"/>
      <w:numFmt w:val="decimal"/>
      <w:isLgl/>
      <w:lvlText w:val="%1.%2.%3.%4.%5.%6.%7.%8.%9"/>
      <w:lvlJc w:val="left"/>
      <w:pPr>
        <w:tabs>
          <w:tab w:val="num" w:pos="1200"/>
        </w:tabs>
        <w:ind w:left="1200" w:hanging="1800"/>
      </w:pPr>
      <w:rPr>
        <w:rFonts w:hint="default"/>
        <w:b/>
        <w:bCs/>
      </w:rPr>
    </w:lvl>
  </w:abstractNum>
  <w:abstractNum w:abstractNumId="8">
    <w:nsid w:val="17B06C5F"/>
    <w:multiLevelType w:val="multilevel"/>
    <w:tmpl w:val="30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nsid w:val="1BC63CA6"/>
    <w:multiLevelType w:val="hybridMultilevel"/>
    <w:tmpl w:val="E0884F5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C483AC2"/>
    <w:multiLevelType w:val="multilevel"/>
    <w:tmpl w:val="EFEAA498"/>
    <w:lvl w:ilvl="0">
      <w:start w:val="1"/>
      <w:numFmt w:val="decimal"/>
      <w:pStyle w:val="Ttul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DBE4A1E"/>
    <w:multiLevelType w:val="hybridMultilevel"/>
    <w:tmpl w:val="4A50435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1155039"/>
    <w:multiLevelType w:val="hybridMultilevel"/>
    <w:tmpl w:val="E6D62F2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BF33D64"/>
    <w:multiLevelType w:val="hybridMultilevel"/>
    <w:tmpl w:val="A7CCD2FE"/>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nsid w:val="2FC376F0"/>
    <w:multiLevelType w:val="hybridMultilevel"/>
    <w:tmpl w:val="64EE80D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5122973"/>
    <w:multiLevelType w:val="hybridMultilevel"/>
    <w:tmpl w:val="CBF284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BFC0581"/>
    <w:multiLevelType w:val="hybridMultilevel"/>
    <w:tmpl w:val="8D22D88A"/>
    <w:lvl w:ilvl="0" w:tplc="C2421770">
      <w:start w:val="1"/>
      <w:numFmt w:val="decimal"/>
      <w:lvlText w:val="%1."/>
      <w:lvlJc w:val="left"/>
      <w:pPr>
        <w:ind w:left="720" w:hanging="360"/>
      </w:pPr>
      <w:rPr>
        <w:rFonts w:ascii="AENOR Fontana ND" w:hAnsi="AENOR Fontana ND"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401E11A6"/>
    <w:multiLevelType w:val="hybridMultilevel"/>
    <w:tmpl w:val="86BEA4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6101EB6"/>
    <w:multiLevelType w:val="hybridMultilevel"/>
    <w:tmpl w:val="A244B976"/>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19">
    <w:nsid w:val="4B8F7433"/>
    <w:multiLevelType w:val="hybridMultilevel"/>
    <w:tmpl w:val="090A1F72"/>
    <w:lvl w:ilvl="0" w:tplc="BD3638BA">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4CAF208A"/>
    <w:multiLevelType w:val="hybridMultilevel"/>
    <w:tmpl w:val="F5962596"/>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01D20B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0284C7D"/>
    <w:multiLevelType w:val="hybridMultilevel"/>
    <w:tmpl w:val="62361E0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54212D1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6BF2A67"/>
    <w:multiLevelType w:val="multilevel"/>
    <w:tmpl w:val="30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nsid w:val="5A941B0A"/>
    <w:multiLevelType w:val="multilevel"/>
    <w:tmpl w:val="300A0025"/>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6">
    <w:nsid w:val="5B063214"/>
    <w:multiLevelType w:val="hybridMultilevel"/>
    <w:tmpl w:val="B87E5C2E"/>
    <w:lvl w:ilvl="0" w:tplc="83FAA0FE">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5535AF7"/>
    <w:multiLevelType w:val="hybridMultilevel"/>
    <w:tmpl w:val="FA423B0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7CE64F6E"/>
    <w:multiLevelType w:val="hybridMultilevel"/>
    <w:tmpl w:val="C6BEFD8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D5D25FC"/>
    <w:multiLevelType w:val="hybridMultilevel"/>
    <w:tmpl w:val="E9EEF70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9"/>
  </w:num>
  <w:num w:numId="6">
    <w:abstractNumId w:val="2"/>
  </w:num>
  <w:num w:numId="7">
    <w:abstractNumId w:val="0"/>
  </w:num>
  <w:num w:numId="8">
    <w:abstractNumId w:val="14"/>
  </w:num>
  <w:num w:numId="9">
    <w:abstractNumId w:val="11"/>
  </w:num>
  <w:num w:numId="10">
    <w:abstractNumId w:val="28"/>
  </w:num>
  <w:num w:numId="11">
    <w:abstractNumId w:val="12"/>
  </w:num>
  <w:num w:numId="12">
    <w:abstractNumId w:val="26"/>
  </w:num>
  <w:num w:numId="13">
    <w:abstractNumId w:val="4"/>
  </w:num>
  <w:num w:numId="14">
    <w:abstractNumId w:val="18"/>
  </w:num>
  <w:num w:numId="15">
    <w:abstractNumId w:val="20"/>
  </w:num>
  <w:num w:numId="16">
    <w:abstractNumId w:val="27"/>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9"/>
  </w:num>
  <w:num w:numId="20">
    <w:abstractNumId w:val="1"/>
  </w:num>
  <w:num w:numId="21">
    <w:abstractNumId w:val="15"/>
  </w:num>
  <w:num w:numId="22">
    <w:abstractNumId w:val="22"/>
  </w:num>
  <w:num w:numId="23">
    <w:abstractNumId w:val="10"/>
  </w:num>
  <w:num w:numId="24">
    <w:abstractNumId w:val="13"/>
  </w:num>
  <w:num w:numId="25">
    <w:abstractNumId w:val="5"/>
  </w:num>
  <w:num w:numId="26">
    <w:abstractNumId w:val="25"/>
  </w:num>
  <w:num w:numId="27">
    <w:abstractNumId w:val="8"/>
  </w:num>
  <w:num w:numId="28">
    <w:abstractNumId w:val="23"/>
  </w:num>
  <w:num w:numId="29">
    <w:abstractNumId w:val="3"/>
  </w:num>
  <w:num w:numId="30">
    <w:abstractNumId w:val="21"/>
  </w:num>
  <w:num w:numId="31">
    <w:abstractNumId w:val="24"/>
  </w:num>
  <w:num w:numId="3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590"/>
    <w:rsid w:val="0000129A"/>
    <w:rsid w:val="00003A75"/>
    <w:rsid w:val="000044FC"/>
    <w:rsid w:val="00005E4B"/>
    <w:rsid w:val="00005FD4"/>
    <w:rsid w:val="000070FA"/>
    <w:rsid w:val="00014464"/>
    <w:rsid w:val="00015CA7"/>
    <w:rsid w:val="000178BF"/>
    <w:rsid w:val="000200AA"/>
    <w:rsid w:val="00020106"/>
    <w:rsid w:val="000219DF"/>
    <w:rsid w:val="00024158"/>
    <w:rsid w:val="000259E2"/>
    <w:rsid w:val="00030A73"/>
    <w:rsid w:val="00031823"/>
    <w:rsid w:val="00031B1C"/>
    <w:rsid w:val="0003203F"/>
    <w:rsid w:val="00032660"/>
    <w:rsid w:val="00042CB4"/>
    <w:rsid w:val="00043CC6"/>
    <w:rsid w:val="0004432C"/>
    <w:rsid w:val="0004536E"/>
    <w:rsid w:val="00045E6C"/>
    <w:rsid w:val="00046C86"/>
    <w:rsid w:val="000503D8"/>
    <w:rsid w:val="00050A74"/>
    <w:rsid w:val="000553B8"/>
    <w:rsid w:val="00056F28"/>
    <w:rsid w:val="00062344"/>
    <w:rsid w:val="000653D7"/>
    <w:rsid w:val="00070B25"/>
    <w:rsid w:val="00074337"/>
    <w:rsid w:val="000775EA"/>
    <w:rsid w:val="00077903"/>
    <w:rsid w:val="00081797"/>
    <w:rsid w:val="00082BFA"/>
    <w:rsid w:val="00085F1A"/>
    <w:rsid w:val="00090925"/>
    <w:rsid w:val="000926B6"/>
    <w:rsid w:val="00094424"/>
    <w:rsid w:val="00094784"/>
    <w:rsid w:val="00096BC2"/>
    <w:rsid w:val="000A113A"/>
    <w:rsid w:val="000A5555"/>
    <w:rsid w:val="000A66BD"/>
    <w:rsid w:val="000B62B4"/>
    <w:rsid w:val="000C0118"/>
    <w:rsid w:val="000D152F"/>
    <w:rsid w:val="000D229A"/>
    <w:rsid w:val="000D3F4A"/>
    <w:rsid w:val="000D4F6E"/>
    <w:rsid w:val="000E1501"/>
    <w:rsid w:val="000E373D"/>
    <w:rsid w:val="000F2701"/>
    <w:rsid w:val="000F6C91"/>
    <w:rsid w:val="000F7197"/>
    <w:rsid w:val="00103DBB"/>
    <w:rsid w:val="0010471E"/>
    <w:rsid w:val="001058D2"/>
    <w:rsid w:val="001074AC"/>
    <w:rsid w:val="0012095B"/>
    <w:rsid w:val="001214B9"/>
    <w:rsid w:val="00127599"/>
    <w:rsid w:val="0013176C"/>
    <w:rsid w:val="001353D2"/>
    <w:rsid w:val="001361C2"/>
    <w:rsid w:val="00136A93"/>
    <w:rsid w:val="00137056"/>
    <w:rsid w:val="001411A6"/>
    <w:rsid w:val="00141206"/>
    <w:rsid w:val="0014131B"/>
    <w:rsid w:val="00141BF9"/>
    <w:rsid w:val="00142783"/>
    <w:rsid w:val="00144214"/>
    <w:rsid w:val="00144324"/>
    <w:rsid w:val="00146F43"/>
    <w:rsid w:val="00150E58"/>
    <w:rsid w:val="00151BA7"/>
    <w:rsid w:val="00153414"/>
    <w:rsid w:val="00155A05"/>
    <w:rsid w:val="00155BC3"/>
    <w:rsid w:val="001575E5"/>
    <w:rsid w:val="00160ABF"/>
    <w:rsid w:val="001659CB"/>
    <w:rsid w:val="00166510"/>
    <w:rsid w:val="0016708B"/>
    <w:rsid w:val="00173058"/>
    <w:rsid w:val="0017697B"/>
    <w:rsid w:val="00176AA1"/>
    <w:rsid w:val="00184774"/>
    <w:rsid w:val="0018557B"/>
    <w:rsid w:val="001876A8"/>
    <w:rsid w:val="00190DD5"/>
    <w:rsid w:val="00192363"/>
    <w:rsid w:val="001952E3"/>
    <w:rsid w:val="00195A96"/>
    <w:rsid w:val="00196806"/>
    <w:rsid w:val="001A0260"/>
    <w:rsid w:val="001A0AC1"/>
    <w:rsid w:val="001A23A7"/>
    <w:rsid w:val="001A28C1"/>
    <w:rsid w:val="001A3679"/>
    <w:rsid w:val="001A58BE"/>
    <w:rsid w:val="001A5D0C"/>
    <w:rsid w:val="001A68DB"/>
    <w:rsid w:val="001B0523"/>
    <w:rsid w:val="001B0F8E"/>
    <w:rsid w:val="001B7765"/>
    <w:rsid w:val="001B7B0D"/>
    <w:rsid w:val="001C0C02"/>
    <w:rsid w:val="001C1131"/>
    <w:rsid w:val="001C3033"/>
    <w:rsid w:val="001D3DB2"/>
    <w:rsid w:val="001D5903"/>
    <w:rsid w:val="001E3E4F"/>
    <w:rsid w:val="001E52ED"/>
    <w:rsid w:val="001E7632"/>
    <w:rsid w:val="001F3122"/>
    <w:rsid w:val="001F3EDD"/>
    <w:rsid w:val="001F4B21"/>
    <w:rsid w:val="001F4B85"/>
    <w:rsid w:val="001F67C1"/>
    <w:rsid w:val="00200963"/>
    <w:rsid w:val="00200A52"/>
    <w:rsid w:val="0020297C"/>
    <w:rsid w:val="002063C8"/>
    <w:rsid w:val="002138B9"/>
    <w:rsid w:val="00213CA1"/>
    <w:rsid w:val="002140C2"/>
    <w:rsid w:val="002159CF"/>
    <w:rsid w:val="00215B05"/>
    <w:rsid w:val="00221464"/>
    <w:rsid w:val="00221481"/>
    <w:rsid w:val="002216D5"/>
    <w:rsid w:val="00222B4C"/>
    <w:rsid w:val="00223883"/>
    <w:rsid w:val="002277F7"/>
    <w:rsid w:val="00227899"/>
    <w:rsid w:val="0023077F"/>
    <w:rsid w:val="00233947"/>
    <w:rsid w:val="0023558C"/>
    <w:rsid w:val="002378F9"/>
    <w:rsid w:val="00237C33"/>
    <w:rsid w:val="002427B6"/>
    <w:rsid w:val="00242CC4"/>
    <w:rsid w:val="00245B61"/>
    <w:rsid w:val="00246D0E"/>
    <w:rsid w:val="002502D8"/>
    <w:rsid w:val="00250A55"/>
    <w:rsid w:val="0025111A"/>
    <w:rsid w:val="00251B5F"/>
    <w:rsid w:val="002526A7"/>
    <w:rsid w:val="0025660D"/>
    <w:rsid w:val="002568D3"/>
    <w:rsid w:val="0025712B"/>
    <w:rsid w:val="00257323"/>
    <w:rsid w:val="002574DE"/>
    <w:rsid w:val="00257C78"/>
    <w:rsid w:val="0026186A"/>
    <w:rsid w:val="002633C1"/>
    <w:rsid w:val="00265172"/>
    <w:rsid w:val="00265CF8"/>
    <w:rsid w:val="002703DF"/>
    <w:rsid w:val="0027621E"/>
    <w:rsid w:val="00276233"/>
    <w:rsid w:val="00281ECE"/>
    <w:rsid w:val="002858FC"/>
    <w:rsid w:val="00286000"/>
    <w:rsid w:val="0028603F"/>
    <w:rsid w:val="002900F6"/>
    <w:rsid w:val="00290B72"/>
    <w:rsid w:val="00292459"/>
    <w:rsid w:val="00293801"/>
    <w:rsid w:val="00294824"/>
    <w:rsid w:val="00295317"/>
    <w:rsid w:val="002A057D"/>
    <w:rsid w:val="002A0D05"/>
    <w:rsid w:val="002A4C6F"/>
    <w:rsid w:val="002A591E"/>
    <w:rsid w:val="002A5AE8"/>
    <w:rsid w:val="002A6AFF"/>
    <w:rsid w:val="002A7E38"/>
    <w:rsid w:val="002B0F8C"/>
    <w:rsid w:val="002B0F8F"/>
    <w:rsid w:val="002B140A"/>
    <w:rsid w:val="002B21A3"/>
    <w:rsid w:val="002B6894"/>
    <w:rsid w:val="002B710C"/>
    <w:rsid w:val="002C0281"/>
    <w:rsid w:val="002C40E9"/>
    <w:rsid w:val="002C4AEE"/>
    <w:rsid w:val="002C5513"/>
    <w:rsid w:val="002C6426"/>
    <w:rsid w:val="002D0443"/>
    <w:rsid w:val="002D3EB4"/>
    <w:rsid w:val="002D4578"/>
    <w:rsid w:val="002E196E"/>
    <w:rsid w:val="002E4DDB"/>
    <w:rsid w:val="002E701E"/>
    <w:rsid w:val="002F2419"/>
    <w:rsid w:val="002F360A"/>
    <w:rsid w:val="0030168E"/>
    <w:rsid w:val="003038CF"/>
    <w:rsid w:val="00304503"/>
    <w:rsid w:val="0030495C"/>
    <w:rsid w:val="00306B1F"/>
    <w:rsid w:val="00306B33"/>
    <w:rsid w:val="00313046"/>
    <w:rsid w:val="00313348"/>
    <w:rsid w:val="00315C29"/>
    <w:rsid w:val="00315C69"/>
    <w:rsid w:val="00320152"/>
    <w:rsid w:val="00320482"/>
    <w:rsid w:val="00320AD5"/>
    <w:rsid w:val="0032240D"/>
    <w:rsid w:val="003234DE"/>
    <w:rsid w:val="0032478B"/>
    <w:rsid w:val="00324CB7"/>
    <w:rsid w:val="00326594"/>
    <w:rsid w:val="00326E9D"/>
    <w:rsid w:val="00333CE0"/>
    <w:rsid w:val="003353AE"/>
    <w:rsid w:val="003436AB"/>
    <w:rsid w:val="00345EA3"/>
    <w:rsid w:val="003505B8"/>
    <w:rsid w:val="00351CF1"/>
    <w:rsid w:val="003520F4"/>
    <w:rsid w:val="003547FE"/>
    <w:rsid w:val="00356F3F"/>
    <w:rsid w:val="00361224"/>
    <w:rsid w:val="00361D0F"/>
    <w:rsid w:val="003624EC"/>
    <w:rsid w:val="00365543"/>
    <w:rsid w:val="00371877"/>
    <w:rsid w:val="003736EE"/>
    <w:rsid w:val="00380984"/>
    <w:rsid w:val="00381100"/>
    <w:rsid w:val="00382ED9"/>
    <w:rsid w:val="003831B2"/>
    <w:rsid w:val="00384D84"/>
    <w:rsid w:val="00384F28"/>
    <w:rsid w:val="003857DB"/>
    <w:rsid w:val="00393EBD"/>
    <w:rsid w:val="00394C36"/>
    <w:rsid w:val="00394E38"/>
    <w:rsid w:val="00395FED"/>
    <w:rsid w:val="003969BD"/>
    <w:rsid w:val="00397ED5"/>
    <w:rsid w:val="003A29A8"/>
    <w:rsid w:val="003A7960"/>
    <w:rsid w:val="003B6910"/>
    <w:rsid w:val="003B7F64"/>
    <w:rsid w:val="003C1133"/>
    <w:rsid w:val="003C237F"/>
    <w:rsid w:val="003C449C"/>
    <w:rsid w:val="003C696B"/>
    <w:rsid w:val="003C7D15"/>
    <w:rsid w:val="003D1062"/>
    <w:rsid w:val="003D1A0D"/>
    <w:rsid w:val="003D24D4"/>
    <w:rsid w:val="003D3278"/>
    <w:rsid w:val="003D4A6A"/>
    <w:rsid w:val="003D4A8D"/>
    <w:rsid w:val="003E7506"/>
    <w:rsid w:val="003F4015"/>
    <w:rsid w:val="003F5C1F"/>
    <w:rsid w:val="003F6420"/>
    <w:rsid w:val="003F68C3"/>
    <w:rsid w:val="004023EF"/>
    <w:rsid w:val="00403BE9"/>
    <w:rsid w:val="00405166"/>
    <w:rsid w:val="00411432"/>
    <w:rsid w:val="00413B7D"/>
    <w:rsid w:val="00420447"/>
    <w:rsid w:val="00421E04"/>
    <w:rsid w:val="004228C0"/>
    <w:rsid w:val="00424D5D"/>
    <w:rsid w:val="00445BC4"/>
    <w:rsid w:val="0045338F"/>
    <w:rsid w:val="00455704"/>
    <w:rsid w:val="00455814"/>
    <w:rsid w:val="00456A64"/>
    <w:rsid w:val="004576FB"/>
    <w:rsid w:val="00460116"/>
    <w:rsid w:val="004637A2"/>
    <w:rsid w:val="0046384D"/>
    <w:rsid w:val="00474ED9"/>
    <w:rsid w:val="0047541A"/>
    <w:rsid w:val="00477823"/>
    <w:rsid w:val="004863CF"/>
    <w:rsid w:val="004867E0"/>
    <w:rsid w:val="0048747C"/>
    <w:rsid w:val="0049100C"/>
    <w:rsid w:val="00492AC4"/>
    <w:rsid w:val="00497BB6"/>
    <w:rsid w:val="004A08C3"/>
    <w:rsid w:val="004A1AB3"/>
    <w:rsid w:val="004A4BE4"/>
    <w:rsid w:val="004A74F3"/>
    <w:rsid w:val="004A7E3F"/>
    <w:rsid w:val="004C32A9"/>
    <w:rsid w:val="004C45C6"/>
    <w:rsid w:val="004C4B48"/>
    <w:rsid w:val="004C552A"/>
    <w:rsid w:val="004C62D9"/>
    <w:rsid w:val="004C7322"/>
    <w:rsid w:val="004D1965"/>
    <w:rsid w:val="004D3448"/>
    <w:rsid w:val="004D6E47"/>
    <w:rsid w:val="004E1C3B"/>
    <w:rsid w:val="004E34A8"/>
    <w:rsid w:val="004E3D58"/>
    <w:rsid w:val="004F08E2"/>
    <w:rsid w:val="004F11C6"/>
    <w:rsid w:val="004F5DC2"/>
    <w:rsid w:val="004F6071"/>
    <w:rsid w:val="004F6277"/>
    <w:rsid w:val="004F7B82"/>
    <w:rsid w:val="0050071A"/>
    <w:rsid w:val="00504653"/>
    <w:rsid w:val="00506CC9"/>
    <w:rsid w:val="005107C7"/>
    <w:rsid w:val="0051117A"/>
    <w:rsid w:val="00511F65"/>
    <w:rsid w:val="00513D67"/>
    <w:rsid w:val="00521B07"/>
    <w:rsid w:val="00523F83"/>
    <w:rsid w:val="005244D4"/>
    <w:rsid w:val="00525BCB"/>
    <w:rsid w:val="00526FC7"/>
    <w:rsid w:val="005304F9"/>
    <w:rsid w:val="00537881"/>
    <w:rsid w:val="005378AD"/>
    <w:rsid w:val="005440F1"/>
    <w:rsid w:val="00544EDD"/>
    <w:rsid w:val="00544F63"/>
    <w:rsid w:val="005452B3"/>
    <w:rsid w:val="005516EE"/>
    <w:rsid w:val="00553508"/>
    <w:rsid w:val="0055698D"/>
    <w:rsid w:val="005615C0"/>
    <w:rsid w:val="00561FBB"/>
    <w:rsid w:val="00562BC2"/>
    <w:rsid w:val="00567C02"/>
    <w:rsid w:val="0057050E"/>
    <w:rsid w:val="005718D0"/>
    <w:rsid w:val="00571FD9"/>
    <w:rsid w:val="00572FF5"/>
    <w:rsid w:val="00575B3F"/>
    <w:rsid w:val="00576330"/>
    <w:rsid w:val="0058189C"/>
    <w:rsid w:val="005818E9"/>
    <w:rsid w:val="00583151"/>
    <w:rsid w:val="00585C52"/>
    <w:rsid w:val="00586475"/>
    <w:rsid w:val="00590BC4"/>
    <w:rsid w:val="00592E4F"/>
    <w:rsid w:val="00592FB8"/>
    <w:rsid w:val="005930E1"/>
    <w:rsid w:val="00593554"/>
    <w:rsid w:val="005950B1"/>
    <w:rsid w:val="005A0ECE"/>
    <w:rsid w:val="005A18E8"/>
    <w:rsid w:val="005A2202"/>
    <w:rsid w:val="005A4A78"/>
    <w:rsid w:val="005A4EF8"/>
    <w:rsid w:val="005A619C"/>
    <w:rsid w:val="005A753D"/>
    <w:rsid w:val="005B0948"/>
    <w:rsid w:val="005B0BE6"/>
    <w:rsid w:val="005B0FF4"/>
    <w:rsid w:val="005B1AE2"/>
    <w:rsid w:val="005B30C6"/>
    <w:rsid w:val="005B330D"/>
    <w:rsid w:val="005B6154"/>
    <w:rsid w:val="005C134F"/>
    <w:rsid w:val="005C37B2"/>
    <w:rsid w:val="005C5E22"/>
    <w:rsid w:val="005D14E2"/>
    <w:rsid w:val="005D551D"/>
    <w:rsid w:val="005D6B96"/>
    <w:rsid w:val="005D6C84"/>
    <w:rsid w:val="005E0F1B"/>
    <w:rsid w:val="005E34D0"/>
    <w:rsid w:val="005E74D9"/>
    <w:rsid w:val="005F225C"/>
    <w:rsid w:val="005F25D0"/>
    <w:rsid w:val="005F2E0D"/>
    <w:rsid w:val="005F3B93"/>
    <w:rsid w:val="005F4034"/>
    <w:rsid w:val="005F4A9A"/>
    <w:rsid w:val="005F70BC"/>
    <w:rsid w:val="005F7DC5"/>
    <w:rsid w:val="006072EC"/>
    <w:rsid w:val="00607F3D"/>
    <w:rsid w:val="00611368"/>
    <w:rsid w:val="0061162D"/>
    <w:rsid w:val="0061393B"/>
    <w:rsid w:val="00615176"/>
    <w:rsid w:val="0061621F"/>
    <w:rsid w:val="00617B00"/>
    <w:rsid w:val="006215A9"/>
    <w:rsid w:val="006216EB"/>
    <w:rsid w:val="00621CB6"/>
    <w:rsid w:val="00621E96"/>
    <w:rsid w:val="0062452A"/>
    <w:rsid w:val="006258DA"/>
    <w:rsid w:val="006270C2"/>
    <w:rsid w:val="006275C9"/>
    <w:rsid w:val="006306C1"/>
    <w:rsid w:val="006323CE"/>
    <w:rsid w:val="00634CC8"/>
    <w:rsid w:val="00637150"/>
    <w:rsid w:val="00640DD3"/>
    <w:rsid w:val="0064172D"/>
    <w:rsid w:val="006419DF"/>
    <w:rsid w:val="0064313F"/>
    <w:rsid w:val="00643690"/>
    <w:rsid w:val="00644D18"/>
    <w:rsid w:val="00647645"/>
    <w:rsid w:val="00651DC4"/>
    <w:rsid w:val="006557C1"/>
    <w:rsid w:val="00661BB8"/>
    <w:rsid w:val="006620D6"/>
    <w:rsid w:val="00665635"/>
    <w:rsid w:val="006674A6"/>
    <w:rsid w:val="00672CE0"/>
    <w:rsid w:val="00674CAF"/>
    <w:rsid w:val="00675476"/>
    <w:rsid w:val="00675EBF"/>
    <w:rsid w:val="00680337"/>
    <w:rsid w:val="0068119E"/>
    <w:rsid w:val="0068247C"/>
    <w:rsid w:val="006828C1"/>
    <w:rsid w:val="00684012"/>
    <w:rsid w:val="0068474E"/>
    <w:rsid w:val="00685653"/>
    <w:rsid w:val="006859B3"/>
    <w:rsid w:val="00686CB1"/>
    <w:rsid w:val="006915E5"/>
    <w:rsid w:val="006A0CE8"/>
    <w:rsid w:val="006A3915"/>
    <w:rsid w:val="006A4E2E"/>
    <w:rsid w:val="006A55FA"/>
    <w:rsid w:val="006A626E"/>
    <w:rsid w:val="006A68C1"/>
    <w:rsid w:val="006A6D13"/>
    <w:rsid w:val="006B026E"/>
    <w:rsid w:val="006B3735"/>
    <w:rsid w:val="006B3F4C"/>
    <w:rsid w:val="006B5D32"/>
    <w:rsid w:val="006C70F4"/>
    <w:rsid w:val="006D0B50"/>
    <w:rsid w:val="006D2006"/>
    <w:rsid w:val="006D31B7"/>
    <w:rsid w:val="006D38E5"/>
    <w:rsid w:val="006D549B"/>
    <w:rsid w:val="006D5511"/>
    <w:rsid w:val="006D61C2"/>
    <w:rsid w:val="006D766A"/>
    <w:rsid w:val="006E4525"/>
    <w:rsid w:val="006E5575"/>
    <w:rsid w:val="006F0B73"/>
    <w:rsid w:val="006F1001"/>
    <w:rsid w:val="006F29FA"/>
    <w:rsid w:val="006F4280"/>
    <w:rsid w:val="006F56F5"/>
    <w:rsid w:val="006F7D6A"/>
    <w:rsid w:val="0070009E"/>
    <w:rsid w:val="0070113C"/>
    <w:rsid w:val="00704781"/>
    <w:rsid w:val="007063FE"/>
    <w:rsid w:val="00706D64"/>
    <w:rsid w:val="00707836"/>
    <w:rsid w:val="0071102E"/>
    <w:rsid w:val="00711C81"/>
    <w:rsid w:val="007133F9"/>
    <w:rsid w:val="007139C9"/>
    <w:rsid w:val="00715360"/>
    <w:rsid w:val="007214F4"/>
    <w:rsid w:val="0072207F"/>
    <w:rsid w:val="00722FBC"/>
    <w:rsid w:val="007241F9"/>
    <w:rsid w:val="0072451D"/>
    <w:rsid w:val="00724CEB"/>
    <w:rsid w:val="00725111"/>
    <w:rsid w:val="00726B3E"/>
    <w:rsid w:val="007305B3"/>
    <w:rsid w:val="00731766"/>
    <w:rsid w:val="00731850"/>
    <w:rsid w:val="00735252"/>
    <w:rsid w:val="007412F8"/>
    <w:rsid w:val="00741311"/>
    <w:rsid w:val="00746B29"/>
    <w:rsid w:val="00746D7C"/>
    <w:rsid w:val="00746F96"/>
    <w:rsid w:val="00751CF3"/>
    <w:rsid w:val="00756543"/>
    <w:rsid w:val="00756957"/>
    <w:rsid w:val="00756A16"/>
    <w:rsid w:val="00757F70"/>
    <w:rsid w:val="007616BF"/>
    <w:rsid w:val="00761E31"/>
    <w:rsid w:val="00763941"/>
    <w:rsid w:val="00766FEB"/>
    <w:rsid w:val="00767F10"/>
    <w:rsid w:val="0077482C"/>
    <w:rsid w:val="007821A3"/>
    <w:rsid w:val="00784AE8"/>
    <w:rsid w:val="00784EF8"/>
    <w:rsid w:val="00785B83"/>
    <w:rsid w:val="00791AE1"/>
    <w:rsid w:val="007934A9"/>
    <w:rsid w:val="00796717"/>
    <w:rsid w:val="007A06A1"/>
    <w:rsid w:val="007A15C4"/>
    <w:rsid w:val="007A2176"/>
    <w:rsid w:val="007A2B96"/>
    <w:rsid w:val="007A5096"/>
    <w:rsid w:val="007A6237"/>
    <w:rsid w:val="007A6635"/>
    <w:rsid w:val="007A69DC"/>
    <w:rsid w:val="007A7128"/>
    <w:rsid w:val="007B0E3B"/>
    <w:rsid w:val="007B63D0"/>
    <w:rsid w:val="007C046F"/>
    <w:rsid w:val="007C0643"/>
    <w:rsid w:val="007C0AE4"/>
    <w:rsid w:val="007C1B67"/>
    <w:rsid w:val="007C30B6"/>
    <w:rsid w:val="007C3EDC"/>
    <w:rsid w:val="007C46A8"/>
    <w:rsid w:val="007C7C88"/>
    <w:rsid w:val="007D3673"/>
    <w:rsid w:val="007D75DA"/>
    <w:rsid w:val="007D7942"/>
    <w:rsid w:val="007E0F46"/>
    <w:rsid w:val="007E42E2"/>
    <w:rsid w:val="007E74B6"/>
    <w:rsid w:val="007F05AB"/>
    <w:rsid w:val="007F1B4C"/>
    <w:rsid w:val="00800F58"/>
    <w:rsid w:val="00802206"/>
    <w:rsid w:val="00804268"/>
    <w:rsid w:val="0080427E"/>
    <w:rsid w:val="00810B0E"/>
    <w:rsid w:val="008136A3"/>
    <w:rsid w:val="00813D45"/>
    <w:rsid w:val="00814592"/>
    <w:rsid w:val="00814CDB"/>
    <w:rsid w:val="00816337"/>
    <w:rsid w:val="00816956"/>
    <w:rsid w:val="00816CF0"/>
    <w:rsid w:val="00822AC4"/>
    <w:rsid w:val="008231FE"/>
    <w:rsid w:val="00824DEE"/>
    <w:rsid w:val="008256F0"/>
    <w:rsid w:val="0082655D"/>
    <w:rsid w:val="00830E19"/>
    <w:rsid w:val="0083517E"/>
    <w:rsid w:val="008362AD"/>
    <w:rsid w:val="008418A0"/>
    <w:rsid w:val="00843754"/>
    <w:rsid w:val="00844EB7"/>
    <w:rsid w:val="008455AA"/>
    <w:rsid w:val="00846D9E"/>
    <w:rsid w:val="00847B07"/>
    <w:rsid w:val="0085193E"/>
    <w:rsid w:val="00854706"/>
    <w:rsid w:val="00854732"/>
    <w:rsid w:val="00854C98"/>
    <w:rsid w:val="00856C23"/>
    <w:rsid w:val="00861CF5"/>
    <w:rsid w:val="00862D59"/>
    <w:rsid w:val="008641D3"/>
    <w:rsid w:val="00867E4E"/>
    <w:rsid w:val="00867E67"/>
    <w:rsid w:val="008744C5"/>
    <w:rsid w:val="00875BB5"/>
    <w:rsid w:val="00876CCF"/>
    <w:rsid w:val="00877466"/>
    <w:rsid w:val="00877ABC"/>
    <w:rsid w:val="00882FBD"/>
    <w:rsid w:val="00883FFE"/>
    <w:rsid w:val="008844F7"/>
    <w:rsid w:val="00885B96"/>
    <w:rsid w:val="008871E4"/>
    <w:rsid w:val="0089041C"/>
    <w:rsid w:val="008933C4"/>
    <w:rsid w:val="00893944"/>
    <w:rsid w:val="008946A9"/>
    <w:rsid w:val="0089691B"/>
    <w:rsid w:val="00896C2D"/>
    <w:rsid w:val="00896E6D"/>
    <w:rsid w:val="008A0590"/>
    <w:rsid w:val="008A1F1F"/>
    <w:rsid w:val="008A28C3"/>
    <w:rsid w:val="008A2B46"/>
    <w:rsid w:val="008A787F"/>
    <w:rsid w:val="008B168B"/>
    <w:rsid w:val="008B5752"/>
    <w:rsid w:val="008C0BD2"/>
    <w:rsid w:val="008C0F24"/>
    <w:rsid w:val="008C15D4"/>
    <w:rsid w:val="008C22F3"/>
    <w:rsid w:val="008C3BD8"/>
    <w:rsid w:val="008C4CA9"/>
    <w:rsid w:val="008D71EE"/>
    <w:rsid w:val="008D7F2D"/>
    <w:rsid w:val="008E1A1F"/>
    <w:rsid w:val="008E1B7F"/>
    <w:rsid w:val="008E23EC"/>
    <w:rsid w:val="008E2A36"/>
    <w:rsid w:val="008F16A7"/>
    <w:rsid w:val="008F2EA8"/>
    <w:rsid w:val="008F621F"/>
    <w:rsid w:val="008F72D0"/>
    <w:rsid w:val="00901229"/>
    <w:rsid w:val="009023A3"/>
    <w:rsid w:val="00902A9E"/>
    <w:rsid w:val="0090490D"/>
    <w:rsid w:val="00905007"/>
    <w:rsid w:val="00912B83"/>
    <w:rsid w:val="00914101"/>
    <w:rsid w:val="00915A3B"/>
    <w:rsid w:val="00916709"/>
    <w:rsid w:val="00916C6D"/>
    <w:rsid w:val="00916F0D"/>
    <w:rsid w:val="0091747B"/>
    <w:rsid w:val="009216D4"/>
    <w:rsid w:val="00925193"/>
    <w:rsid w:val="0092586D"/>
    <w:rsid w:val="00926C11"/>
    <w:rsid w:val="00927BBC"/>
    <w:rsid w:val="00927FA3"/>
    <w:rsid w:val="00932078"/>
    <w:rsid w:val="00932F2F"/>
    <w:rsid w:val="00935C89"/>
    <w:rsid w:val="00936BD5"/>
    <w:rsid w:val="00936D03"/>
    <w:rsid w:val="00940D30"/>
    <w:rsid w:val="009417A4"/>
    <w:rsid w:val="00942677"/>
    <w:rsid w:val="00944CE4"/>
    <w:rsid w:val="00950A9E"/>
    <w:rsid w:val="0095185D"/>
    <w:rsid w:val="00951FFA"/>
    <w:rsid w:val="0095481A"/>
    <w:rsid w:val="00954C69"/>
    <w:rsid w:val="00961F5A"/>
    <w:rsid w:val="009722F6"/>
    <w:rsid w:val="0097257C"/>
    <w:rsid w:val="00972E9A"/>
    <w:rsid w:val="00974B9B"/>
    <w:rsid w:val="009752D5"/>
    <w:rsid w:val="00975CA8"/>
    <w:rsid w:val="009763E8"/>
    <w:rsid w:val="0098349D"/>
    <w:rsid w:val="00990B40"/>
    <w:rsid w:val="00991890"/>
    <w:rsid w:val="009A023D"/>
    <w:rsid w:val="009A17B4"/>
    <w:rsid w:val="009A2401"/>
    <w:rsid w:val="009B42E6"/>
    <w:rsid w:val="009B5C01"/>
    <w:rsid w:val="009C1FC0"/>
    <w:rsid w:val="009C2399"/>
    <w:rsid w:val="009C3B8B"/>
    <w:rsid w:val="009C490B"/>
    <w:rsid w:val="009C51AD"/>
    <w:rsid w:val="009C744B"/>
    <w:rsid w:val="009D0373"/>
    <w:rsid w:val="009D173A"/>
    <w:rsid w:val="009D1D56"/>
    <w:rsid w:val="009D200C"/>
    <w:rsid w:val="009D417B"/>
    <w:rsid w:val="009D5E04"/>
    <w:rsid w:val="009D6D5E"/>
    <w:rsid w:val="009D7338"/>
    <w:rsid w:val="009D7D66"/>
    <w:rsid w:val="009E0283"/>
    <w:rsid w:val="009E18D5"/>
    <w:rsid w:val="009E1CEB"/>
    <w:rsid w:val="009E581B"/>
    <w:rsid w:val="009E64C7"/>
    <w:rsid w:val="009E7D3C"/>
    <w:rsid w:val="00A03F55"/>
    <w:rsid w:val="00A063F6"/>
    <w:rsid w:val="00A06BD1"/>
    <w:rsid w:val="00A11151"/>
    <w:rsid w:val="00A14472"/>
    <w:rsid w:val="00A1470F"/>
    <w:rsid w:val="00A170CE"/>
    <w:rsid w:val="00A17BCD"/>
    <w:rsid w:val="00A2106D"/>
    <w:rsid w:val="00A23904"/>
    <w:rsid w:val="00A2435F"/>
    <w:rsid w:val="00A25DB7"/>
    <w:rsid w:val="00A31690"/>
    <w:rsid w:val="00A33757"/>
    <w:rsid w:val="00A410FC"/>
    <w:rsid w:val="00A4260C"/>
    <w:rsid w:val="00A42DCF"/>
    <w:rsid w:val="00A43DB5"/>
    <w:rsid w:val="00A46A92"/>
    <w:rsid w:val="00A47381"/>
    <w:rsid w:val="00A50DB8"/>
    <w:rsid w:val="00A632C5"/>
    <w:rsid w:val="00A637C1"/>
    <w:rsid w:val="00A65098"/>
    <w:rsid w:val="00A65AB5"/>
    <w:rsid w:val="00A662AA"/>
    <w:rsid w:val="00A66F3B"/>
    <w:rsid w:val="00A709A9"/>
    <w:rsid w:val="00A7161D"/>
    <w:rsid w:val="00A767D3"/>
    <w:rsid w:val="00A77C82"/>
    <w:rsid w:val="00A80722"/>
    <w:rsid w:val="00A81D1C"/>
    <w:rsid w:val="00A84773"/>
    <w:rsid w:val="00A86331"/>
    <w:rsid w:val="00A9063F"/>
    <w:rsid w:val="00A90C19"/>
    <w:rsid w:val="00A922F6"/>
    <w:rsid w:val="00A926C8"/>
    <w:rsid w:val="00A9507B"/>
    <w:rsid w:val="00A9740B"/>
    <w:rsid w:val="00AA6FED"/>
    <w:rsid w:val="00AA74AF"/>
    <w:rsid w:val="00AA7D98"/>
    <w:rsid w:val="00AA7E37"/>
    <w:rsid w:val="00AB0156"/>
    <w:rsid w:val="00AB0779"/>
    <w:rsid w:val="00AB1C63"/>
    <w:rsid w:val="00AB2618"/>
    <w:rsid w:val="00AB41C3"/>
    <w:rsid w:val="00AB59E3"/>
    <w:rsid w:val="00AC12CA"/>
    <w:rsid w:val="00AC1D16"/>
    <w:rsid w:val="00AC5BC4"/>
    <w:rsid w:val="00AD11E9"/>
    <w:rsid w:val="00AD3936"/>
    <w:rsid w:val="00AD394B"/>
    <w:rsid w:val="00AD3DAF"/>
    <w:rsid w:val="00AD4B1E"/>
    <w:rsid w:val="00AD4F19"/>
    <w:rsid w:val="00AD5600"/>
    <w:rsid w:val="00AD6CB1"/>
    <w:rsid w:val="00AE0002"/>
    <w:rsid w:val="00AE3E4A"/>
    <w:rsid w:val="00AE55A3"/>
    <w:rsid w:val="00AE58B6"/>
    <w:rsid w:val="00AE6F21"/>
    <w:rsid w:val="00AE762B"/>
    <w:rsid w:val="00AE7775"/>
    <w:rsid w:val="00AF0275"/>
    <w:rsid w:val="00AF38E2"/>
    <w:rsid w:val="00AF5AE1"/>
    <w:rsid w:val="00B03EA8"/>
    <w:rsid w:val="00B04237"/>
    <w:rsid w:val="00B10A4C"/>
    <w:rsid w:val="00B10B93"/>
    <w:rsid w:val="00B125DA"/>
    <w:rsid w:val="00B136CF"/>
    <w:rsid w:val="00B14A56"/>
    <w:rsid w:val="00B164B0"/>
    <w:rsid w:val="00B17587"/>
    <w:rsid w:val="00B201EE"/>
    <w:rsid w:val="00B21CFD"/>
    <w:rsid w:val="00B248B1"/>
    <w:rsid w:val="00B24F97"/>
    <w:rsid w:val="00B2748F"/>
    <w:rsid w:val="00B313A1"/>
    <w:rsid w:val="00B32002"/>
    <w:rsid w:val="00B32AEF"/>
    <w:rsid w:val="00B33C73"/>
    <w:rsid w:val="00B34E63"/>
    <w:rsid w:val="00B3527C"/>
    <w:rsid w:val="00B37117"/>
    <w:rsid w:val="00B40A27"/>
    <w:rsid w:val="00B428A9"/>
    <w:rsid w:val="00B45268"/>
    <w:rsid w:val="00B45C5A"/>
    <w:rsid w:val="00B53D4D"/>
    <w:rsid w:val="00B546BD"/>
    <w:rsid w:val="00B5563A"/>
    <w:rsid w:val="00B55F88"/>
    <w:rsid w:val="00B57BED"/>
    <w:rsid w:val="00B60A8A"/>
    <w:rsid w:val="00B643BB"/>
    <w:rsid w:val="00B65CF5"/>
    <w:rsid w:val="00B67ED6"/>
    <w:rsid w:val="00B70819"/>
    <w:rsid w:val="00B71745"/>
    <w:rsid w:val="00B7447D"/>
    <w:rsid w:val="00B7657E"/>
    <w:rsid w:val="00B76E75"/>
    <w:rsid w:val="00B808B3"/>
    <w:rsid w:val="00B875D1"/>
    <w:rsid w:val="00B902CA"/>
    <w:rsid w:val="00B929A1"/>
    <w:rsid w:val="00B9528F"/>
    <w:rsid w:val="00B96A90"/>
    <w:rsid w:val="00B97C49"/>
    <w:rsid w:val="00BA0B4D"/>
    <w:rsid w:val="00BA185A"/>
    <w:rsid w:val="00BA369B"/>
    <w:rsid w:val="00BA46A9"/>
    <w:rsid w:val="00BB027B"/>
    <w:rsid w:val="00BB15A4"/>
    <w:rsid w:val="00BB428D"/>
    <w:rsid w:val="00BB58BE"/>
    <w:rsid w:val="00BB7F37"/>
    <w:rsid w:val="00BC1094"/>
    <w:rsid w:val="00BC11E4"/>
    <w:rsid w:val="00BC4840"/>
    <w:rsid w:val="00BD28C8"/>
    <w:rsid w:val="00BD30FB"/>
    <w:rsid w:val="00BD3F45"/>
    <w:rsid w:val="00BD56C7"/>
    <w:rsid w:val="00BD60F1"/>
    <w:rsid w:val="00BE1336"/>
    <w:rsid w:val="00BE17F3"/>
    <w:rsid w:val="00BE1E7E"/>
    <w:rsid w:val="00BE3CB0"/>
    <w:rsid w:val="00BE5020"/>
    <w:rsid w:val="00BF38D3"/>
    <w:rsid w:val="00BF3EEA"/>
    <w:rsid w:val="00BF5E9B"/>
    <w:rsid w:val="00BF76CE"/>
    <w:rsid w:val="00C01190"/>
    <w:rsid w:val="00C02155"/>
    <w:rsid w:val="00C04D30"/>
    <w:rsid w:val="00C05A40"/>
    <w:rsid w:val="00C1103F"/>
    <w:rsid w:val="00C12DFE"/>
    <w:rsid w:val="00C12EB0"/>
    <w:rsid w:val="00C132F1"/>
    <w:rsid w:val="00C147AC"/>
    <w:rsid w:val="00C15F10"/>
    <w:rsid w:val="00C2211E"/>
    <w:rsid w:val="00C2303A"/>
    <w:rsid w:val="00C27579"/>
    <w:rsid w:val="00C438A1"/>
    <w:rsid w:val="00C46BE3"/>
    <w:rsid w:val="00C50623"/>
    <w:rsid w:val="00C50A33"/>
    <w:rsid w:val="00C51229"/>
    <w:rsid w:val="00C513CE"/>
    <w:rsid w:val="00C51731"/>
    <w:rsid w:val="00C54519"/>
    <w:rsid w:val="00C549C8"/>
    <w:rsid w:val="00C57175"/>
    <w:rsid w:val="00C64CB7"/>
    <w:rsid w:val="00C66283"/>
    <w:rsid w:val="00C678D9"/>
    <w:rsid w:val="00C67C0B"/>
    <w:rsid w:val="00C72C4C"/>
    <w:rsid w:val="00C730C9"/>
    <w:rsid w:val="00C73DAD"/>
    <w:rsid w:val="00C76C48"/>
    <w:rsid w:val="00C837CA"/>
    <w:rsid w:val="00C83DB3"/>
    <w:rsid w:val="00C84F6A"/>
    <w:rsid w:val="00C85BB2"/>
    <w:rsid w:val="00C8676C"/>
    <w:rsid w:val="00C86B67"/>
    <w:rsid w:val="00C94687"/>
    <w:rsid w:val="00C957C5"/>
    <w:rsid w:val="00C958A8"/>
    <w:rsid w:val="00C95E15"/>
    <w:rsid w:val="00C96941"/>
    <w:rsid w:val="00C97248"/>
    <w:rsid w:val="00CA13AC"/>
    <w:rsid w:val="00CA5671"/>
    <w:rsid w:val="00CA572B"/>
    <w:rsid w:val="00CA57FA"/>
    <w:rsid w:val="00CA66D3"/>
    <w:rsid w:val="00CA78F3"/>
    <w:rsid w:val="00CA7ABE"/>
    <w:rsid w:val="00CB2866"/>
    <w:rsid w:val="00CB77F2"/>
    <w:rsid w:val="00CC0C0A"/>
    <w:rsid w:val="00CC412A"/>
    <w:rsid w:val="00CC4645"/>
    <w:rsid w:val="00CD04A5"/>
    <w:rsid w:val="00CD4A28"/>
    <w:rsid w:val="00CD628E"/>
    <w:rsid w:val="00CD68DB"/>
    <w:rsid w:val="00CD6B05"/>
    <w:rsid w:val="00CE233E"/>
    <w:rsid w:val="00CE3A46"/>
    <w:rsid w:val="00CE5933"/>
    <w:rsid w:val="00CE7B25"/>
    <w:rsid w:val="00CF0154"/>
    <w:rsid w:val="00CF32FD"/>
    <w:rsid w:val="00CF33E2"/>
    <w:rsid w:val="00CF6D8A"/>
    <w:rsid w:val="00CF7308"/>
    <w:rsid w:val="00CF7F12"/>
    <w:rsid w:val="00D01A7F"/>
    <w:rsid w:val="00D026E7"/>
    <w:rsid w:val="00D029D9"/>
    <w:rsid w:val="00D1241D"/>
    <w:rsid w:val="00D15988"/>
    <w:rsid w:val="00D20CA5"/>
    <w:rsid w:val="00D22259"/>
    <w:rsid w:val="00D2406C"/>
    <w:rsid w:val="00D24F5D"/>
    <w:rsid w:val="00D264D0"/>
    <w:rsid w:val="00D2650D"/>
    <w:rsid w:val="00D31226"/>
    <w:rsid w:val="00D3127D"/>
    <w:rsid w:val="00D31C1F"/>
    <w:rsid w:val="00D31D2E"/>
    <w:rsid w:val="00D335BE"/>
    <w:rsid w:val="00D33CC0"/>
    <w:rsid w:val="00D36440"/>
    <w:rsid w:val="00D3688D"/>
    <w:rsid w:val="00D368F7"/>
    <w:rsid w:val="00D369E1"/>
    <w:rsid w:val="00D4262B"/>
    <w:rsid w:val="00D44F2D"/>
    <w:rsid w:val="00D45E4D"/>
    <w:rsid w:val="00D46354"/>
    <w:rsid w:val="00D47948"/>
    <w:rsid w:val="00D47DFB"/>
    <w:rsid w:val="00D5380C"/>
    <w:rsid w:val="00D56EE1"/>
    <w:rsid w:val="00D63896"/>
    <w:rsid w:val="00D65726"/>
    <w:rsid w:val="00D737FA"/>
    <w:rsid w:val="00D7689B"/>
    <w:rsid w:val="00D77416"/>
    <w:rsid w:val="00D80DC4"/>
    <w:rsid w:val="00D83969"/>
    <w:rsid w:val="00D84986"/>
    <w:rsid w:val="00D86833"/>
    <w:rsid w:val="00D90F8A"/>
    <w:rsid w:val="00D9184A"/>
    <w:rsid w:val="00D92AFB"/>
    <w:rsid w:val="00D92B4F"/>
    <w:rsid w:val="00D92BFC"/>
    <w:rsid w:val="00D93E93"/>
    <w:rsid w:val="00D95CC6"/>
    <w:rsid w:val="00D96538"/>
    <w:rsid w:val="00D97A40"/>
    <w:rsid w:val="00DA0FEC"/>
    <w:rsid w:val="00DA6FBD"/>
    <w:rsid w:val="00DC202C"/>
    <w:rsid w:val="00DC77D5"/>
    <w:rsid w:val="00DD14CA"/>
    <w:rsid w:val="00DD14CF"/>
    <w:rsid w:val="00DD4526"/>
    <w:rsid w:val="00DE1055"/>
    <w:rsid w:val="00DE24D3"/>
    <w:rsid w:val="00DE31E6"/>
    <w:rsid w:val="00DE4109"/>
    <w:rsid w:val="00DE4506"/>
    <w:rsid w:val="00DE476D"/>
    <w:rsid w:val="00DE4A3C"/>
    <w:rsid w:val="00DF01CE"/>
    <w:rsid w:val="00DF1A08"/>
    <w:rsid w:val="00DF1BB2"/>
    <w:rsid w:val="00DF59F5"/>
    <w:rsid w:val="00DF5BAB"/>
    <w:rsid w:val="00DF7847"/>
    <w:rsid w:val="00E00611"/>
    <w:rsid w:val="00E006FB"/>
    <w:rsid w:val="00E01E74"/>
    <w:rsid w:val="00E01FD3"/>
    <w:rsid w:val="00E0256B"/>
    <w:rsid w:val="00E03B13"/>
    <w:rsid w:val="00E0675A"/>
    <w:rsid w:val="00E1005D"/>
    <w:rsid w:val="00E12AC6"/>
    <w:rsid w:val="00E136DE"/>
    <w:rsid w:val="00E13CA0"/>
    <w:rsid w:val="00E13E3D"/>
    <w:rsid w:val="00E15A73"/>
    <w:rsid w:val="00E1774F"/>
    <w:rsid w:val="00E2192D"/>
    <w:rsid w:val="00E221F5"/>
    <w:rsid w:val="00E24724"/>
    <w:rsid w:val="00E25497"/>
    <w:rsid w:val="00E25978"/>
    <w:rsid w:val="00E336C6"/>
    <w:rsid w:val="00E34CF9"/>
    <w:rsid w:val="00E37DF0"/>
    <w:rsid w:val="00E42FEC"/>
    <w:rsid w:val="00E43777"/>
    <w:rsid w:val="00E43C22"/>
    <w:rsid w:val="00E44A5F"/>
    <w:rsid w:val="00E45B10"/>
    <w:rsid w:val="00E47112"/>
    <w:rsid w:val="00E47AB4"/>
    <w:rsid w:val="00E5239F"/>
    <w:rsid w:val="00E52793"/>
    <w:rsid w:val="00E52E61"/>
    <w:rsid w:val="00E53813"/>
    <w:rsid w:val="00E54211"/>
    <w:rsid w:val="00E55BE6"/>
    <w:rsid w:val="00E56B50"/>
    <w:rsid w:val="00E6304E"/>
    <w:rsid w:val="00E63D7C"/>
    <w:rsid w:val="00E64836"/>
    <w:rsid w:val="00E66540"/>
    <w:rsid w:val="00E66B1B"/>
    <w:rsid w:val="00E71060"/>
    <w:rsid w:val="00E72688"/>
    <w:rsid w:val="00E72939"/>
    <w:rsid w:val="00E7304D"/>
    <w:rsid w:val="00E77992"/>
    <w:rsid w:val="00E80231"/>
    <w:rsid w:val="00E81776"/>
    <w:rsid w:val="00E82B67"/>
    <w:rsid w:val="00E9043E"/>
    <w:rsid w:val="00E908E6"/>
    <w:rsid w:val="00E9418C"/>
    <w:rsid w:val="00E95B10"/>
    <w:rsid w:val="00EA2196"/>
    <w:rsid w:val="00EA47DD"/>
    <w:rsid w:val="00EA49A2"/>
    <w:rsid w:val="00EA75C3"/>
    <w:rsid w:val="00EA7A67"/>
    <w:rsid w:val="00EB0F74"/>
    <w:rsid w:val="00EB3814"/>
    <w:rsid w:val="00EB52F0"/>
    <w:rsid w:val="00EB7A99"/>
    <w:rsid w:val="00EC0171"/>
    <w:rsid w:val="00EC3851"/>
    <w:rsid w:val="00EC4288"/>
    <w:rsid w:val="00EC6E4A"/>
    <w:rsid w:val="00EC78C3"/>
    <w:rsid w:val="00ED0F7B"/>
    <w:rsid w:val="00ED1CA1"/>
    <w:rsid w:val="00ED4258"/>
    <w:rsid w:val="00ED53FE"/>
    <w:rsid w:val="00EE0143"/>
    <w:rsid w:val="00EE5D34"/>
    <w:rsid w:val="00EE5F16"/>
    <w:rsid w:val="00EE7E50"/>
    <w:rsid w:val="00EF0C95"/>
    <w:rsid w:val="00EF25C3"/>
    <w:rsid w:val="00EF3AE3"/>
    <w:rsid w:val="00EF3D19"/>
    <w:rsid w:val="00EF423B"/>
    <w:rsid w:val="00EF6783"/>
    <w:rsid w:val="00F014C5"/>
    <w:rsid w:val="00F01534"/>
    <w:rsid w:val="00F04B02"/>
    <w:rsid w:val="00F06337"/>
    <w:rsid w:val="00F10D9A"/>
    <w:rsid w:val="00F10F30"/>
    <w:rsid w:val="00F14B27"/>
    <w:rsid w:val="00F16085"/>
    <w:rsid w:val="00F164D1"/>
    <w:rsid w:val="00F16A03"/>
    <w:rsid w:val="00F2183B"/>
    <w:rsid w:val="00F21D9B"/>
    <w:rsid w:val="00F234FA"/>
    <w:rsid w:val="00F27739"/>
    <w:rsid w:val="00F27A18"/>
    <w:rsid w:val="00F31004"/>
    <w:rsid w:val="00F32F85"/>
    <w:rsid w:val="00F3420C"/>
    <w:rsid w:val="00F3671B"/>
    <w:rsid w:val="00F36F0C"/>
    <w:rsid w:val="00F41E87"/>
    <w:rsid w:val="00F42807"/>
    <w:rsid w:val="00F52063"/>
    <w:rsid w:val="00F54D35"/>
    <w:rsid w:val="00F5554E"/>
    <w:rsid w:val="00F567B6"/>
    <w:rsid w:val="00F56EB3"/>
    <w:rsid w:val="00F57776"/>
    <w:rsid w:val="00F61729"/>
    <w:rsid w:val="00F62526"/>
    <w:rsid w:val="00F6256B"/>
    <w:rsid w:val="00F630BA"/>
    <w:rsid w:val="00F6525A"/>
    <w:rsid w:val="00F65967"/>
    <w:rsid w:val="00F6685E"/>
    <w:rsid w:val="00F73CCE"/>
    <w:rsid w:val="00F75666"/>
    <w:rsid w:val="00F76B9A"/>
    <w:rsid w:val="00F7783B"/>
    <w:rsid w:val="00F811DB"/>
    <w:rsid w:val="00F81E11"/>
    <w:rsid w:val="00F82F57"/>
    <w:rsid w:val="00F84B29"/>
    <w:rsid w:val="00F86C6C"/>
    <w:rsid w:val="00F90134"/>
    <w:rsid w:val="00F914CC"/>
    <w:rsid w:val="00F91BE1"/>
    <w:rsid w:val="00F91D22"/>
    <w:rsid w:val="00F93CC1"/>
    <w:rsid w:val="00F95504"/>
    <w:rsid w:val="00F97714"/>
    <w:rsid w:val="00FA4D2A"/>
    <w:rsid w:val="00FA72C7"/>
    <w:rsid w:val="00FA79CD"/>
    <w:rsid w:val="00FB4240"/>
    <w:rsid w:val="00FB6A2E"/>
    <w:rsid w:val="00FB7C54"/>
    <w:rsid w:val="00FC184B"/>
    <w:rsid w:val="00FC1902"/>
    <w:rsid w:val="00FC3DF4"/>
    <w:rsid w:val="00FC3E0B"/>
    <w:rsid w:val="00FC4BBC"/>
    <w:rsid w:val="00FC763D"/>
    <w:rsid w:val="00FC76E7"/>
    <w:rsid w:val="00FC7E07"/>
    <w:rsid w:val="00FD178F"/>
    <w:rsid w:val="00FD3225"/>
    <w:rsid w:val="00FD73A5"/>
    <w:rsid w:val="00FE312B"/>
    <w:rsid w:val="00FE46F0"/>
    <w:rsid w:val="00FE4D97"/>
    <w:rsid w:val="00FF1AB3"/>
    <w:rsid w:val="00FF30E2"/>
    <w:rsid w:val="00FF39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A5C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590"/>
    <w:pPr>
      <w:spacing w:after="0" w:line="240" w:lineRule="auto"/>
    </w:pPr>
    <w:rPr>
      <w:rFonts w:ascii="Arial" w:eastAsia="Times New Roman" w:hAnsi="Arial" w:cs="Arial"/>
      <w:sz w:val="20"/>
      <w:szCs w:val="20"/>
      <w:lang w:eastAsia="es-ES"/>
    </w:rPr>
  </w:style>
  <w:style w:type="paragraph" w:styleId="Ttulo1">
    <w:name w:val="heading 1"/>
    <w:basedOn w:val="Normal"/>
    <w:next w:val="Normal"/>
    <w:link w:val="Ttulo1Car"/>
    <w:uiPriority w:val="9"/>
    <w:qFormat/>
    <w:rsid w:val="008A0590"/>
    <w:pPr>
      <w:keepNext/>
      <w:spacing w:before="240" w:after="60"/>
      <w:outlineLvl w:val="0"/>
    </w:pPr>
    <w:rPr>
      <w:rFonts w:ascii="Cambria" w:hAnsi="Cambria" w:cs="Cambria"/>
      <w:b/>
      <w:bCs/>
      <w:kern w:val="32"/>
      <w:sz w:val="32"/>
      <w:szCs w:val="32"/>
    </w:rPr>
  </w:style>
  <w:style w:type="paragraph" w:styleId="Ttulo2">
    <w:name w:val="heading 2"/>
    <w:basedOn w:val="Normal"/>
    <w:next w:val="Normal"/>
    <w:link w:val="Ttulo2Car"/>
    <w:autoRedefine/>
    <w:uiPriority w:val="9"/>
    <w:unhideWhenUsed/>
    <w:qFormat/>
    <w:rsid w:val="00FC184B"/>
    <w:pPr>
      <w:keepNext/>
      <w:keepLines/>
      <w:numPr>
        <w:numId w:val="23"/>
      </w:numPr>
      <w:spacing w:before="200" w:line="276" w:lineRule="auto"/>
      <w:jc w:val="both"/>
      <w:outlineLvl w:val="1"/>
    </w:pPr>
    <w:rPr>
      <w:rFonts w:ascii="Arial Narrow" w:eastAsiaTheme="majorEastAsia" w:hAnsi="Arial Narrow" w:cs="Times New Roman"/>
      <w:b/>
      <w:bCs/>
      <w:color w:val="766A45" w:themeColor="accent1"/>
      <w:sz w:val="22"/>
      <w:szCs w:val="22"/>
    </w:rPr>
  </w:style>
  <w:style w:type="paragraph" w:styleId="Ttulo4">
    <w:name w:val="heading 4"/>
    <w:basedOn w:val="Normal"/>
    <w:next w:val="Normal"/>
    <w:link w:val="Ttulo4Car"/>
    <w:uiPriority w:val="9"/>
    <w:semiHidden/>
    <w:unhideWhenUsed/>
    <w:qFormat/>
    <w:rsid w:val="005B1AE2"/>
    <w:pPr>
      <w:keepNext/>
      <w:keepLines/>
      <w:spacing w:before="200"/>
      <w:outlineLvl w:val="3"/>
    </w:pPr>
    <w:rPr>
      <w:rFonts w:asciiTheme="majorHAnsi" w:eastAsiaTheme="majorEastAsia" w:hAnsiTheme="majorHAnsi" w:cstheme="majorBidi"/>
      <w:b/>
      <w:bCs/>
      <w:i/>
      <w:iCs/>
      <w:color w:val="766A45" w:themeColor="accent1"/>
    </w:rPr>
  </w:style>
  <w:style w:type="paragraph" w:styleId="Ttulo8">
    <w:name w:val="heading 8"/>
    <w:basedOn w:val="Normal"/>
    <w:next w:val="Normal"/>
    <w:link w:val="Ttulo8Car"/>
    <w:uiPriority w:val="9"/>
    <w:unhideWhenUsed/>
    <w:qFormat/>
    <w:rsid w:val="00ED4258"/>
    <w:pPr>
      <w:keepNext/>
      <w:keepLines/>
      <w:spacing w:before="200"/>
      <w:outlineLvl w:val="7"/>
    </w:pPr>
    <w:rPr>
      <w:rFonts w:asciiTheme="majorHAnsi" w:eastAsiaTheme="majorEastAsia" w:hAnsiTheme="majorHAnsi" w:cstheme="majorBidi"/>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0590"/>
    <w:rPr>
      <w:rFonts w:ascii="Cambria" w:eastAsia="Times New Roman" w:hAnsi="Cambria" w:cs="Cambria"/>
      <w:b/>
      <w:bCs/>
      <w:kern w:val="32"/>
      <w:sz w:val="32"/>
      <w:szCs w:val="32"/>
      <w:lang w:eastAsia="es-ES"/>
    </w:rPr>
  </w:style>
  <w:style w:type="paragraph" w:styleId="Encabezado">
    <w:name w:val="header"/>
    <w:basedOn w:val="Normal"/>
    <w:link w:val="EncabezadoCar"/>
    <w:uiPriority w:val="99"/>
    <w:rsid w:val="008A0590"/>
    <w:pPr>
      <w:tabs>
        <w:tab w:val="center" w:pos="4320"/>
        <w:tab w:val="right" w:pos="8640"/>
      </w:tabs>
    </w:pPr>
  </w:style>
  <w:style w:type="character" w:customStyle="1" w:styleId="EncabezadoCar">
    <w:name w:val="Encabezado Car"/>
    <w:basedOn w:val="Fuentedeprrafopredeter"/>
    <w:link w:val="Encabezado"/>
    <w:uiPriority w:val="99"/>
    <w:rsid w:val="008A0590"/>
    <w:rPr>
      <w:rFonts w:ascii="Arial" w:eastAsia="Times New Roman" w:hAnsi="Arial" w:cs="Arial"/>
      <w:sz w:val="20"/>
      <w:szCs w:val="20"/>
      <w:lang w:val="es-EC" w:eastAsia="es-ES"/>
    </w:rPr>
  </w:style>
  <w:style w:type="paragraph" w:styleId="Piedepgina">
    <w:name w:val="footer"/>
    <w:basedOn w:val="Normal"/>
    <w:link w:val="PiedepginaCar"/>
    <w:uiPriority w:val="99"/>
    <w:rsid w:val="008A0590"/>
    <w:pPr>
      <w:tabs>
        <w:tab w:val="center" w:pos="4320"/>
        <w:tab w:val="right" w:pos="8640"/>
      </w:tabs>
    </w:pPr>
  </w:style>
  <w:style w:type="character" w:customStyle="1" w:styleId="PiedepginaCar">
    <w:name w:val="Pie de página Car"/>
    <w:basedOn w:val="Fuentedeprrafopredeter"/>
    <w:link w:val="Piedepgina"/>
    <w:uiPriority w:val="99"/>
    <w:rsid w:val="008A0590"/>
    <w:rPr>
      <w:rFonts w:ascii="Arial" w:eastAsia="Times New Roman" w:hAnsi="Arial" w:cs="Arial"/>
      <w:sz w:val="20"/>
      <w:szCs w:val="20"/>
      <w:lang w:val="es-EC" w:eastAsia="es-ES"/>
    </w:rPr>
  </w:style>
  <w:style w:type="paragraph" w:styleId="TDC1">
    <w:name w:val="toc 1"/>
    <w:basedOn w:val="Normal"/>
    <w:next w:val="Normal"/>
    <w:autoRedefine/>
    <w:uiPriority w:val="39"/>
    <w:qFormat/>
    <w:rsid w:val="00DF59F5"/>
    <w:pPr>
      <w:tabs>
        <w:tab w:val="left" w:pos="400"/>
        <w:tab w:val="left" w:pos="880"/>
        <w:tab w:val="right" w:leader="dot" w:pos="8777"/>
      </w:tabs>
      <w:spacing w:before="120" w:after="120"/>
    </w:pPr>
    <w:rPr>
      <w:b/>
      <w:bCs/>
      <w:caps/>
    </w:rPr>
  </w:style>
  <w:style w:type="paragraph" w:styleId="Prrafodelista">
    <w:name w:val="List Paragraph"/>
    <w:basedOn w:val="Normal"/>
    <w:uiPriority w:val="34"/>
    <w:qFormat/>
    <w:rsid w:val="008A0590"/>
    <w:pPr>
      <w:ind w:left="708"/>
    </w:pPr>
  </w:style>
  <w:style w:type="paragraph" w:customStyle="1" w:styleId="HelvNormal">
    <w:name w:val="HelvNormal"/>
    <w:uiPriority w:val="99"/>
    <w:rsid w:val="008A0590"/>
    <w:pPr>
      <w:suppressAutoHyphens/>
      <w:spacing w:after="0" w:line="240" w:lineRule="auto"/>
      <w:jc w:val="both"/>
    </w:pPr>
    <w:rPr>
      <w:rFonts w:ascii="Helv" w:eastAsia="Times New Roman" w:hAnsi="Helv" w:cs="Helv"/>
      <w:sz w:val="20"/>
      <w:szCs w:val="20"/>
      <w:lang w:val="en-US" w:eastAsia="es-ES"/>
    </w:rPr>
  </w:style>
  <w:style w:type="character" w:styleId="Hipervnculo">
    <w:name w:val="Hyperlink"/>
    <w:basedOn w:val="Fuentedeprrafopredeter"/>
    <w:uiPriority w:val="99"/>
    <w:rsid w:val="008A0590"/>
    <w:rPr>
      <w:color w:val="0000FF"/>
      <w:u w:val="single"/>
    </w:rPr>
  </w:style>
  <w:style w:type="paragraph" w:customStyle="1" w:styleId="Estndar">
    <w:name w:val="Estándar"/>
    <w:basedOn w:val="Normal"/>
    <w:rsid w:val="008A0590"/>
    <w:rPr>
      <w:rFonts w:ascii="Times New Roman" w:hAnsi="Times New Roman" w:cs="Times New Roman"/>
      <w:sz w:val="24"/>
      <w:szCs w:val="24"/>
      <w:lang w:val="es-ES_tradnl"/>
    </w:rPr>
  </w:style>
  <w:style w:type="paragraph" w:styleId="Textonotapie">
    <w:name w:val="footnote text"/>
    <w:basedOn w:val="Normal"/>
    <w:link w:val="TextonotapieCar"/>
    <w:uiPriority w:val="99"/>
    <w:semiHidden/>
    <w:rsid w:val="008A0590"/>
  </w:style>
  <w:style w:type="character" w:customStyle="1" w:styleId="TextonotapieCar">
    <w:name w:val="Texto nota pie Car"/>
    <w:basedOn w:val="Fuentedeprrafopredeter"/>
    <w:link w:val="Textonotapie"/>
    <w:uiPriority w:val="99"/>
    <w:rsid w:val="008A0590"/>
    <w:rPr>
      <w:rFonts w:ascii="Arial" w:eastAsia="Times New Roman" w:hAnsi="Arial" w:cs="Arial"/>
      <w:sz w:val="20"/>
      <w:szCs w:val="20"/>
      <w:lang w:val="es-EC" w:eastAsia="es-ES"/>
    </w:rPr>
  </w:style>
  <w:style w:type="paragraph" w:styleId="Textoindependiente">
    <w:name w:val="Body Text"/>
    <w:basedOn w:val="Normal"/>
    <w:link w:val="TextoindependienteCar"/>
    <w:rsid w:val="008A0590"/>
    <w:pPr>
      <w:jc w:val="center"/>
    </w:pPr>
    <w:rPr>
      <w:rFonts w:cs="Times New Roman"/>
      <w:b/>
      <w:sz w:val="16"/>
      <w:lang w:val="es-ES_tradnl"/>
    </w:rPr>
  </w:style>
  <w:style w:type="character" w:customStyle="1" w:styleId="TextoindependienteCar">
    <w:name w:val="Texto independiente Car"/>
    <w:basedOn w:val="Fuentedeprrafopredeter"/>
    <w:link w:val="Textoindependiente"/>
    <w:rsid w:val="008A0590"/>
    <w:rPr>
      <w:rFonts w:ascii="Arial" w:eastAsia="Times New Roman" w:hAnsi="Arial" w:cs="Times New Roman"/>
      <w:b/>
      <w:sz w:val="16"/>
      <w:szCs w:val="20"/>
      <w:lang w:val="es-ES_tradnl" w:eastAsia="es-ES"/>
    </w:rPr>
  </w:style>
  <w:style w:type="paragraph" w:styleId="Textodeglobo">
    <w:name w:val="Balloon Text"/>
    <w:basedOn w:val="Normal"/>
    <w:link w:val="TextodegloboCar"/>
    <w:uiPriority w:val="99"/>
    <w:semiHidden/>
    <w:unhideWhenUsed/>
    <w:rsid w:val="008A0590"/>
    <w:rPr>
      <w:rFonts w:ascii="Tahoma" w:hAnsi="Tahoma" w:cs="Tahoma"/>
      <w:sz w:val="16"/>
      <w:szCs w:val="16"/>
    </w:rPr>
  </w:style>
  <w:style w:type="character" w:customStyle="1" w:styleId="TextodegloboCar">
    <w:name w:val="Texto de globo Car"/>
    <w:basedOn w:val="Fuentedeprrafopredeter"/>
    <w:link w:val="Textodeglobo"/>
    <w:uiPriority w:val="99"/>
    <w:semiHidden/>
    <w:rsid w:val="008A0590"/>
    <w:rPr>
      <w:rFonts w:ascii="Tahoma" w:eastAsia="Times New Roman" w:hAnsi="Tahoma" w:cs="Tahoma"/>
      <w:sz w:val="16"/>
      <w:szCs w:val="16"/>
      <w:lang w:val="es-EC" w:eastAsia="es-ES"/>
    </w:rPr>
  </w:style>
  <w:style w:type="table" w:styleId="Tablaconcuadrcula">
    <w:name w:val="Table Grid"/>
    <w:basedOn w:val="Tablanormal"/>
    <w:rsid w:val="00EF3A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A22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
    <w:name w:val="Título 2 Car"/>
    <w:basedOn w:val="Fuentedeprrafopredeter"/>
    <w:link w:val="Ttulo2"/>
    <w:uiPriority w:val="9"/>
    <w:rsid w:val="00FC184B"/>
    <w:rPr>
      <w:rFonts w:ascii="Arial Narrow" w:eastAsiaTheme="majorEastAsia" w:hAnsi="Arial Narrow" w:cs="Times New Roman"/>
      <w:b/>
      <w:bCs/>
      <w:color w:val="766A45" w:themeColor="accent1"/>
      <w:lang w:eastAsia="es-ES"/>
    </w:rPr>
  </w:style>
  <w:style w:type="character" w:customStyle="1" w:styleId="apple-converted-space">
    <w:name w:val="apple-converted-space"/>
    <w:basedOn w:val="Fuentedeprrafopredeter"/>
    <w:rsid w:val="00590BC4"/>
  </w:style>
  <w:style w:type="character" w:customStyle="1" w:styleId="textegris">
    <w:name w:val="texte_gris"/>
    <w:basedOn w:val="Fuentedeprrafopredeter"/>
    <w:rsid w:val="00974B9B"/>
  </w:style>
  <w:style w:type="paragraph" w:styleId="Sinespaciado">
    <w:name w:val="No Spacing"/>
    <w:uiPriority w:val="1"/>
    <w:qFormat/>
    <w:rsid w:val="00FE46F0"/>
    <w:pPr>
      <w:spacing w:after="0" w:line="240" w:lineRule="auto"/>
    </w:pPr>
    <w:rPr>
      <w:rFonts w:ascii="Arial" w:eastAsia="Times New Roman" w:hAnsi="Arial" w:cs="Arial"/>
      <w:sz w:val="20"/>
      <w:szCs w:val="20"/>
      <w:lang w:eastAsia="es-ES"/>
    </w:rPr>
  </w:style>
  <w:style w:type="paragraph" w:styleId="NormalWeb">
    <w:name w:val="Normal (Web)"/>
    <w:basedOn w:val="Normal"/>
    <w:uiPriority w:val="99"/>
    <w:unhideWhenUsed/>
    <w:rsid w:val="00356F3F"/>
    <w:pPr>
      <w:spacing w:before="100" w:beforeAutospacing="1" w:after="100" w:afterAutospacing="1"/>
    </w:pPr>
    <w:rPr>
      <w:rFonts w:ascii="Times New Roman" w:eastAsiaTheme="minorEastAsia" w:hAnsi="Times New Roman" w:cs="Times New Roman"/>
      <w:sz w:val="24"/>
      <w:szCs w:val="24"/>
      <w:lang w:val="es-ES_tradnl" w:eastAsia="es-ES_tradnl"/>
    </w:rPr>
  </w:style>
  <w:style w:type="character" w:styleId="Textoennegrita">
    <w:name w:val="Strong"/>
    <w:basedOn w:val="Fuentedeprrafopredeter"/>
    <w:uiPriority w:val="22"/>
    <w:qFormat/>
    <w:rsid w:val="000A66BD"/>
    <w:rPr>
      <w:b/>
      <w:bCs/>
    </w:rPr>
  </w:style>
  <w:style w:type="character" w:customStyle="1" w:styleId="Ttulo4Car">
    <w:name w:val="Título 4 Car"/>
    <w:basedOn w:val="Fuentedeprrafopredeter"/>
    <w:link w:val="Ttulo4"/>
    <w:uiPriority w:val="9"/>
    <w:semiHidden/>
    <w:rsid w:val="005B1AE2"/>
    <w:rPr>
      <w:rFonts w:asciiTheme="majorHAnsi" w:eastAsiaTheme="majorEastAsia" w:hAnsiTheme="majorHAnsi" w:cstheme="majorBidi"/>
      <w:b/>
      <w:bCs/>
      <w:i/>
      <w:iCs/>
      <w:color w:val="766A45" w:themeColor="accent1"/>
      <w:sz w:val="20"/>
      <w:szCs w:val="20"/>
      <w:lang w:val="es-EC" w:eastAsia="es-ES"/>
    </w:rPr>
  </w:style>
  <w:style w:type="character" w:customStyle="1" w:styleId="Ttulo8Car">
    <w:name w:val="Título 8 Car"/>
    <w:basedOn w:val="Fuentedeprrafopredeter"/>
    <w:link w:val="Ttulo8"/>
    <w:uiPriority w:val="9"/>
    <w:rsid w:val="00ED4258"/>
    <w:rPr>
      <w:rFonts w:asciiTheme="majorHAnsi" w:eastAsiaTheme="majorEastAsia" w:hAnsiTheme="majorHAnsi" w:cstheme="majorBidi"/>
      <w:color w:val="404040" w:themeColor="text1" w:themeTint="BF"/>
      <w:sz w:val="20"/>
      <w:szCs w:val="20"/>
      <w:lang w:val="es-EC" w:eastAsia="es-ES"/>
    </w:rPr>
  </w:style>
  <w:style w:type="paragraph" w:customStyle="1" w:styleId="Table">
    <w:name w:val="Table"/>
    <w:basedOn w:val="Normal"/>
    <w:autoRedefine/>
    <w:rsid w:val="00B45C5A"/>
    <w:pPr>
      <w:spacing w:before="20"/>
    </w:pPr>
    <w:rPr>
      <w:rFonts w:ascii="Univers" w:hAnsi="Univers" w:cs="Times New Roman"/>
      <w:bCs/>
      <w:color w:val="000000"/>
      <w:sz w:val="18"/>
      <w:lang w:val="es-ES" w:eastAsia="en-US"/>
    </w:rPr>
  </w:style>
  <w:style w:type="paragraph" w:styleId="Ttulo">
    <w:name w:val="Title"/>
    <w:basedOn w:val="Normal"/>
    <w:link w:val="TtuloCar"/>
    <w:qFormat/>
    <w:rsid w:val="00B45C5A"/>
    <w:pPr>
      <w:jc w:val="center"/>
    </w:pPr>
    <w:rPr>
      <w:rFonts w:ascii="Times New Roman" w:hAnsi="Times New Roman" w:cs="Times New Roman"/>
      <w:b/>
      <w:sz w:val="28"/>
      <w:lang w:val="en-US" w:eastAsia="en-US"/>
    </w:rPr>
  </w:style>
  <w:style w:type="character" w:customStyle="1" w:styleId="TtuloCar">
    <w:name w:val="Título Car"/>
    <w:basedOn w:val="Fuentedeprrafopredeter"/>
    <w:link w:val="Ttulo"/>
    <w:rsid w:val="00B45C5A"/>
    <w:rPr>
      <w:rFonts w:ascii="Times New Roman" w:eastAsia="Times New Roman" w:hAnsi="Times New Roman" w:cs="Times New Roman"/>
      <w:b/>
      <w:sz w:val="28"/>
      <w:szCs w:val="20"/>
      <w:lang w:val="en-US"/>
    </w:rPr>
  </w:style>
  <w:style w:type="paragraph" w:customStyle="1" w:styleId="Normal1">
    <w:name w:val="Normal1"/>
    <w:rsid w:val="00FB4240"/>
    <w:pPr>
      <w:spacing w:after="0" w:line="240" w:lineRule="auto"/>
    </w:pPr>
    <w:rPr>
      <w:rFonts w:ascii="Times New Roman" w:eastAsia="Times New Roman" w:hAnsi="Times New Roman" w:cs="Times New Roman"/>
      <w:color w:val="000000"/>
      <w:sz w:val="24"/>
      <w:lang w:eastAsia="es-EC"/>
    </w:rPr>
  </w:style>
  <w:style w:type="paragraph" w:styleId="TDC2">
    <w:name w:val="toc 2"/>
    <w:basedOn w:val="Normal"/>
    <w:next w:val="Normal"/>
    <w:autoRedefine/>
    <w:uiPriority w:val="39"/>
    <w:unhideWhenUsed/>
    <w:qFormat/>
    <w:rsid w:val="000F7197"/>
    <w:pPr>
      <w:tabs>
        <w:tab w:val="left" w:pos="660"/>
        <w:tab w:val="right" w:leader="dot" w:pos="9345"/>
      </w:tabs>
      <w:spacing w:after="100" w:line="276" w:lineRule="auto"/>
      <w:ind w:left="220"/>
    </w:pPr>
    <w:rPr>
      <w:rFonts w:asciiTheme="minorHAnsi" w:eastAsiaTheme="minorHAnsi" w:hAnsiTheme="minorHAnsi" w:cstheme="minorBidi"/>
      <w:sz w:val="22"/>
      <w:szCs w:val="22"/>
      <w:lang w:eastAsia="en-US"/>
    </w:rPr>
  </w:style>
  <w:style w:type="table" w:customStyle="1" w:styleId="Tablaconcuadrcula1">
    <w:name w:val="Tabla con cuadrícula1"/>
    <w:basedOn w:val="Tablanormal"/>
    <w:next w:val="Tablaconcuadrcula"/>
    <w:rsid w:val="00FB4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3F6420"/>
    <w:pPr>
      <w:keepLines/>
      <w:spacing w:before="480" w:after="0" w:line="276" w:lineRule="auto"/>
      <w:outlineLvl w:val="9"/>
    </w:pPr>
    <w:rPr>
      <w:rFonts w:asciiTheme="majorHAnsi" w:eastAsiaTheme="majorEastAsia" w:hAnsiTheme="majorHAnsi" w:cstheme="majorBidi"/>
      <w:color w:val="584F33" w:themeColor="accent1" w:themeShade="BF"/>
      <w:kern w:val="0"/>
      <w:sz w:val="28"/>
      <w:szCs w:val="28"/>
      <w:lang w:eastAsia="es-EC"/>
    </w:rPr>
  </w:style>
  <w:style w:type="paragraph" w:styleId="TDC3">
    <w:name w:val="toc 3"/>
    <w:basedOn w:val="Normal"/>
    <w:next w:val="Normal"/>
    <w:autoRedefine/>
    <w:uiPriority w:val="39"/>
    <w:semiHidden/>
    <w:unhideWhenUsed/>
    <w:qFormat/>
    <w:rsid w:val="003F6420"/>
    <w:pPr>
      <w:spacing w:after="100" w:line="276" w:lineRule="auto"/>
      <w:ind w:left="440"/>
    </w:pPr>
    <w:rPr>
      <w:rFonts w:asciiTheme="minorHAnsi" w:eastAsiaTheme="minorEastAsia" w:hAnsiTheme="minorHAnsi" w:cstheme="minorBidi"/>
      <w:sz w:val="22"/>
      <w:szCs w:val="22"/>
      <w:lang w:eastAsia="es-EC"/>
    </w:rPr>
  </w:style>
  <w:style w:type="paragraph" w:styleId="Epgrafe">
    <w:name w:val="caption"/>
    <w:basedOn w:val="Normal"/>
    <w:next w:val="Normal"/>
    <w:uiPriority w:val="35"/>
    <w:unhideWhenUsed/>
    <w:qFormat/>
    <w:rsid w:val="00281ECE"/>
    <w:pPr>
      <w:spacing w:after="200"/>
    </w:pPr>
    <w:rPr>
      <w:i/>
      <w:iCs/>
      <w:color w:val="37302A" w:themeColor="text2"/>
      <w:sz w:val="18"/>
      <w:szCs w:val="18"/>
    </w:rPr>
  </w:style>
  <w:style w:type="character" w:styleId="Refdecomentario">
    <w:name w:val="annotation reference"/>
    <w:basedOn w:val="Fuentedeprrafopredeter"/>
    <w:uiPriority w:val="99"/>
    <w:semiHidden/>
    <w:unhideWhenUsed/>
    <w:rsid w:val="00592E4F"/>
    <w:rPr>
      <w:sz w:val="16"/>
      <w:szCs w:val="16"/>
    </w:rPr>
  </w:style>
  <w:style w:type="paragraph" w:styleId="Textocomentario">
    <w:name w:val="annotation text"/>
    <w:basedOn w:val="Normal"/>
    <w:link w:val="TextocomentarioCar"/>
    <w:uiPriority w:val="99"/>
    <w:semiHidden/>
    <w:unhideWhenUsed/>
    <w:rsid w:val="00592E4F"/>
  </w:style>
  <w:style w:type="character" w:customStyle="1" w:styleId="TextocomentarioCar">
    <w:name w:val="Texto comentario Car"/>
    <w:basedOn w:val="Fuentedeprrafopredeter"/>
    <w:link w:val="Textocomentario"/>
    <w:uiPriority w:val="99"/>
    <w:semiHidden/>
    <w:rsid w:val="00592E4F"/>
    <w:rPr>
      <w:rFonts w:ascii="Arial" w:eastAsia="Times New Roman" w:hAnsi="Arial"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92E4F"/>
    <w:rPr>
      <w:b/>
      <w:bCs/>
    </w:rPr>
  </w:style>
  <w:style w:type="character" w:customStyle="1" w:styleId="AsuntodelcomentarioCar">
    <w:name w:val="Asunto del comentario Car"/>
    <w:basedOn w:val="TextocomentarioCar"/>
    <w:link w:val="Asuntodelcomentario"/>
    <w:uiPriority w:val="99"/>
    <w:semiHidden/>
    <w:rsid w:val="00592E4F"/>
    <w:rPr>
      <w:rFonts w:ascii="Arial" w:eastAsia="Times New Roman" w:hAnsi="Arial" w:cs="Arial"/>
      <w:b/>
      <w:bC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590"/>
    <w:pPr>
      <w:spacing w:after="0" w:line="240" w:lineRule="auto"/>
    </w:pPr>
    <w:rPr>
      <w:rFonts w:ascii="Arial" w:eastAsia="Times New Roman" w:hAnsi="Arial" w:cs="Arial"/>
      <w:sz w:val="20"/>
      <w:szCs w:val="20"/>
      <w:lang w:eastAsia="es-ES"/>
    </w:rPr>
  </w:style>
  <w:style w:type="paragraph" w:styleId="Ttulo1">
    <w:name w:val="heading 1"/>
    <w:basedOn w:val="Normal"/>
    <w:next w:val="Normal"/>
    <w:link w:val="Ttulo1Car"/>
    <w:uiPriority w:val="9"/>
    <w:qFormat/>
    <w:rsid w:val="008A0590"/>
    <w:pPr>
      <w:keepNext/>
      <w:spacing w:before="240" w:after="60"/>
      <w:outlineLvl w:val="0"/>
    </w:pPr>
    <w:rPr>
      <w:rFonts w:ascii="Cambria" w:hAnsi="Cambria" w:cs="Cambria"/>
      <w:b/>
      <w:bCs/>
      <w:kern w:val="32"/>
      <w:sz w:val="32"/>
      <w:szCs w:val="32"/>
    </w:rPr>
  </w:style>
  <w:style w:type="paragraph" w:styleId="Ttulo2">
    <w:name w:val="heading 2"/>
    <w:basedOn w:val="Normal"/>
    <w:next w:val="Normal"/>
    <w:link w:val="Ttulo2Car"/>
    <w:autoRedefine/>
    <w:uiPriority w:val="9"/>
    <w:unhideWhenUsed/>
    <w:qFormat/>
    <w:rsid w:val="00FC184B"/>
    <w:pPr>
      <w:keepNext/>
      <w:keepLines/>
      <w:numPr>
        <w:numId w:val="23"/>
      </w:numPr>
      <w:spacing w:before="200" w:line="276" w:lineRule="auto"/>
      <w:jc w:val="both"/>
      <w:outlineLvl w:val="1"/>
    </w:pPr>
    <w:rPr>
      <w:rFonts w:ascii="Arial Narrow" w:eastAsiaTheme="majorEastAsia" w:hAnsi="Arial Narrow" w:cs="Times New Roman"/>
      <w:b/>
      <w:bCs/>
      <w:color w:val="766A45" w:themeColor="accent1"/>
      <w:sz w:val="22"/>
      <w:szCs w:val="22"/>
    </w:rPr>
  </w:style>
  <w:style w:type="paragraph" w:styleId="Ttulo4">
    <w:name w:val="heading 4"/>
    <w:basedOn w:val="Normal"/>
    <w:next w:val="Normal"/>
    <w:link w:val="Ttulo4Car"/>
    <w:uiPriority w:val="9"/>
    <w:semiHidden/>
    <w:unhideWhenUsed/>
    <w:qFormat/>
    <w:rsid w:val="005B1AE2"/>
    <w:pPr>
      <w:keepNext/>
      <w:keepLines/>
      <w:spacing w:before="200"/>
      <w:outlineLvl w:val="3"/>
    </w:pPr>
    <w:rPr>
      <w:rFonts w:asciiTheme="majorHAnsi" w:eastAsiaTheme="majorEastAsia" w:hAnsiTheme="majorHAnsi" w:cstheme="majorBidi"/>
      <w:b/>
      <w:bCs/>
      <w:i/>
      <w:iCs/>
      <w:color w:val="766A45" w:themeColor="accent1"/>
    </w:rPr>
  </w:style>
  <w:style w:type="paragraph" w:styleId="Ttulo8">
    <w:name w:val="heading 8"/>
    <w:basedOn w:val="Normal"/>
    <w:next w:val="Normal"/>
    <w:link w:val="Ttulo8Car"/>
    <w:uiPriority w:val="9"/>
    <w:unhideWhenUsed/>
    <w:qFormat/>
    <w:rsid w:val="00ED4258"/>
    <w:pPr>
      <w:keepNext/>
      <w:keepLines/>
      <w:spacing w:before="200"/>
      <w:outlineLvl w:val="7"/>
    </w:pPr>
    <w:rPr>
      <w:rFonts w:asciiTheme="majorHAnsi" w:eastAsiaTheme="majorEastAsia" w:hAnsiTheme="majorHAnsi" w:cstheme="majorBidi"/>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0590"/>
    <w:rPr>
      <w:rFonts w:ascii="Cambria" w:eastAsia="Times New Roman" w:hAnsi="Cambria" w:cs="Cambria"/>
      <w:b/>
      <w:bCs/>
      <w:kern w:val="32"/>
      <w:sz w:val="32"/>
      <w:szCs w:val="32"/>
      <w:lang w:eastAsia="es-ES"/>
    </w:rPr>
  </w:style>
  <w:style w:type="paragraph" w:styleId="Encabezado">
    <w:name w:val="header"/>
    <w:basedOn w:val="Normal"/>
    <w:link w:val="EncabezadoCar"/>
    <w:uiPriority w:val="99"/>
    <w:rsid w:val="008A0590"/>
    <w:pPr>
      <w:tabs>
        <w:tab w:val="center" w:pos="4320"/>
        <w:tab w:val="right" w:pos="8640"/>
      </w:tabs>
    </w:pPr>
  </w:style>
  <w:style w:type="character" w:customStyle="1" w:styleId="EncabezadoCar">
    <w:name w:val="Encabezado Car"/>
    <w:basedOn w:val="Fuentedeprrafopredeter"/>
    <w:link w:val="Encabezado"/>
    <w:uiPriority w:val="99"/>
    <w:rsid w:val="008A0590"/>
    <w:rPr>
      <w:rFonts w:ascii="Arial" w:eastAsia="Times New Roman" w:hAnsi="Arial" w:cs="Arial"/>
      <w:sz w:val="20"/>
      <w:szCs w:val="20"/>
      <w:lang w:val="es-EC" w:eastAsia="es-ES"/>
    </w:rPr>
  </w:style>
  <w:style w:type="paragraph" w:styleId="Piedepgina">
    <w:name w:val="footer"/>
    <w:basedOn w:val="Normal"/>
    <w:link w:val="PiedepginaCar"/>
    <w:uiPriority w:val="99"/>
    <w:rsid w:val="008A0590"/>
    <w:pPr>
      <w:tabs>
        <w:tab w:val="center" w:pos="4320"/>
        <w:tab w:val="right" w:pos="8640"/>
      </w:tabs>
    </w:pPr>
  </w:style>
  <w:style w:type="character" w:customStyle="1" w:styleId="PiedepginaCar">
    <w:name w:val="Pie de página Car"/>
    <w:basedOn w:val="Fuentedeprrafopredeter"/>
    <w:link w:val="Piedepgina"/>
    <w:uiPriority w:val="99"/>
    <w:rsid w:val="008A0590"/>
    <w:rPr>
      <w:rFonts w:ascii="Arial" w:eastAsia="Times New Roman" w:hAnsi="Arial" w:cs="Arial"/>
      <w:sz w:val="20"/>
      <w:szCs w:val="20"/>
      <w:lang w:val="es-EC" w:eastAsia="es-ES"/>
    </w:rPr>
  </w:style>
  <w:style w:type="paragraph" w:styleId="TDC1">
    <w:name w:val="toc 1"/>
    <w:basedOn w:val="Normal"/>
    <w:next w:val="Normal"/>
    <w:autoRedefine/>
    <w:uiPriority w:val="39"/>
    <w:qFormat/>
    <w:rsid w:val="00DF59F5"/>
    <w:pPr>
      <w:tabs>
        <w:tab w:val="left" w:pos="400"/>
        <w:tab w:val="left" w:pos="880"/>
        <w:tab w:val="right" w:leader="dot" w:pos="8777"/>
      </w:tabs>
      <w:spacing w:before="120" w:after="120"/>
    </w:pPr>
    <w:rPr>
      <w:b/>
      <w:bCs/>
      <w:caps/>
    </w:rPr>
  </w:style>
  <w:style w:type="paragraph" w:styleId="Prrafodelista">
    <w:name w:val="List Paragraph"/>
    <w:basedOn w:val="Normal"/>
    <w:uiPriority w:val="34"/>
    <w:qFormat/>
    <w:rsid w:val="008A0590"/>
    <w:pPr>
      <w:ind w:left="708"/>
    </w:pPr>
  </w:style>
  <w:style w:type="paragraph" w:customStyle="1" w:styleId="HelvNormal">
    <w:name w:val="HelvNormal"/>
    <w:uiPriority w:val="99"/>
    <w:rsid w:val="008A0590"/>
    <w:pPr>
      <w:suppressAutoHyphens/>
      <w:spacing w:after="0" w:line="240" w:lineRule="auto"/>
      <w:jc w:val="both"/>
    </w:pPr>
    <w:rPr>
      <w:rFonts w:ascii="Helv" w:eastAsia="Times New Roman" w:hAnsi="Helv" w:cs="Helv"/>
      <w:sz w:val="20"/>
      <w:szCs w:val="20"/>
      <w:lang w:val="en-US" w:eastAsia="es-ES"/>
    </w:rPr>
  </w:style>
  <w:style w:type="character" w:styleId="Hipervnculo">
    <w:name w:val="Hyperlink"/>
    <w:basedOn w:val="Fuentedeprrafopredeter"/>
    <w:uiPriority w:val="99"/>
    <w:rsid w:val="008A0590"/>
    <w:rPr>
      <w:color w:val="0000FF"/>
      <w:u w:val="single"/>
    </w:rPr>
  </w:style>
  <w:style w:type="paragraph" w:customStyle="1" w:styleId="Estndar">
    <w:name w:val="Estándar"/>
    <w:basedOn w:val="Normal"/>
    <w:rsid w:val="008A0590"/>
    <w:rPr>
      <w:rFonts w:ascii="Times New Roman" w:hAnsi="Times New Roman" w:cs="Times New Roman"/>
      <w:sz w:val="24"/>
      <w:szCs w:val="24"/>
      <w:lang w:val="es-ES_tradnl"/>
    </w:rPr>
  </w:style>
  <w:style w:type="paragraph" w:styleId="Textonotapie">
    <w:name w:val="footnote text"/>
    <w:basedOn w:val="Normal"/>
    <w:link w:val="TextonotapieCar"/>
    <w:uiPriority w:val="99"/>
    <w:semiHidden/>
    <w:rsid w:val="008A0590"/>
  </w:style>
  <w:style w:type="character" w:customStyle="1" w:styleId="TextonotapieCar">
    <w:name w:val="Texto nota pie Car"/>
    <w:basedOn w:val="Fuentedeprrafopredeter"/>
    <w:link w:val="Textonotapie"/>
    <w:uiPriority w:val="99"/>
    <w:rsid w:val="008A0590"/>
    <w:rPr>
      <w:rFonts w:ascii="Arial" w:eastAsia="Times New Roman" w:hAnsi="Arial" w:cs="Arial"/>
      <w:sz w:val="20"/>
      <w:szCs w:val="20"/>
      <w:lang w:val="es-EC" w:eastAsia="es-ES"/>
    </w:rPr>
  </w:style>
  <w:style w:type="paragraph" w:styleId="Textoindependiente">
    <w:name w:val="Body Text"/>
    <w:basedOn w:val="Normal"/>
    <w:link w:val="TextoindependienteCar"/>
    <w:rsid w:val="008A0590"/>
    <w:pPr>
      <w:jc w:val="center"/>
    </w:pPr>
    <w:rPr>
      <w:rFonts w:cs="Times New Roman"/>
      <w:b/>
      <w:sz w:val="16"/>
      <w:lang w:val="es-ES_tradnl"/>
    </w:rPr>
  </w:style>
  <w:style w:type="character" w:customStyle="1" w:styleId="TextoindependienteCar">
    <w:name w:val="Texto independiente Car"/>
    <w:basedOn w:val="Fuentedeprrafopredeter"/>
    <w:link w:val="Textoindependiente"/>
    <w:rsid w:val="008A0590"/>
    <w:rPr>
      <w:rFonts w:ascii="Arial" w:eastAsia="Times New Roman" w:hAnsi="Arial" w:cs="Times New Roman"/>
      <w:b/>
      <w:sz w:val="16"/>
      <w:szCs w:val="20"/>
      <w:lang w:val="es-ES_tradnl" w:eastAsia="es-ES"/>
    </w:rPr>
  </w:style>
  <w:style w:type="paragraph" w:styleId="Textodeglobo">
    <w:name w:val="Balloon Text"/>
    <w:basedOn w:val="Normal"/>
    <w:link w:val="TextodegloboCar"/>
    <w:uiPriority w:val="99"/>
    <w:semiHidden/>
    <w:unhideWhenUsed/>
    <w:rsid w:val="008A0590"/>
    <w:rPr>
      <w:rFonts w:ascii="Tahoma" w:hAnsi="Tahoma" w:cs="Tahoma"/>
      <w:sz w:val="16"/>
      <w:szCs w:val="16"/>
    </w:rPr>
  </w:style>
  <w:style w:type="character" w:customStyle="1" w:styleId="TextodegloboCar">
    <w:name w:val="Texto de globo Car"/>
    <w:basedOn w:val="Fuentedeprrafopredeter"/>
    <w:link w:val="Textodeglobo"/>
    <w:uiPriority w:val="99"/>
    <w:semiHidden/>
    <w:rsid w:val="008A0590"/>
    <w:rPr>
      <w:rFonts w:ascii="Tahoma" w:eastAsia="Times New Roman" w:hAnsi="Tahoma" w:cs="Tahoma"/>
      <w:sz w:val="16"/>
      <w:szCs w:val="16"/>
      <w:lang w:val="es-EC" w:eastAsia="es-ES"/>
    </w:rPr>
  </w:style>
  <w:style w:type="table" w:styleId="Tablaconcuadrcula">
    <w:name w:val="Table Grid"/>
    <w:basedOn w:val="Tablanormal"/>
    <w:rsid w:val="00EF3A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A22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
    <w:name w:val="Título 2 Car"/>
    <w:basedOn w:val="Fuentedeprrafopredeter"/>
    <w:link w:val="Ttulo2"/>
    <w:uiPriority w:val="9"/>
    <w:rsid w:val="00FC184B"/>
    <w:rPr>
      <w:rFonts w:ascii="Arial Narrow" w:eastAsiaTheme="majorEastAsia" w:hAnsi="Arial Narrow" w:cs="Times New Roman"/>
      <w:b/>
      <w:bCs/>
      <w:color w:val="766A45" w:themeColor="accent1"/>
      <w:lang w:eastAsia="es-ES"/>
    </w:rPr>
  </w:style>
  <w:style w:type="character" w:customStyle="1" w:styleId="apple-converted-space">
    <w:name w:val="apple-converted-space"/>
    <w:basedOn w:val="Fuentedeprrafopredeter"/>
    <w:rsid w:val="00590BC4"/>
  </w:style>
  <w:style w:type="character" w:customStyle="1" w:styleId="textegris">
    <w:name w:val="texte_gris"/>
    <w:basedOn w:val="Fuentedeprrafopredeter"/>
    <w:rsid w:val="00974B9B"/>
  </w:style>
  <w:style w:type="paragraph" w:styleId="Sinespaciado">
    <w:name w:val="No Spacing"/>
    <w:uiPriority w:val="1"/>
    <w:qFormat/>
    <w:rsid w:val="00FE46F0"/>
    <w:pPr>
      <w:spacing w:after="0" w:line="240" w:lineRule="auto"/>
    </w:pPr>
    <w:rPr>
      <w:rFonts w:ascii="Arial" w:eastAsia="Times New Roman" w:hAnsi="Arial" w:cs="Arial"/>
      <w:sz w:val="20"/>
      <w:szCs w:val="20"/>
      <w:lang w:eastAsia="es-ES"/>
    </w:rPr>
  </w:style>
  <w:style w:type="paragraph" w:styleId="NormalWeb">
    <w:name w:val="Normal (Web)"/>
    <w:basedOn w:val="Normal"/>
    <w:uiPriority w:val="99"/>
    <w:unhideWhenUsed/>
    <w:rsid w:val="00356F3F"/>
    <w:pPr>
      <w:spacing w:before="100" w:beforeAutospacing="1" w:after="100" w:afterAutospacing="1"/>
    </w:pPr>
    <w:rPr>
      <w:rFonts w:ascii="Times New Roman" w:eastAsiaTheme="minorEastAsia" w:hAnsi="Times New Roman" w:cs="Times New Roman"/>
      <w:sz w:val="24"/>
      <w:szCs w:val="24"/>
      <w:lang w:val="es-ES_tradnl" w:eastAsia="es-ES_tradnl"/>
    </w:rPr>
  </w:style>
  <w:style w:type="character" w:styleId="Textoennegrita">
    <w:name w:val="Strong"/>
    <w:basedOn w:val="Fuentedeprrafopredeter"/>
    <w:uiPriority w:val="22"/>
    <w:qFormat/>
    <w:rsid w:val="000A66BD"/>
    <w:rPr>
      <w:b/>
      <w:bCs/>
    </w:rPr>
  </w:style>
  <w:style w:type="character" w:customStyle="1" w:styleId="Ttulo4Car">
    <w:name w:val="Título 4 Car"/>
    <w:basedOn w:val="Fuentedeprrafopredeter"/>
    <w:link w:val="Ttulo4"/>
    <w:uiPriority w:val="9"/>
    <w:semiHidden/>
    <w:rsid w:val="005B1AE2"/>
    <w:rPr>
      <w:rFonts w:asciiTheme="majorHAnsi" w:eastAsiaTheme="majorEastAsia" w:hAnsiTheme="majorHAnsi" w:cstheme="majorBidi"/>
      <w:b/>
      <w:bCs/>
      <w:i/>
      <w:iCs/>
      <w:color w:val="766A45" w:themeColor="accent1"/>
      <w:sz w:val="20"/>
      <w:szCs w:val="20"/>
      <w:lang w:val="es-EC" w:eastAsia="es-ES"/>
    </w:rPr>
  </w:style>
  <w:style w:type="character" w:customStyle="1" w:styleId="Ttulo8Car">
    <w:name w:val="Título 8 Car"/>
    <w:basedOn w:val="Fuentedeprrafopredeter"/>
    <w:link w:val="Ttulo8"/>
    <w:uiPriority w:val="9"/>
    <w:rsid w:val="00ED4258"/>
    <w:rPr>
      <w:rFonts w:asciiTheme="majorHAnsi" w:eastAsiaTheme="majorEastAsia" w:hAnsiTheme="majorHAnsi" w:cstheme="majorBidi"/>
      <w:color w:val="404040" w:themeColor="text1" w:themeTint="BF"/>
      <w:sz w:val="20"/>
      <w:szCs w:val="20"/>
      <w:lang w:val="es-EC" w:eastAsia="es-ES"/>
    </w:rPr>
  </w:style>
  <w:style w:type="paragraph" w:customStyle="1" w:styleId="Table">
    <w:name w:val="Table"/>
    <w:basedOn w:val="Normal"/>
    <w:autoRedefine/>
    <w:rsid w:val="00B45C5A"/>
    <w:pPr>
      <w:spacing w:before="20"/>
    </w:pPr>
    <w:rPr>
      <w:rFonts w:ascii="Univers" w:hAnsi="Univers" w:cs="Times New Roman"/>
      <w:bCs/>
      <w:color w:val="000000"/>
      <w:sz w:val="18"/>
      <w:lang w:val="es-ES" w:eastAsia="en-US"/>
    </w:rPr>
  </w:style>
  <w:style w:type="paragraph" w:styleId="Ttulo">
    <w:name w:val="Title"/>
    <w:basedOn w:val="Normal"/>
    <w:link w:val="TtuloCar"/>
    <w:qFormat/>
    <w:rsid w:val="00B45C5A"/>
    <w:pPr>
      <w:jc w:val="center"/>
    </w:pPr>
    <w:rPr>
      <w:rFonts w:ascii="Times New Roman" w:hAnsi="Times New Roman" w:cs="Times New Roman"/>
      <w:b/>
      <w:sz w:val="28"/>
      <w:lang w:val="en-US" w:eastAsia="en-US"/>
    </w:rPr>
  </w:style>
  <w:style w:type="character" w:customStyle="1" w:styleId="TtuloCar">
    <w:name w:val="Título Car"/>
    <w:basedOn w:val="Fuentedeprrafopredeter"/>
    <w:link w:val="Ttulo"/>
    <w:rsid w:val="00B45C5A"/>
    <w:rPr>
      <w:rFonts w:ascii="Times New Roman" w:eastAsia="Times New Roman" w:hAnsi="Times New Roman" w:cs="Times New Roman"/>
      <w:b/>
      <w:sz w:val="28"/>
      <w:szCs w:val="20"/>
      <w:lang w:val="en-US"/>
    </w:rPr>
  </w:style>
  <w:style w:type="paragraph" w:customStyle="1" w:styleId="Normal1">
    <w:name w:val="Normal1"/>
    <w:rsid w:val="00FB4240"/>
    <w:pPr>
      <w:spacing w:after="0" w:line="240" w:lineRule="auto"/>
    </w:pPr>
    <w:rPr>
      <w:rFonts w:ascii="Times New Roman" w:eastAsia="Times New Roman" w:hAnsi="Times New Roman" w:cs="Times New Roman"/>
      <w:color w:val="000000"/>
      <w:sz w:val="24"/>
      <w:lang w:eastAsia="es-EC"/>
    </w:rPr>
  </w:style>
  <w:style w:type="paragraph" w:styleId="TDC2">
    <w:name w:val="toc 2"/>
    <w:basedOn w:val="Normal"/>
    <w:next w:val="Normal"/>
    <w:autoRedefine/>
    <w:uiPriority w:val="39"/>
    <w:unhideWhenUsed/>
    <w:qFormat/>
    <w:rsid w:val="000F7197"/>
    <w:pPr>
      <w:tabs>
        <w:tab w:val="left" w:pos="660"/>
        <w:tab w:val="right" w:leader="dot" w:pos="9345"/>
      </w:tabs>
      <w:spacing w:after="100" w:line="276" w:lineRule="auto"/>
      <w:ind w:left="220"/>
    </w:pPr>
    <w:rPr>
      <w:rFonts w:asciiTheme="minorHAnsi" w:eastAsiaTheme="minorHAnsi" w:hAnsiTheme="minorHAnsi" w:cstheme="minorBidi"/>
      <w:sz w:val="22"/>
      <w:szCs w:val="22"/>
      <w:lang w:eastAsia="en-US"/>
    </w:rPr>
  </w:style>
  <w:style w:type="table" w:customStyle="1" w:styleId="Tablaconcuadrcula1">
    <w:name w:val="Tabla con cuadrícula1"/>
    <w:basedOn w:val="Tablanormal"/>
    <w:next w:val="Tablaconcuadrcula"/>
    <w:rsid w:val="00FB4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3F6420"/>
    <w:pPr>
      <w:keepLines/>
      <w:spacing w:before="480" w:after="0" w:line="276" w:lineRule="auto"/>
      <w:outlineLvl w:val="9"/>
    </w:pPr>
    <w:rPr>
      <w:rFonts w:asciiTheme="majorHAnsi" w:eastAsiaTheme="majorEastAsia" w:hAnsiTheme="majorHAnsi" w:cstheme="majorBidi"/>
      <w:color w:val="584F33" w:themeColor="accent1" w:themeShade="BF"/>
      <w:kern w:val="0"/>
      <w:sz w:val="28"/>
      <w:szCs w:val="28"/>
      <w:lang w:eastAsia="es-EC"/>
    </w:rPr>
  </w:style>
  <w:style w:type="paragraph" w:styleId="TDC3">
    <w:name w:val="toc 3"/>
    <w:basedOn w:val="Normal"/>
    <w:next w:val="Normal"/>
    <w:autoRedefine/>
    <w:uiPriority w:val="39"/>
    <w:semiHidden/>
    <w:unhideWhenUsed/>
    <w:qFormat/>
    <w:rsid w:val="003F6420"/>
    <w:pPr>
      <w:spacing w:after="100" w:line="276" w:lineRule="auto"/>
      <w:ind w:left="440"/>
    </w:pPr>
    <w:rPr>
      <w:rFonts w:asciiTheme="minorHAnsi" w:eastAsiaTheme="minorEastAsia" w:hAnsiTheme="minorHAnsi" w:cstheme="minorBidi"/>
      <w:sz w:val="22"/>
      <w:szCs w:val="22"/>
      <w:lang w:eastAsia="es-EC"/>
    </w:rPr>
  </w:style>
  <w:style w:type="paragraph" w:styleId="Epgrafe">
    <w:name w:val="caption"/>
    <w:basedOn w:val="Normal"/>
    <w:next w:val="Normal"/>
    <w:uiPriority w:val="35"/>
    <w:unhideWhenUsed/>
    <w:qFormat/>
    <w:rsid w:val="00281ECE"/>
    <w:pPr>
      <w:spacing w:after="200"/>
    </w:pPr>
    <w:rPr>
      <w:i/>
      <w:iCs/>
      <w:color w:val="37302A" w:themeColor="text2"/>
      <w:sz w:val="18"/>
      <w:szCs w:val="18"/>
    </w:rPr>
  </w:style>
  <w:style w:type="character" w:styleId="Refdecomentario">
    <w:name w:val="annotation reference"/>
    <w:basedOn w:val="Fuentedeprrafopredeter"/>
    <w:uiPriority w:val="99"/>
    <w:semiHidden/>
    <w:unhideWhenUsed/>
    <w:rsid w:val="00592E4F"/>
    <w:rPr>
      <w:sz w:val="16"/>
      <w:szCs w:val="16"/>
    </w:rPr>
  </w:style>
  <w:style w:type="paragraph" w:styleId="Textocomentario">
    <w:name w:val="annotation text"/>
    <w:basedOn w:val="Normal"/>
    <w:link w:val="TextocomentarioCar"/>
    <w:uiPriority w:val="99"/>
    <w:semiHidden/>
    <w:unhideWhenUsed/>
    <w:rsid w:val="00592E4F"/>
  </w:style>
  <w:style w:type="character" w:customStyle="1" w:styleId="TextocomentarioCar">
    <w:name w:val="Texto comentario Car"/>
    <w:basedOn w:val="Fuentedeprrafopredeter"/>
    <w:link w:val="Textocomentario"/>
    <w:uiPriority w:val="99"/>
    <w:semiHidden/>
    <w:rsid w:val="00592E4F"/>
    <w:rPr>
      <w:rFonts w:ascii="Arial" w:eastAsia="Times New Roman" w:hAnsi="Arial"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92E4F"/>
    <w:rPr>
      <w:b/>
      <w:bCs/>
    </w:rPr>
  </w:style>
  <w:style w:type="character" w:customStyle="1" w:styleId="AsuntodelcomentarioCar">
    <w:name w:val="Asunto del comentario Car"/>
    <w:basedOn w:val="TextocomentarioCar"/>
    <w:link w:val="Asuntodelcomentario"/>
    <w:uiPriority w:val="99"/>
    <w:semiHidden/>
    <w:rsid w:val="00592E4F"/>
    <w:rPr>
      <w:rFonts w:ascii="Arial" w:eastAsia="Times New Roman" w:hAnsi="Arial" w:cs="Arial"/>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89138">
      <w:bodyDiv w:val="1"/>
      <w:marLeft w:val="0"/>
      <w:marRight w:val="0"/>
      <w:marTop w:val="0"/>
      <w:marBottom w:val="0"/>
      <w:divBdr>
        <w:top w:val="none" w:sz="0" w:space="0" w:color="auto"/>
        <w:left w:val="none" w:sz="0" w:space="0" w:color="auto"/>
        <w:bottom w:val="none" w:sz="0" w:space="0" w:color="auto"/>
        <w:right w:val="none" w:sz="0" w:space="0" w:color="auto"/>
      </w:divBdr>
    </w:div>
    <w:div w:id="343631387">
      <w:bodyDiv w:val="1"/>
      <w:marLeft w:val="0"/>
      <w:marRight w:val="0"/>
      <w:marTop w:val="0"/>
      <w:marBottom w:val="0"/>
      <w:divBdr>
        <w:top w:val="none" w:sz="0" w:space="0" w:color="auto"/>
        <w:left w:val="none" w:sz="0" w:space="0" w:color="auto"/>
        <w:bottom w:val="none" w:sz="0" w:space="0" w:color="auto"/>
        <w:right w:val="none" w:sz="0" w:space="0" w:color="auto"/>
      </w:divBdr>
    </w:div>
    <w:div w:id="542836401">
      <w:bodyDiv w:val="1"/>
      <w:marLeft w:val="0"/>
      <w:marRight w:val="0"/>
      <w:marTop w:val="0"/>
      <w:marBottom w:val="0"/>
      <w:divBdr>
        <w:top w:val="none" w:sz="0" w:space="0" w:color="auto"/>
        <w:left w:val="none" w:sz="0" w:space="0" w:color="auto"/>
        <w:bottom w:val="none" w:sz="0" w:space="0" w:color="auto"/>
        <w:right w:val="none" w:sz="0" w:space="0" w:color="auto"/>
      </w:divBdr>
      <w:divsChild>
        <w:div w:id="929043220">
          <w:marLeft w:val="0"/>
          <w:marRight w:val="0"/>
          <w:marTop w:val="0"/>
          <w:marBottom w:val="0"/>
          <w:divBdr>
            <w:top w:val="none" w:sz="0" w:space="0" w:color="auto"/>
            <w:left w:val="none" w:sz="0" w:space="0" w:color="auto"/>
            <w:bottom w:val="none" w:sz="0" w:space="0" w:color="auto"/>
            <w:right w:val="none" w:sz="0" w:space="0" w:color="auto"/>
          </w:divBdr>
        </w:div>
        <w:div w:id="1811022454">
          <w:marLeft w:val="0"/>
          <w:marRight w:val="0"/>
          <w:marTop w:val="0"/>
          <w:marBottom w:val="0"/>
          <w:divBdr>
            <w:top w:val="none" w:sz="0" w:space="0" w:color="auto"/>
            <w:left w:val="none" w:sz="0" w:space="0" w:color="auto"/>
            <w:bottom w:val="none" w:sz="0" w:space="0" w:color="auto"/>
            <w:right w:val="none" w:sz="0" w:space="0" w:color="auto"/>
          </w:divBdr>
        </w:div>
      </w:divsChild>
    </w:div>
    <w:div w:id="706023991">
      <w:bodyDiv w:val="1"/>
      <w:marLeft w:val="0"/>
      <w:marRight w:val="0"/>
      <w:marTop w:val="0"/>
      <w:marBottom w:val="0"/>
      <w:divBdr>
        <w:top w:val="none" w:sz="0" w:space="0" w:color="auto"/>
        <w:left w:val="none" w:sz="0" w:space="0" w:color="auto"/>
        <w:bottom w:val="none" w:sz="0" w:space="0" w:color="auto"/>
        <w:right w:val="none" w:sz="0" w:space="0" w:color="auto"/>
      </w:divBdr>
    </w:div>
    <w:div w:id="779956661">
      <w:bodyDiv w:val="1"/>
      <w:marLeft w:val="0"/>
      <w:marRight w:val="0"/>
      <w:marTop w:val="0"/>
      <w:marBottom w:val="0"/>
      <w:divBdr>
        <w:top w:val="none" w:sz="0" w:space="0" w:color="auto"/>
        <w:left w:val="none" w:sz="0" w:space="0" w:color="auto"/>
        <w:bottom w:val="none" w:sz="0" w:space="0" w:color="auto"/>
        <w:right w:val="none" w:sz="0" w:space="0" w:color="auto"/>
      </w:divBdr>
    </w:div>
    <w:div w:id="790323025">
      <w:bodyDiv w:val="1"/>
      <w:marLeft w:val="0"/>
      <w:marRight w:val="0"/>
      <w:marTop w:val="0"/>
      <w:marBottom w:val="0"/>
      <w:divBdr>
        <w:top w:val="none" w:sz="0" w:space="0" w:color="auto"/>
        <w:left w:val="none" w:sz="0" w:space="0" w:color="auto"/>
        <w:bottom w:val="none" w:sz="0" w:space="0" w:color="auto"/>
        <w:right w:val="none" w:sz="0" w:space="0" w:color="auto"/>
      </w:divBdr>
    </w:div>
    <w:div w:id="800270301">
      <w:bodyDiv w:val="1"/>
      <w:marLeft w:val="0"/>
      <w:marRight w:val="0"/>
      <w:marTop w:val="0"/>
      <w:marBottom w:val="0"/>
      <w:divBdr>
        <w:top w:val="none" w:sz="0" w:space="0" w:color="auto"/>
        <w:left w:val="none" w:sz="0" w:space="0" w:color="auto"/>
        <w:bottom w:val="none" w:sz="0" w:space="0" w:color="auto"/>
        <w:right w:val="none" w:sz="0" w:space="0" w:color="auto"/>
      </w:divBdr>
    </w:div>
    <w:div w:id="899557440">
      <w:bodyDiv w:val="1"/>
      <w:marLeft w:val="0"/>
      <w:marRight w:val="0"/>
      <w:marTop w:val="0"/>
      <w:marBottom w:val="0"/>
      <w:divBdr>
        <w:top w:val="none" w:sz="0" w:space="0" w:color="auto"/>
        <w:left w:val="none" w:sz="0" w:space="0" w:color="auto"/>
        <w:bottom w:val="none" w:sz="0" w:space="0" w:color="auto"/>
        <w:right w:val="none" w:sz="0" w:space="0" w:color="auto"/>
      </w:divBdr>
    </w:div>
    <w:div w:id="997071279">
      <w:bodyDiv w:val="1"/>
      <w:marLeft w:val="0"/>
      <w:marRight w:val="0"/>
      <w:marTop w:val="0"/>
      <w:marBottom w:val="0"/>
      <w:divBdr>
        <w:top w:val="none" w:sz="0" w:space="0" w:color="auto"/>
        <w:left w:val="none" w:sz="0" w:space="0" w:color="auto"/>
        <w:bottom w:val="none" w:sz="0" w:space="0" w:color="auto"/>
        <w:right w:val="none" w:sz="0" w:space="0" w:color="auto"/>
      </w:divBdr>
      <w:divsChild>
        <w:div w:id="988679056">
          <w:marLeft w:val="0"/>
          <w:marRight w:val="0"/>
          <w:marTop w:val="132"/>
          <w:marBottom w:val="0"/>
          <w:divBdr>
            <w:top w:val="none" w:sz="0" w:space="0" w:color="auto"/>
            <w:left w:val="none" w:sz="0" w:space="0" w:color="auto"/>
            <w:bottom w:val="none" w:sz="0" w:space="0" w:color="auto"/>
            <w:right w:val="none" w:sz="0" w:space="0" w:color="auto"/>
          </w:divBdr>
        </w:div>
        <w:div w:id="1611548140">
          <w:marLeft w:val="0"/>
          <w:marRight w:val="0"/>
          <w:marTop w:val="132"/>
          <w:marBottom w:val="0"/>
          <w:divBdr>
            <w:top w:val="none" w:sz="0" w:space="0" w:color="auto"/>
            <w:left w:val="none" w:sz="0" w:space="0" w:color="auto"/>
            <w:bottom w:val="none" w:sz="0" w:space="0" w:color="auto"/>
            <w:right w:val="none" w:sz="0" w:space="0" w:color="auto"/>
          </w:divBdr>
        </w:div>
        <w:div w:id="1856113423">
          <w:marLeft w:val="0"/>
          <w:marRight w:val="0"/>
          <w:marTop w:val="132"/>
          <w:marBottom w:val="0"/>
          <w:divBdr>
            <w:top w:val="none" w:sz="0" w:space="0" w:color="auto"/>
            <w:left w:val="none" w:sz="0" w:space="0" w:color="auto"/>
            <w:bottom w:val="none" w:sz="0" w:space="0" w:color="auto"/>
            <w:right w:val="none" w:sz="0" w:space="0" w:color="auto"/>
          </w:divBdr>
        </w:div>
        <w:div w:id="1197766659">
          <w:marLeft w:val="0"/>
          <w:marRight w:val="0"/>
          <w:marTop w:val="132"/>
          <w:marBottom w:val="0"/>
          <w:divBdr>
            <w:top w:val="none" w:sz="0" w:space="0" w:color="auto"/>
            <w:left w:val="none" w:sz="0" w:space="0" w:color="auto"/>
            <w:bottom w:val="none" w:sz="0" w:space="0" w:color="auto"/>
            <w:right w:val="none" w:sz="0" w:space="0" w:color="auto"/>
          </w:divBdr>
        </w:div>
        <w:div w:id="1810241955">
          <w:marLeft w:val="0"/>
          <w:marRight w:val="0"/>
          <w:marTop w:val="132"/>
          <w:marBottom w:val="0"/>
          <w:divBdr>
            <w:top w:val="none" w:sz="0" w:space="0" w:color="auto"/>
            <w:left w:val="none" w:sz="0" w:space="0" w:color="auto"/>
            <w:bottom w:val="none" w:sz="0" w:space="0" w:color="auto"/>
            <w:right w:val="none" w:sz="0" w:space="0" w:color="auto"/>
          </w:divBdr>
        </w:div>
        <w:div w:id="686980132">
          <w:marLeft w:val="0"/>
          <w:marRight w:val="0"/>
          <w:marTop w:val="132"/>
          <w:marBottom w:val="0"/>
          <w:divBdr>
            <w:top w:val="none" w:sz="0" w:space="0" w:color="auto"/>
            <w:left w:val="none" w:sz="0" w:space="0" w:color="auto"/>
            <w:bottom w:val="none" w:sz="0" w:space="0" w:color="auto"/>
            <w:right w:val="none" w:sz="0" w:space="0" w:color="auto"/>
          </w:divBdr>
        </w:div>
        <w:div w:id="1570772001">
          <w:marLeft w:val="0"/>
          <w:marRight w:val="0"/>
          <w:marTop w:val="132"/>
          <w:marBottom w:val="0"/>
          <w:divBdr>
            <w:top w:val="none" w:sz="0" w:space="0" w:color="auto"/>
            <w:left w:val="none" w:sz="0" w:space="0" w:color="auto"/>
            <w:bottom w:val="none" w:sz="0" w:space="0" w:color="auto"/>
            <w:right w:val="none" w:sz="0" w:space="0" w:color="auto"/>
          </w:divBdr>
        </w:div>
      </w:divsChild>
    </w:div>
    <w:div w:id="1001589308">
      <w:bodyDiv w:val="1"/>
      <w:marLeft w:val="0"/>
      <w:marRight w:val="0"/>
      <w:marTop w:val="0"/>
      <w:marBottom w:val="0"/>
      <w:divBdr>
        <w:top w:val="none" w:sz="0" w:space="0" w:color="auto"/>
        <w:left w:val="none" w:sz="0" w:space="0" w:color="auto"/>
        <w:bottom w:val="none" w:sz="0" w:space="0" w:color="auto"/>
        <w:right w:val="none" w:sz="0" w:space="0" w:color="auto"/>
      </w:divBdr>
    </w:div>
    <w:div w:id="1088388205">
      <w:bodyDiv w:val="1"/>
      <w:marLeft w:val="0"/>
      <w:marRight w:val="0"/>
      <w:marTop w:val="0"/>
      <w:marBottom w:val="0"/>
      <w:divBdr>
        <w:top w:val="none" w:sz="0" w:space="0" w:color="auto"/>
        <w:left w:val="none" w:sz="0" w:space="0" w:color="auto"/>
        <w:bottom w:val="none" w:sz="0" w:space="0" w:color="auto"/>
        <w:right w:val="none" w:sz="0" w:space="0" w:color="auto"/>
      </w:divBdr>
    </w:div>
    <w:div w:id="1167281565">
      <w:bodyDiv w:val="1"/>
      <w:marLeft w:val="0"/>
      <w:marRight w:val="0"/>
      <w:marTop w:val="0"/>
      <w:marBottom w:val="0"/>
      <w:divBdr>
        <w:top w:val="none" w:sz="0" w:space="0" w:color="auto"/>
        <w:left w:val="none" w:sz="0" w:space="0" w:color="auto"/>
        <w:bottom w:val="none" w:sz="0" w:space="0" w:color="auto"/>
        <w:right w:val="none" w:sz="0" w:space="0" w:color="auto"/>
      </w:divBdr>
    </w:div>
    <w:div w:id="1305770318">
      <w:bodyDiv w:val="1"/>
      <w:marLeft w:val="0"/>
      <w:marRight w:val="0"/>
      <w:marTop w:val="0"/>
      <w:marBottom w:val="0"/>
      <w:divBdr>
        <w:top w:val="none" w:sz="0" w:space="0" w:color="auto"/>
        <w:left w:val="none" w:sz="0" w:space="0" w:color="auto"/>
        <w:bottom w:val="none" w:sz="0" w:space="0" w:color="auto"/>
        <w:right w:val="none" w:sz="0" w:space="0" w:color="auto"/>
      </w:divBdr>
    </w:div>
    <w:div w:id="1321272585">
      <w:bodyDiv w:val="1"/>
      <w:marLeft w:val="0"/>
      <w:marRight w:val="0"/>
      <w:marTop w:val="0"/>
      <w:marBottom w:val="0"/>
      <w:divBdr>
        <w:top w:val="none" w:sz="0" w:space="0" w:color="auto"/>
        <w:left w:val="none" w:sz="0" w:space="0" w:color="auto"/>
        <w:bottom w:val="none" w:sz="0" w:space="0" w:color="auto"/>
        <w:right w:val="none" w:sz="0" w:space="0" w:color="auto"/>
      </w:divBdr>
    </w:div>
    <w:div w:id="1406033935">
      <w:bodyDiv w:val="1"/>
      <w:marLeft w:val="0"/>
      <w:marRight w:val="0"/>
      <w:marTop w:val="0"/>
      <w:marBottom w:val="0"/>
      <w:divBdr>
        <w:top w:val="none" w:sz="0" w:space="0" w:color="auto"/>
        <w:left w:val="none" w:sz="0" w:space="0" w:color="auto"/>
        <w:bottom w:val="none" w:sz="0" w:space="0" w:color="auto"/>
        <w:right w:val="none" w:sz="0" w:space="0" w:color="auto"/>
      </w:divBdr>
    </w:div>
    <w:div w:id="1814248685">
      <w:bodyDiv w:val="1"/>
      <w:marLeft w:val="0"/>
      <w:marRight w:val="0"/>
      <w:marTop w:val="0"/>
      <w:marBottom w:val="0"/>
      <w:divBdr>
        <w:top w:val="none" w:sz="0" w:space="0" w:color="auto"/>
        <w:left w:val="none" w:sz="0" w:space="0" w:color="auto"/>
        <w:bottom w:val="none" w:sz="0" w:space="0" w:color="auto"/>
        <w:right w:val="none" w:sz="0" w:space="0" w:color="auto"/>
      </w:divBdr>
    </w:div>
    <w:div w:id="190745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s://portal.compraspublicas.gob.ec/sercop/cifras-contratacion-publica/" TargetMode="External"/><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lemental">
  <a:themeElements>
    <a:clrScheme name="Personalizado 1">
      <a:dk1>
        <a:sysClr val="windowText" lastClr="000000"/>
      </a:dk1>
      <a:lt1>
        <a:sysClr val="window" lastClr="FFFFFF"/>
      </a:lt1>
      <a:dk2>
        <a:srgbClr val="37302A"/>
      </a:dk2>
      <a:lt2>
        <a:srgbClr val="766A45"/>
      </a:lt2>
      <a:accent1>
        <a:srgbClr val="766A45"/>
      </a:accent1>
      <a:accent2>
        <a:srgbClr val="766A45"/>
      </a:accent2>
      <a:accent3>
        <a:srgbClr val="766A45"/>
      </a:accent3>
      <a:accent4>
        <a:srgbClr val="AEAFA9"/>
      </a:accent4>
      <a:accent5>
        <a:srgbClr val="8D878B"/>
      </a:accent5>
      <a:accent6>
        <a:srgbClr val="6B6149"/>
      </a:accent6>
      <a:hlink>
        <a:srgbClr val="766A45"/>
      </a:hlink>
      <a:folHlink>
        <a:srgbClr val="8A784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1A8B1-A3F1-4BE9-9D49-CE9C3073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1002</Words>
  <Characters>5517</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mupi</Company>
  <LinksUpToDate>false</LinksUpToDate>
  <CharactersWithSpaces>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MaribelM</dc:creator>
  <cp:lastModifiedBy>Víctor Flores</cp:lastModifiedBy>
  <cp:revision>12</cp:revision>
  <cp:lastPrinted>2020-01-28T21:02:00Z</cp:lastPrinted>
  <dcterms:created xsi:type="dcterms:W3CDTF">2020-08-14T17:52:00Z</dcterms:created>
  <dcterms:modified xsi:type="dcterms:W3CDTF">2020-08-18T20:56:00Z</dcterms:modified>
</cp:coreProperties>
</file>