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70" w:type="dxa"/>
          <w:right w:w="70" w:type="dxa"/>
        </w:tblCellMar>
        <w:tblLook w:val="04A0" w:firstRow="1" w:lastRow="0" w:firstColumn="1" w:lastColumn="0" w:noHBand="0" w:noVBand="1"/>
      </w:tblPr>
      <w:tblGrid>
        <w:gridCol w:w="3799"/>
        <w:gridCol w:w="4689"/>
      </w:tblGrid>
      <w:tr w:rsidR="00A73F00" w:rsidRPr="00A73F00" w:rsidTr="004C17EF">
        <w:trPr>
          <w:trHeight w:val="1177"/>
        </w:trPr>
        <w:tc>
          <w:tcPr>
            <w:tcW w:w="5000" w:type="pct"/>
            <w:gridSpan w:val="2"/>
            <w:tcBorders>
              <w:top w:val="single" w:sz="4" w:space="0" w:color="auto"/>
              <w:left w:val="single" w:sz="4" w:space="0" w:color="auto"/>
              <w:bottom w:val="single" w:sz="4" w:space="0" w:color="auto"/>
              <w:right w:val="single" w:sz="4" w:space="0" w:color="000000"/>
            </w:tcBorders>
            <w:shd w:val="clear" w:color="000000" w:fill="DCE6F1"/>
            <w:vAlign w:val="center"/>
            <w:hideMark/>
          </w:tcPr>
          <w:p w:rsidR="00A73F00" w:rsidRDefault="00A73F00" w:rsidP="004C17EF">
            <w:pPr>
              <w:jc w:val="center"/>
              <w:rPr>
                <w:rFonts w:eastAsia="Times New Roman" w:cs="Calibri"/>
                <w:b/>
                <w:bCs/>
                <w:color w:val="000000"/>
                <w:sz w:val="18"/>
                <w:szCs w:val="18"/>
                <w:lang w:eastAsia="es-EC"/>
              </w:rPr>
            </w:pPr>
            <w:r w:rsidRPr="00814928">
              <w:rPr>
                <w:rFonts w:eastAsia="Times New Roman" w:cs="Calibri"/>
                <w:b/>
                <w:bCs/>
                <w:color w:val="000000"/>
                <w:sz w:val="18"/>
                <w:szCs w:val="18"/>
                <w:lang w:eastAsia="es-EC"/>
              </w:rPr>
              <w:t xml:space="preserve">MANIFESTACIÓN DE INTERÉS </w:t>
            </w:r>
          </w:p>
          <w:p w:rsidR="007F4E56" w:rsidRPr="00814928" w:rsidRDefault="007F4E56" w:rsidP="004C17EF">
            <w:pPr>
              <w:jc w:val="center"/>
              <w:rPr>
                <w:rFonts w:eastAsia="Times New Roman" w:cs="Calibri"/>
                <w:b/>
                <w:bCs/>
                <w:color w:val="000000"/>
                <w:sz w:val="18"/>
                <w:szCs w:val="18"/>
                <w:lang w:eastAsia="es-EC"/>
              </w:rPr>
            </w:pPr>
          </w:p>
          <w:p w:rsidR="00A73F00" w:rsidRPr="00814928" w:rsidRDefault="007F4E56" w:rsidP="004C17EF">
            <w:pPr>
              <w:contextualSpacing/>
              <w:jc w:val="center"/>
              <w:rPr>
                <w:rFonts w:eastAsia="Times New Roman" w:cs="Calibri"/>
                <w:b/>
                <w:bCs/>
                <w:color w:val="000000"/>
                <w:sz w:val="18"/>
                <w:szCs w:val="18"/>
                <w:lang w:eastAsia="es-EC"/>
              </w:rPr>
            </w:pPr>
            <w:r w:rsidRPr="00814928">
              <w:rPr>
                <w:rFonts w:eastAsia="Times New Roman" w:cs="Calibri"/>
                <w:b/>
                <w:bCs/>
                <w:color w:val="000000"/>
                <w:sz w:val="18"/>
                <w:szCs w:val="18"/>
                <w:lang w:eastAsia="es-EC"/>
              </w:rPr>
              <w:t xml:space="preserve"> </w:t>
            </w:r>
            <w:r w:rsidR="00A73F00" w:rsidRPr="00814928">
              <w:rPr>
                <w:rFonts w:eastAsia="Times New Roman" w:cs="Calibri"/>
                <w:b/>
                <w:bCs/>
                <w:color w:val="000000"/>
                <w:sz w:val="18"/>
                <w:szCs w:val="18"/>
                <w:lang w:eastAsia="es-EC"/>
              </w:rPr>
              <w:t xml:space="preserve">“SELECCIÓN DE PROVEEDORES </w:t>
            </w:r>
            <w:r>
              <w:rPr>
                <w:rFonts w:eastAsia="Times New Roman" w:cs="Calibri"/>
                <w:b/>
                <w:bCs/>
                <w:color w:val="000000"/>
                <w:sz w:val="18"/>
                <w:szCs w:val="18"/>
                <w:lang w:eastAsia="es-EC"/>
              </w:rPr>
              <w:t>PARA LA</w:t>
            </w:r>
            <w:r w:rsidR="00A73F00" w:rsidRPr="00814928">
              <w:rPr>
                <w:rFonts w:eastAsia="Times New Roman" w:cs="Calibri"/>
                <w:b/>
                <w:bCs/>
                <w:color w:val="000000"/>
                <w:sz w:val="18"/>
                <w:szCs w:val="18"/>
                <w:lang w:eastAsia="es-EC"/>
              </w:rPr>
              <w:t xml:space="preserve"> “ADQUISICIÓN DE </w:t>
            </w:r>
            <w:r w:rsidR="00C577C0">
              <w:rPr>
                <w:rFonts w:eastAsia="Times New Roman" w:cs="Calibri"/>
                <w:b/>
                <w:bCs/>
                <w:color w:val="000000"/>
                <w:sz w:val="18"/>
                <w:szCs w:val="18"/>
                <w:lang w:eastAsia="es-EC"/>
              </w:rPr>
              <w:t>KITS DE ASISTENCIA HUMANITARIA</w:t>
            </w:r>
            <w:r w:rsidR="00A73F00" w:rsidRPr="00814928">
              <w:rPr>
                <w:rFonts w:eastAsia="Times New Roman" w:cs="Calibri"/>
                <w:b/>
                <w:bCs/>
                <w:color w:val="000000"/>
                <w:sz w:val="18"/>
                <w:szCs w:val="18"/>
                <w:lang w:eastAsia="es-EC"/>
              </w:rPr>
              <w:t>”</w:t>
            </w:r>
          </w:p>
          <w:p w:rsidR="00A73F00" w:rsidRPr="00814928" w:rsidRDefault="00A73F00" w:rsidP="004C17EF">
            <w:pPr>
              <w:contextualSpacing/>
              <w:jc w:val="center"/>
              <w:rPr>
                <w:rFonts w:ascii="Times New Roman" w:hAnsi="Times New Roman"/>
                <w:b/>
                <w:sz w:val="18"/>
                <w:szCs w:val="18"/>
              </w:rPr>
            </w:pPr>
            <w:r w:rsidRPr="00814928">
              <w:rPr>
                <w:rFonts w:eastAsia="Times New Roman" w:cs="Calibri"/>
                <w:b/>
                <w:bCs/>
                <w:color w:val="000000"/>
                <w:sz w:val="18"/>
                <w:szCs w:val="18"/>
                <w:lang w:eastAsia="es-EC"/>
              </w:rPr>
              <w:t>SERCOP-SELPROV</w:t>
            </w:r>
            <w:r w:rsidR="00277DB0">
              <w:rPr>
                <w:rFonts w:eastAsia="Times New Roman" w:cs="Calibri"/>
                <w:b/>
                <w:bCs/>
                <w:color w:val="000000"/>
                <w:sz w:val="18"/>
                <w:szCs w:val="18"/>
                <w:lang w:eastAsia="es-EC"/>
              </w:rPr>
              <w:t>-00</w:t>
            </w:r>
            <w:r w:rsidR="00225CA9">
              <w:rPr>
                <w:rFonts w:eastAsia="Times New Roman" w:cs="Calibri"/>
                <w:b/>
                <w:bCs/>
                <w:color w:val="000000"/>
                <w:sz w:val="18"/>
                <w:szCs w:val="18"/>
                <w:lang w:eastAsia="es-EC"/>
              </w:rPr>
              <w:t>1</w:t>
            </w:r>
            <w:r w:rsidRPr="00814928">
              <w:rPr>
                <w:rFonts w:eastAsia="Times New Roman" w:cs="Calibri"/>
                <w:b/>
                <w:bCs/>
                <w:color w:val="000000"/>
                <w:sz w:val="18"/>
                <w:szCs w:val="18"/>
                <w:lang w:eastAsia="es-EC"/>
              </w:rPr>
              <w:t>-</w:t>
            </w:r>
            <w:r w:rsidR="00C577C0">
              <w:rPr>
                <w:rFonts w:eastAsia="Times New Roman" w:cs="Calibri"/>
                <w:b/>
                <w:bCs/>
                <w:color w:val="000000"/>
                <w:sz w:val="18"/>
                <w:szCs w:val="18"/>
                <w:lang w:eastAsia="es-EC"/>
              </w:rPr>
              <w:t>2022</w:t>
            </w:r>
          </w:p>
          <w:p w:rsidR="00A73F00" w:rsidRPr="002314C4" w:rsidRDefault="00A73F00" w:rsidP="004C17EF">
            <w:pPr>
              <w:contextualSpacing/>
              <w:jc w:val="both"/>
              <w:rPr>
                <w:rFonts w:eastAsia="Times New Roman" w:cs="Calibri"/>
                <w:b/>
                <w:bCs/>
                <w:color w:val="000000"/>
                <w:sz w:val="14"/>
                <w:szCs w:val="20"/>
                <w:lang w:eastAsia="es-EC"/>
              </w:rPr>
            </w:pPr>
          </w:p>
          <w:p w:rsidR="00A73F00" w:rsidRDefault="00A73F00" w:rsidP="00DF4DE4">
            <w:pPr>
              <w:contextualSpacing/>
              <w:jc w:val="both"/>
              <w:rPr>
                <w:i/>
                <w:sz w:val="14"/>
                <w:szCs w:val="20"/>
              </w:rPr>
            </w:pPr>
            <w:r w:rsidRPr="00A73F00">
              <w:rPr>
                <w:sz w:val="14"/>
                <w:szCs w:val="20"/>
              </w:rPr>
              <w:t>Conforme, establece el artículo 199</w:t>
            </w:r>
            <w:r w:rsidR="00333589">
              <w:rPr>
                <w:sz w:val="14"/>
                <w:szCs w:val="20"/>
              </w:rPr>
              <w:t xml:space="preserve"> </w:t>
            </w:r>
            <w:r w:rsidRPr="00A73F00">
              <w:rPr>
                <w:sz w:val="14"/>
                <w:szCs w:val="20"/>
              </w:rPr>
              <w:t>de la Resoluc</w:t>
            </w:r>
            <w:r w:rsidR="00145BEE">
              <w:rPr>
                <w:sz w:val="14"/>
                <w:szCs w:val="20"/>
              </w:rPr>
              <w:t xml:space="preserve">ión No. RE-SERCOP-2016-000072, </w:t>
            </w:r>
            <w:r w:rsidRPr="00CC5272">
              <w:rPr>
                <w:i/>
                <w:sz w:val="14"/>
                <w:szCs w:val="20"/>
              </w:rPr>
              <w:t xml:space="preserve">“Posterior al proceso inicial del Convenio Marco para selección de proveedores y creación de la categoría en el Catálogo Electrónico General, o luego de incorporado un nuevo producto conforme el artículo 198, los proveedores interesados podrán solicitar al SERCOP en cualquier momento durante la vigencia de la categoría respectiva, su incorporación al Catálogo Electrónico General en los siguientes casos: </w:t>
            </w:r>
            <w:r w:rsidR="00ED61C5">
              <w:rPr>
                <w:i/>
                <w:sz w:val="14"/>
                <w:szCs w:val="20"/>
              </w:rPr>
              <w:t>(…)</w:t>
            </w:r>
          </w:p>
          <w:p w:rsidR="00ED61C5" w:rsidRDefault="00ED61C5" w:rsidP="00DF4DE4">
            <w:pPr>
              <w:contextualSpacing/>
              <w:jc w:val="both"/>
              <w:rPr>
                <w:i/>
                <w:sz w:val="14"/>
                <w:szCs w:val="20"/>
              </w:rPr>
            </w:pPr>
          </w:p>
          <w:p w:rsidR="00A73F00" w:rsidRPr="00ED61C5" w:rsidRDefault="00ED61C5" w:rsidP="00DF4DE4">
            <w:pPr>
              <w:contextualSpacing/>
              <w:jc w:val="both"/>
              <w:rPr>
                <w:i/>
                <w:iCs/>
                <w:sz w:val="14"/>
                <w:szCs w:val="20"/>
                <w:lang w:val="es-MX"/>
              </w:rPr>
            </w:pPr>
            <w:r w:rsidRPr="00ED61C5">
              <w:rPr>
                <w:i/>
                <w:iCs/>
                <w:sz w:val="14"/>
                <w:szCs w:val="20"/>
                <w:lang w:val="es-MX"/>
              </w:rPr>
              <w:t>a. Aquellos proveedores ya catalogados en una determinada categoría, podrán solicitar su incorporación a nuevos productos incluidos en la misma, a través de la presentación de la respectiva manifestación de interés.</w:t>
            </w:r>
            <w:r>
              <w:rPr>
                <w:i/>
                <w:iCs/>
                <w:sz w:val="14"/>
                <w:szCs w:val="20"/>
                <w:lang w:val="es-MX"/>
              </w:rPr>
              <w:t xml:space="preserve"> (…)</w:t>
            </w:r>
            <w:r w:rsidR="00A73F00" w:rsidRPr="00CC5272">
              <w:rPr>
                <w:i/>
                <w:sz w:val="14"/>
                <w:szCs w:val="20"/>
              </w:rPr>
              <w:t>.</w:t>
            </w:r>
          </w:p>
          <w:p w:rsidR="00A73F00" w:rsidRPr="00CC5272" w:rsidRDefault="00A73F00" w:rsidP="00DF4DE4">
            <w:pPr>
              <w:contextualSpacing/>
              <w:jc w:val="both"/>
              <w:rPr>
                <w:i/>
                <w:sz w:val="14"/>
                <w:szCs w:val="20"/>
              </w:rPr>
            </w:pPr>
          </w:p>
          <w:p w:rsidR="00A73F00" w:rsidRPr="00CC5272" w:rsidRDefault="00A73F00" w:rsidP="00DF4DE4">
            <w:pPr>
              <w:contextualSpacing/>
              <w:jc w:val="both"/>
              <w:rPr>
                <w:i/>
                <w:sz w:val="14"/>
                <w:szCs w:val="20"/>
              </w:rPr>
            </w:pPr>
            <w:r w:rsidRPr="00CC5272">
              <w:rPr>
                <w:i/>
                <w:sz w:val="14"/>
                <w:szCs w:val="20"/>
              </w:rPr>
              <w:t>La oferta o manifestación de interés deberá cumplir con los mismos requisitos legales y técnicos previstos y publicados en el respectivo procedimiento de selección de Convenio Marco para selección de proveedores y creación de categorías en el Catálogo Electrónico General.</w:t>
            </w:r>
            <w:r w:rsidR="00CC5272" w:rsidRPr="00CC5272">
              <w:rPr>
                <w:i/>
                <w:sz w:val="14"/>
                <w:szCs w:val="20"/>
              </w:rPr>
              <w:t xml:space="preserve"> (…)”</w:t>
            </w:r>
          </w:p>
          <w:p w:rsidR="00A73F00" w:rsidRPr="002314C4" w:rsidRDefault="00A73F00" w:rsidP="00DF4DE4">
            <w:pPr>
              <w:contextualSpacing/>
              <w:jc w:val="both"/>
              <w:rPr>
                <w:rFonts w:eastAsia="Times New Roman" w:cs="Calibri"/>
                <w:b/>
                <w:bCs/>
                <w:color w:val="000000"/>
                <w:sz w:val="14"/>
                <w:szCs w:val="20"/>
                <w:lang w:eastAsia="es-EC"/>
              </w:rPr>
            </w:pPr>
          </w:p>
          <w:p w:rsidR="00A73F00" w:rsidRPr="00A73F00" w:rsidRDefault="00A73F00" w:rsidP="00DF4DE4">
            <w:pPr>
              <w:contextualSpacing/>
              <w:jc w:val="both"/>
              <w:rPr>
                <w:sz w:val="14"/>
                <w:szCs w:val="20"/>
              </w:rPr>
            </w:pPr>
            <w:r w:rsidRPr="00A73F00">
              <w:rPr>
                <w:sz w:val="14"/>
                <w:szCs w:val="20"/>
              </w:rPr>
              <w:t>En este sentido me permito solicitar la incorporación de los bienes detallados en la propuesta de</w:t>
            </w:r>
            <w:r w:rsidR="00DF4DE4">
              <w:rPr>
                <w:sz w:val="14"/>
                <w:szCs w:val="20"/>
              </w:rPr>
              <w:t xml:space="preserve"> convenio marco adjunta en esta </w:t>
            </w:r>
            <w:r w:rsidRPr="00A73F00">
              <w:rPr>
                <w:sz w:val="14"/>
                <w:szCs w:val="20"/>
              </w:rPr>
              <w:t>manifestación de interés.</w:t>
            </w:r>
          </w:p>
          <w:p w:rsidR="00A73F00" w:rsidRPr="002314C4" w:rsidRDefault="00A73F00" w:rsidP="004C17EF">
            <w:pPr>
              <w:contextualSpacing/>
              <w:rPr>
                <w:rFonts w:eastAsia="Times New Roman" w:cs="Arial"/>
                <w:bCs/>
                <w:color w:val="000000"/>
                <w:sz w:val="14"/>
                <w:szCs w:val="20"/>
                <w:lang w:eastAsia="es-EC"/>
              </w:rPr>
            </w:pPr>
          </w:p>
        </w:tc>
      </w:tr>
      <w:tr w:rsidR="00A73F00" w:rsidRPr="00A73F00" w:rsidTr="00CC5272">
        <w:trPr>
          <w:trHeight w:val="410"/>
        </w:trPr>
        <w:tc>
          <w:tcPr>
            <w:tcW w:w="2238" w:type="pct"/>
            <w:tcBorders>
              <w:top w:val="nil"/>
              <w:left w:val="single" w:sz="4" w:space="0" w:color="auto"/>
              <w:bottom w:val="single" w:sz="4" w:space="0" w:color="auto"/>
              <w:right w:val="single" w:sz="4" w:space="0" w:color="auto"/>
            </w:tcBorders>
            <w:shd w:val="clear" w:color="000000" w:fill="DCE6F1"/>
            <w:vAlign w:val="center"/>
            <w:hideMark/>
          </w:tcPr>
          <w:p w:rsidR="00A73F00" w:rsidRPr="002314C4" w:rsidRDefault="00A73F00" w:rsidP="004C17EF">
            <w:pPr>
              <w:rPr>
                <w:rFonts w:eastAsia="Times New Roman" w:cs="Arial"/>
                <w:b/>
                <w:bCs/>
                <w:color w:val="000000"/>
                <w:sz w:val="14"/>
                <w:szCs w:val="20"/>
                <w:lang w:eastAsia="es-EC"/>
              </w:rPr>
            </w:pPr>
            <w:r w:rsidRPr="002314C4">
              <w:rPr>
                <w:rFonts w:eastAsia="Times New Roman" w:cs="Arial"/>
                <w:b/>
                <w:bCs/>
                <w:color w:val="000000"/>
                <w:sz w:val="14"/>
                <w:szCs w:val="20"/>
                <w:lang w:eastAsia="es-EC"/>
              </w:rPr>
              <w:t>NOMBRE DEL PROVEEDOR:</w:t>
            </w:r>
          </w:p>
        </w:tc>
        <w:tc>
          <w:tcPr>
            <w:tcW w:w="2762" w:type="pct"/>
            <w:tcBorders>
              <w:top w:val="single" w:sz="4" w:space="0" w:color="auto"/>
              <w:left w:val="nil"/>
              <w:bottom w:val="single" w:sz="4" w:space="0" w:color="auto"/>
              <w:right w:val="single" w:sz="4" w:space="0" w:color="000000"/>
            </w:tcBorders>
            <w:shd w:val="clear" w:color="auto" w:fill="auto"/>
            <w:vAlign w:val="bottom"/>
            <w:hideMark/>
          </w:tcPr>
          <w:p w:rsidR="00A73F00" w:rsidRPr="002314C4" w:rsidRDefault="00A73F00" w:rsidP="004C17EF">
            <w:pPr>
              <w:jc w:val="center"/>
              <w:rPr>
                <w:rFonts w:eastAsia="Times New Roman" w:cs="Calibri"/>
                <w:color w:val="000000"/>
                <w:sz w:val="14"/>
                <w:szCs w:val="20"/>
                <w:lang w:eastAsia="es-EC"/>
              </w:rPr>
            </w:pPr>
          </w:p>
        </w:tc>
      </w:tr>
      <w:tr w:rsidR="00225CA9" w:rsidRPr="00A73F00" w:rsidTr="00CC5272">
        <w:trPr>
          <w:trHeight w:val="410"/>
        </w:trPr>
        <w:tc>
          <w:tcPr>
            <w:tcW w:w="2238" w:type="pct"/>
            <w:tcBorders>
              <w:top w:val="nil"/>
              <w:left w:val="single" w:sz="4" w:space="0" w:color="auto"/>
              <w:bottom w:val="single" w:sz="4" w:space="0" w:color="auto"/>
              <w:right w:val="single" w:sz="4" w:space="0" w:color="auto"/>
            </w:tcBorders>
            <w:shd w:val="clear" w:color="000000" w:fill="DCE6F1"/>
            <w:vAlign w:val="center"/>
          </w:tcPr>
          <w:p w:rsidR="00225CA9" w:rsidRPr="002314C4" w:rsidRDefault="00225CA9" w:rsidP="004C17EF">
            <w:pPr>
              <w:rPr>
                <w:rFonts w:eastAsia="Times New Roman" w:cs="Arial"/>
                <w:b/>
                <w:bCs/>
                <w:color w:val="000000"/>
                <w:sz w:val="14"/>
                <w:szCs w:val="20"/>
                <w:lang w:eastAsia="es-EC"/>
              </w:rPr>
            </w:pPr>
            <w:r>
              <w:rPr>
                <w:rFonts w:eastAsia="Times New Roman" w:cs="Arial"/>
                <w:b/>
                <w:bCs/>
                <w:color w:val="000000"/>
                <w:sz w:val="14"/>
                <w:szCs w:val="20"/>
                <w:lang w:eastAsia="es-EC"/>
              </w:rPr>
              <w:t>RUC:</w:t>
            </w:r>
          </w:p>
        </w:tc>
        <w:tc>
          <w:tcPr>
            <w:tcW w:w="2762" w:type="pct"/>
            <w:tcBorders>
              <w:top w:val="single" w:sz="4" w:space="0" w:color="auto"/>
              <w:left w:val="nil"/>
              <w:bottom w:val="single" w:sz="4" w:space="0" w:color="auto"/>
              <w:right w:val="single" w:sz="4" w:space="0" w:color="000000"/>
            </w:tcBorders>
            <w:shd w:val="clear" w:color="auto" w:fill="auto"/>
            <w:vAlign w:val="bottom"/>
          </w:tcPr>
          <w:p w:rsidR="00225CA9" w:rsidRPr="002314C4" w:rsidRDefault="00225CA9" w:rsidP="004C17EF">
            <w:pPr>
              <w:jc w:val="center"/>
              <w:rPr>
                <w:rFonts w:eastAsia="Times New Roman" w:cs="Calibri"/>
                <w:color w:val="000000"/>
                <w:sz w:val="14"/>
                <w:szCs w:val="20"/>
                <w:lang w:eastAsia="es-EC"/>
              </w:rPr>
            </w:pPr>
          </w:p>
        </w:tc>
      </w:tr>
      <w:tr w:rsidR="00A73F00" w:rsidRPr="00A73F00" w:rsidTr="00CC5272">
        <w:trPr>
          <w:trHeight w:val="430"/>
        </w:trPr>
        <w:tc>
          <w:tcPr>
            <w:tcW w:w="2238" w:type="pct"/>
            <w:tcBorders>
              <w:top w:val="nil"/>
              <w:left w:val="single" w:sz="4" w:space="0" w:color="auto"/>
              <w:bottom w:val="single" w:sz="4" w:space="0" w:color="auto"/>
              <w:right w:val="single" w:sz="4" w:space="0" w:color="auto"/>
            </w:tcBorders>
            <w:shd w:val="clear" w:color="000000" w:fill="DCE6F1"/>
            <w:vAlign w:val="center"/>
          </w:tcPr>
          <w:p w:rsidR="00A73F00" w:rsidRPr="002314C4" w:rsidRDefault="00A73F00" w:rsidP="004C17EF">
            <w:pPr>
              <w:rPr>
                <w:rFonts w:eastAsia="Times New Roman" w:cs="Arial"/>
                <w:b/>
                <w:bCs/>
                <w:color w:val="000000"/>
                <w:sz w:val="14"/>
                <w:szCs w:val="20"/>
                <w:lang w:eastAsia="es-EC"/>
              </w:rPr>
            </w:pPr>
            <w:r w:rsidRPr="002314C4">
              <w:rPr>
                <w:rFonts w:eastAsia="Times New Roman" w:cs="Arial"/>
                <w:b/>
                <w:bCs/>
                <w:color w:val="000000"/>
                <w:sz w:val="14"/>
                <w:szCs w:val="20"/>
                <w:lang w:eastAsia="es-EC"/>
              </w:rPr>
              <w:t>REPRESENTANTE LEGAL:</w:t>
            </w:r>
          </w:p>
        </w:tc>
        <w:tc>
          <w:tcPr>
            <w:tcW w:w="2762" w:type="pct"/>
            <w:tcBorders>
              <w:top w:val="single" w:sz="4" w:space="0" w:color="auto"/>
              <w:left w:val="nil"/>
              <w:bottom w:val="single" w:sz="4" w:space="0" w:color="auto"/>
              <w:right w:val="single" w:sz="4" w:space="0" w:color="000000"/>
            </w:tcBorders>
            <w:shd w:val="clear" w:color="auto" w:fill="auto"/>
            <w:vAlign w:val="bottom"/>
          </w:tcPr>
          <w:p w:rsidR="00A73F00" w:rsidRPr="00A73F00" w:rsidRDefault="00A73F00" w:rsidP="004C17EF">
            <w:pPr>
              <w:jc w:val="center"/>
              <w:rPr>
                <w:sz w:val="14"/>
                <w:szCs w:val="20"/>
              </w:rPr>
            </w:pPr>
          </w:p>
        </w:tc>
      </w:tr>
      <w:tr w:rsidR="00A73F00" w:rsidRPr="00A73F00" w:rsidTr="00CC5272">
        <w:trPr>
          <w:trHeight w:val="426"/>
        </w:trPr>
        <w:tc>
          <w:tcPr>
            <w:tcW w:w="2238" w:type="pct"/>
            <w:tcBorders>
              <w:top w:val="nil"/>
              <w:left w:val="single" w:sz="4" w:space="0" w:color="auto"/>
              <w:bottom w:val="single" w:sz="4" w:space="0" w:color="auto"/>
              <w:right w:val="single" w:sz="4" w:space="0" w:color="auto"/>
            </w:tcBorders>
            <w:shd w:val="clear" w:color="000000" w:fill="DCE6F1"/>
            <w:vAlign w:val="center"/>
            <w:hideMark/>
          </w:tcPr>
          <w:p w:rsidR="00A73F00" w:rsidRPr="002314C4" w:rsidRDefault="00A73F00" w:rsidP="004C17EF">
            <w:pPr>
              <w:rPr>
                <w:rFonts w:eastAsia="Times New Roman" w:cs="Arial"/>
                <w:b/>
                <w:bCs/>
                <w:color w:val="000000"/>
                <w:sz w:val="14"/>
                <w:szCs w:val="20"/>
                <w:lang w:eastAsia="es-EC"/>
              </w:rPr>
            </w:pPr>
            <w:r w:rsidRPr="002314C4">
              <w:rPr>
                <w:rFonts w:eastAsia="Times New Roman" w:cs="Arial"/>
                <w:b/>
                <w:bCs/>
                <w:color w:val="000000"/>
                <w:sz w:val="14"/>
                <w:szCs w:val="20"/>
                <w:lang w:eastAsia="es-EC"/>
              </w:rPr>
              <w:t>TELÉFONO:</w:t>
            </w:r>
          </w:p>
        </w:tc>
        <w:tc>
          <w:tcPr>
            <w:tcW w:w="2762" w:type="pct"/>
            <w:tcBorders>
              <w:top w:val="single" w:sz="4" w:space="0" w:color="auto"/>
              <w:left w:val="nil"/>
              <w:bottom w:val="single" w:sz="4" w:space="0" w:color="auto"/>
              <w:right w:val="single" w:sz="4" w:space="0" w:color="000000"/>
            </w:tcBorders>
            <w:shd w:val="clear" w:color="auto" w:fill="auto"/>
            <w:vAlign w:val="center"/>
            <w:hideMark/>
          </w:tcPr>
          <w:p w:rsidR="00A73F00" w:rsidRPr="002314C4" w:rsidRDefault="00A73F00" w:rsidP="004C17EF">
            <w:pPr>
              <w:jc w:val="center"/>
              <w:rPr>
                <w:rFonts w:eastAsia="Times New Roman" w:cs="Arial"/>
                <w:b/>
                <w:bCs/>
                <w:color w:val="000000"/>
                <w:sz w:val="14"/>
                <w:szCs w:val="20"/>
                <w:lang w:eastAsia="es-EC"/>
              </w:rPr>
            </w:pPr>
            <w:r w:rsidRPr="002314C4">
              <w:rPr>
                <w:rFonts w:eastAsia="Times New Roman" w:cs="Arial"/>
                <w:b/>
                <w:bCs/>
                <w:color w:val="000000"/>
                <w:sz w:val="14"/>
                <w:szCs w:val="20"/>
                <w:lang w:eastAsia="es-EC"/>
              </w:rPr>
              <w:t> </w:t>
            </w:r>
          </w:p>
        </w:tc>
      </w:tr>
      <w:tr w:rsidR="00A73F00" w:rsidRPr="00A73F00" w:rsidTr="00CC5272">
        <w:trPr>
          <w:trHeight w:val="404"/>
        </w:trPr>
        <w:tc>
          <w:tcPr>
            <w:tcW w:w="2238" w:type="pct"/>
            <w:tcBorders>
              <w:top w:val="nil"/>
              <w:left w:val="single" w:sz="4" w:space="0" w:color="auto"/>
              <w:bottom w:val="single" w:sz="4" w:space="0" w:color="000000"/>
              <w:right w:val="single" w:sz="4" w:space="0" w:color="auto"/>
            </w:tcBorders>
            <w:shd w:val="clear" w:color="000000" w:fill="DCE6F1"/>
            <w:vAlign w:val="center"/>
          </w:tcPr>
          <w:p w:rsidR="00A73F00" w:rsidRPr="002314C4" w:rsidRDefault="00A73F00" w:rsidP="004C17EF">
            <w:pPr>
              <w:rPr>
                <w:rFonts w:eastAsia="Times New Roman" w:cs="Arial"/>
                <w:b/>
                <w:bCs/>
                <w:color w:val="000000"/>
                <w:sz w:val="14"/>
                <w:szCs w:val="20"/>
                <w:lang w:eastAsia="es-EC"/>
              </w:rPr>
            </w:pPr>
            <w:r w:rsidRPr="002314C4">
              <w:rPr>
                <w:rFonts w:eastAsia="Times New Roman" w:cs="Arial"/>
                <w:b/>
                <w:bCs/>
                <w:color w:val="000000"/>
                <w:sz w:val="14"/>
                <w:szCs w:val="20"/>
                <w:lang w:eastAsia="es-EC"/>
              </w:rPr>
              <w:t>CORREO ELECTRÓNICO:</w:t>
            </w:r>
          </w:p>
        </w:tc>
        <w:tc>
          <w:tcPr>
            <w:tcW w:w="2762" w:type="pct"/>
            <w:tcBorders>
              <w:top w:val="nil"/>
              <w:left w:val="nil"/>
              <w:bottom w:val="single" w:sz="4" w:space="0" w:color="auto"/>
              <w:right w:val="single" w:sz="4" w:space="0" w:color="auto"/>
            </w:tcBorders>
            <w:shd w:val="clear" w:color="auto" w:fill="auto"/>
            <w:vAlign w:val="center"/>
          </w:tcPr>
          <w:p w:rsidR="00A73F00" w:rsidRPr="002314C4" w:rsidRDefault="00A73F00" w:rsidP="004C17EF">
            <w:pPr>
              <w:jc w:val="center"/>
              <w:rPr>
                <w:rFonts w:eastAsia="Times New Roman" w:cs="Arial"/>
                <w:b/>
                <w:bCs/>
                <w:color w:val="000000"/>
                <w:sz w:val="14"/>
                <w:szCs w:val="20"/>
                <w:lang w:eastAsia="es-EC"/>
              </w:rPr>
            </w:pPr>
          </w:p>
        </w:tc>
      </w:tr>
      <w:tr w:rsidR="00A73F00" w:rsidRPr="00A73F00" w:rsidTr="004C17EF">
        <w:trPr>
          <w:trHeight w:val="570"/>
        </w:trPr>
        <w:tc>
          <w:tcPr>
            <w:tcW w:w="5000" w:type="pct"/>
            <w:gridSpan w:val="2"/>
            <w:tcBorders>
              <w:top w:val="single" w:sz="4" w:space="0" w:color="auto"/>
              <w:left w:val="single" w:sz="4" w:space="0" w:color="auto"/>
              <w:bottom w:val="single" w:sz="4" w:space="0" w:color="auto"/>
              <w:right w:val="single" w:sz="4" w:space="0" w:color="000000"/>
            </w:tcBorders>
            <w:shd w:val="clear" w:color="000000" w:fill="DCE6F1"/>
            <w:vAlign w:val="center"/>
            <w:hideMark/>
          </w:tcPr>
          <w:p w:rsidR="00A73F00" w:rsidRPr="00814928" w:rsidRDefault="00A73F00" w:rsidP="004C17EF">
            <w:pPr>
              <w:jc w:val="center"/>
              <w:rPr>
                <w:rFonts w:eastAsia="Times New Roman" w:cs="Arial"/>
                <w:b/>
                <w:bCs/>
                <w:color w:val="000000"/>
                <w:sz w:val="16"/>
                <w:szCs w:val="16"/>
                <w:lang w:eastAsia="es-EC"/>
              </w:rPr>
            </w:pPr>
            <w:r w:rsidRPr="00814928">
              <w:rPr>
                <w:rFonts w:eastAsia="Times New Roman" w:cs="Arial"/>
                <w:b/>
                <w:bCs/>
                <w:color w:val="000000"/>
                <w:sz w:val="16"/>
                <w:szCs w:val="16"/>
                <w:lang w:eastAsia="es-EC"/>
              </w:rPr>
              <w:t xml:space="preserve">DOCUMENTOS REQUERIDOS:  </w:t>
            </w:r>
          </w:p>
          <w:p w:rsidR="00CC5272" w:rsidRPr="00814928" w:rsidRDefault="00CC5272" w:rsidP="004C17EF">
            <w:pPr>
              <w:jc w:val="center"/>
              <w:rPr>
                <w:rFonts w:eastAsia="Times New Roman" w:cs="Arial"/>
                <w:b/>
                <w:bCs/>
                <w:color w:val="000000"/>
                <w:sz w:val="16"/>
                <w:szCs w:val="16"/>
                <w:lang w:eastAsia="es-EC"/>
              </w:rPr>
            </w:pPr>
          </w:p>
          <w:p w:rsidR="00CC5272" w:rsidRDefault="00CC5272" w:rsidP="00814928">
            <w:pPr>
              <w:rPr>
                <w:rFonts w:eastAsia="Times New Roman" w:cs="Arial"/>
                <w:bCs/>
                <w:color w:val="000000"/>
                <w:sz w:val="16"/>
                <w:szCs w:val="16"/>
                <w:lang w:eastAsia="es-EC"/>
              </w:rPr>
            </w:pPr>
            <w:r w:rsidRPr="00814928">
              <w:rPr>
                <w:rFonts w:eastAsia="Times New Roman" w:cs="Arial"/>
                <w:bCs/>
                <w:color w:val="000000"/>
                <w:sz w:val="16"/>
                <w:szCs w:val="16"/>
                <w:lang w:eastAsia="es-EC"/>
              </w:rPr>
              <w:t>Para la entrega de la presente manifestación de interés, adjunto los siguientes documentos establecidos en los formularios del pliego del procedimiento</w:t>
            </w:r>
            <w:r w:rsidR="00814928" w:rsidRPr="00814928">
              <w:rPr>
                <w:rFonts w:eastAsia="Times New Roman" w:cs="Arial"/>
                <w:bCs/>
                <w:color w:val="000000"/>
                <w:sz w:val="16"/>
                <w:szCs w:val="16"/>
                <w:lang w:eastAsia="es-EC"/>
              </w:rPr>
              <w:t xml:space="preserve"> de selección</w:t>
            </w:r>
            <w:r w:rsidRPr="00814928">
              <w:rPr>
                <w:rFonts w:eastAsia="Times New Roman" w:cs="Arial"/>
                <w:bCs/>
                <w:color w:val="000000"/>
                <w:sz w:val="16"/>
                <w:szCs w:val="16"/>
                <w:lang w:eastAsia="es-EC"/>
              </w:rPr>
              <w:t>:</w:t>
            </w:r>
          </w:p>
          <w:p w:rsidR="00814928" w:rsidRDefault="00814928" w:rsidP="00814928">
            <w:pPr>
              <w:rPr>
                <w:rFonts w:eastAsia="Times New Roman" w:cs="Arial"/>
                <w:bCs/>
                <w:color w:val="000000"/>
                <w:sz w:val="16"/>
                <w:szCs w:val="16"/>
                <w:lang w:eastAsia="es-EC"/>
              </w:rPr>
            </w:pPr>
          </w:p>
          <w:p w:rsidR="00814928" w:rsidRPr="00814928" w:rsidRDefault="00814928" w:rsidP="00814928">
            <w:pPr>
              <w:rPr>
                <w:rFonts w:eastAsia="Times New Roman" w:cs="Arial"/>
                <w:b/>
                <w:bCs/>
                <w:color w:val="000000"/>
                <w:sz w:val="16"/>
                <w:szCs w:val="16"/>
                <w:lang w:eastAsia="es-EC"/>
              </w:rPr>
            </w:pPr>
          </w:p>
        </w:tc>
      </w:tr>
      <w:tr w:rsidR="00A73F00" w:rsidRPr="00A73F00" w:rsidTr="004C17EF">
        <w:trPr>
          <w:trHeight w:val="450"/>
        </w:trPr>
        <w:tc>
          <w:tcPr>
            <w:tcW w:w="5000" w:type="pct"/>
            <w:gridSpan w:val="2"/>
            <w:tcBorders>
              <w:top w:val="nil"/>
              <w:left w:val="single" w:sz="4" w:space="0" w:color="auto"/>
              <w:bottom w:val="single" w:sz="4" w:space="0" w:color="auto"/>
              <w:right w:val="single" w:sz="4" w:space="0" w:color="auto"/>
            </w:tcBorders>
            <w:shd w:val="clear" w:color="000000" w:fill="DCE6F1"/>
            <w:vAlign w:val="center"/>
          </w:tcPr>
          <w:p w:rsidR="00145BEE" w:rsidRPr="00814928" w:rsidRDefault="00F8383E" w:rsidP="00C577C0">
            <w:pPr>
              <w:rPr>
                <w:rFonts w:eastAsia="Times New Roman" w:cs="Arial"/>
                <w:b/>
                <w:bCs/>
                <w:caps/>
                <w:sz w:val="16"/>
                <w:szCs w:val="16"/>
                <w:lang w:eastAsia="es-EC"/>
              </w:rPr>
            </w:pPr>
            <w:r w:rsidRPr="007F4E56">
              <w:rPr>
                <w:rFonts w:eastAsia="Times New Roman" w:cs="Arial"/>
                <w:b/>
                <w:bCs/>
                <w:caps/>
                <w:sz w:val="16"/>
                <w:szCs w:val="16"/>
                <w:lang w:eastAsia="es-EC"/>
              </w:rPr>
              <w:t xml:space="preserve">Formulario </w:t>
            </w:r>
            <w:r w:rsidR="00225CA9" w:rsidRPr="007F4E56">
              <w:rPr>
                <w:rFonts w:eastAsia="Times New Roman" w:cs="Arial"/>
                <w:b/>
                <w:bCs/>
                <w:caps/>
                <w:sz w:val="16"/>
                <w:szCs w:val="16"/>
                <w:lang w:eastAsia="es-EC"/>
              </w:rPr>
              <w:t>1.1</w:t>
            </w:r>
            <w:r w:rsidR="00CC5272" w:rsidRPr="007F4E56">
              <w:rPr>
                <w:rFonts w:eastAsia="Times New Roman" w:cs="Arial"/>
                <w:b/>
                <w:bCs/>
                <w:caps/>
                <w:sz w:val="16"/>
                <w:szCs w:val="16"/>
                <w:lang w:eastAsia="es-EC"/>
              </w:rPr>
              <w:t xml:space="preserve"> </w:t>
            </w:r>
            <w:r w:rsidR="00C577C0" w:rsidRPr="007F4E56">
              <w:rPr>
                <w:rFonts w:ascii="Times New Roman" w:eastAsia="Calibri" w:hAnsi="Times New Roman"/>
                <w:sz w:val="16"/>
                <w:szCs w:val="16"/>
                <w:lang w:val="es-ES" w:eastAsia="en-US"/>
              </w:rPr>
              <w:t>Experiencia en el mercado</w:t>
            </w:r>
            <w:bookmarkStart w:id="0" w:name="_GoBack"/>
            <w:bookmarkEnd w:id="0"/>
          </w:p>
        </w:tc>
      </w:tr>
      <w:tr w:rsidR="00225CA9" w:rsidRPr="00A73F00" w:rsidTr="004C17EF">
        <w:trPr>
          <w:trHeight w:val="450"/>
        </w:trPr>
        <w:tc>
          <w:tcPr>
            <w:tcW w:w="5000" w:type="pct"/>
            <w:gridSpan w:val="2"/>
            <w:tcBorders>
              <w:top w:val="nil"/>
              <w:left w:val="single" w:sz="4" w:space="0" w:color="auto"/>
              <w:bottom w:val="single" w:sz="4" w:space="0" w:color="auto"/>
              <w:right w:val="single" w:sz="4" w:space="0" w:color="auto"/>
            </w:tcBorders>
            <w:shd w:val="clear" w:color="000000" w:fill="DCE6F1"/>
            <w:vAlign w:val="center"/>
          </w:tcPr>
          <w:p w:rsidR="00225CA9" w:rsidRPr="00225CA9" w:rsidRDefault="00225CA9" w:rsidP="00225CA9">
            <w:pPr>
              <w:rPr>
                <w:rFonts w:ascii="Times New Roman" w:eastAsia="Calibri" w:hAnsi="Times New Roman"/>
                <w:sz w:val="16"/>
                <w:szCs w:val="16"/>
                <w:lang w:val="es-ES" w:eastAsia="en-US"/>
              </w:rPr>
            </w:pPr>
            <w:r w:rsidRPr="00814928">
              <w:rPr>
                <w:rFonts w:eastAsia="Times New Roman" w:cs="Arial"/>
                <w:b/>
                <w:bCs/>
                <w:caps/>
                <w:sz w:val="16"/>
                <w:szCs w:val="16"/>
                <w:lang w:eastAsia="es-EC"/>
              </w:rPr>
              <w:t>Formulario 1.</w:t>
            </w:r>
            <w:r>
              <w:rPr>
                <w:rFonts w:eastAsia="Times New Roman" w:cs="Arial"/>
                <w:b/>
                <w:bCs/>
                <w:caps/>
                <w:sz w:val="16"/>
                <w:szCs w:val="16"/>
                <w:lang w:eastAsia="es-EC"/>
              </w:rPr>
              <w:t>3</w:t>
            </w:r>
            <w:r w:rsidRPr="00814928">
              <w:rPr>
                <w:rFonts w:eastAsia="Times New Roman" w:cs="Arial"/>
                <w:b/>
                <w:bCs/>
                <w:caps/>
                <w:sz w:val="16"/>
                <w:szCs w:val="16"/>
                <w:lang w:eastAsia="es-EC"/>
              </w:rPr>
              <w:t xml:space="preserve"> </w:t>
            </w:r>
            <w:r>
              <w:rPr>
                <w:rFonts w:ascii="Times New Roman" w:eastAsia="Calibri" w:hAnsi="Times New Roman"/>
                <w:sz w:val="16"/>
                <w:szCs w:val="16"/>
                <w:lang w:val="es-ES" w:eastAsia="en-US"/>
              </w:rPr>
              <w:t>Impresión del f</w:t>
            </w:r>
            <w:r w:rsidRPr="00225CA9">
              <w:rPr>
                <w:rFonts w:ascii="Times New Roman" w:eastAsia="Calibri" w:hAnsi="Times New Roman"/>
                <w:sz w:val="16"/>
                <w:szCs w:val="16"/>
                <w:lang w:val="es-ES" w:eastAsia="en-US"/>
              </w:rPr>
              <w:t>ormul</w:t>
            </w:r>
            <w:r>
              <w:rPr>
                <w:rFonts w:ascii="Times New Roman" w:eastAsia="Calibri" w:hAnsi="Times New Roman"/>
                <w:sz w:val="16"/>
                <w:szCs w:val="16"/>
                <w:lang w:val="es-ES" w:eastAsia="en-US"/>
              </w:rPr>
              <w:t>ario de manifestación de interés.</w:t>
            </w:r>
          </w:p>
          <w:p w:rsidR="00225CA9" w:rsidRPr="00814928" w:rsidRDefault="00225CA9" w:rsidP="00225CA9">
            <w:pPr>
              <w:rPr>
                <w:rFonts w:eastAsia="Times New Roman" w:cs="Arial"/>
                <w:b/>
                <w:bCs/>
                <w:caps/>
                <w:sz w:val="16"/>
                <w:szCs w:val="16"/>
                <w:lang w:eastAsia="es-EC"/>
              </w:rPr>
            </w:pPr>
          </w:p>
        </w:tc>
      </w:tr>
    </w:tbl>
    <w:p w:rsidR="00440D30" w:rsidRDefault="00440D30"/>
    <w:p w:rsidR="00814928" w:rsidRPr="00ED5312" w:rsidRDefault="00814928" w:rsidP="00814928">
      <w:pPr>
        <w:rPr>
          <w:rFonts w:ascii="Times New Roman" w:hAnsi="Times New Roman"/>
          <w:sz w:val="20"/>
        </w:rPr>
      </w:pPr>
    </w:p>
    <w:p w:rsid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r w:rsidRPr="00814928">
        <w:rPr>
          <w:rFonts w:ascii="Times New Roman" w:hAnsi="Times New Roman"/>
          <w:b/>
          <w:sz w:val="16"/>
          <w:szCs w:val="16"/>
        </w:rPr>
        <w:t xml:space="preserve">Atentamente, </w:t>
      </w:r>
    </w:p>
    <w:p w:rsid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p>
    <w:p w:rsid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p>
    <w:p w:rsid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p>
    <w:p w:rsid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p>
    <w:p w:rsid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p>
    <w:p w:rsid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p>
    <w:p w:rsidR="00814928" w:rsidRP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p>
    <w:p w:rsidR="00814928" w:rsidRP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p>
    <w:p w:rsidR="00814928" w:rsidRP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r w:rsidRPr="00814928">
        <w:rPr>
          <w:rFonts w:ascii="Times New Roman" w:hAnsi="Times New Roman"/>
          <w:b/>
          <w:spacing w:val="-2"/>
          <w:sz w:val="16"/>
          <w:szCs w:val="16"/>
        </w:rPr>
        <w:t>-------------------------------------------------------</w:t>
      </w:r>
    </w:p>
    <w:p w:rsidR="00814928" w:rsidRP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r w:rsidRPr="00814928">
        <w:rPr>
          <w:rFonts w:ascii="Times New Roman" w:hAnsi="Times New Roman"/>
          <w:b/>
          <w:sz w:val="16"/>
          <w:szCs w:val="16"/>
        </w:rPr>
        <w:t xml:space="preserve">Firma </w:t>
      </w:r>
      <w:r w:rsidR="00225CA9">
        <w:rPr>
          <w:rFonts w:ascii="Times New Roman" w:hAnsi="Times New Roman"/>
          <w:b/>
          <w:sz w:val="16"/>
          <w:szCs w:val="16"/>
        </w:rPr>
        <w:t>electrónica</w:t>
      </w:r>
      <w:r w:rsidRPr="00814928">
        <w:rPr>
          <w:rFonts w:ascii="Times New Roman" w:hAnsi="Times New Roman"/>
          <w:b/>
          <w:sz w:val="16"/>
          <w:szCs w:val="16"/>
        </w:rPr>
        <w:t>, Representante Legal o Procurador Común</w:t>
      </w:r>
    </w:p>
    <w:p w:rsidR="00814928" w:rsidRPr="00814928" w:rsidRDefault="00814928" w:rsidP="00814928">
      <w:pPr>
        <w:pBdr>
          <w:top w:val="single" w:sz="4" w:space="0" w:color="auto"/>
          <w:left w:val="single" w:sz="4" w:space="4" w:color="auto"/>
          <w:bottom w:val="single" w:sz="4" w:space="0" w:color="auto"/>
          <w:right w:val="single" w:sz="4" w:space="4" w:color="auto"/>
        </w:pBdr>
        <w:rPr>
          <w:rFonts w:ascii="Times New Roman" w:hAnsi="Times New Roman"/>
          <w:b/>
          <w:sz w:val="16"/>
          <w:szCs w:val="16"/>
        </w:rPr>
      </w:pPr>
      <w:r w:rsidRPr="00814928">
        <w:rPr>
          <w:rFonts w:ascii="Times New Roman" w:hAnsi="Times New Roman"/>
          <w:b/>
          <w:sz w:val="16"/>
          <w:szCs w:val="16"/>
        </w:rPr>
        <w:t>Nombre:</w:t>
      </w:r>
    </w:p>
    <w:p w:rsidR="00814928" w:rsidRDefault="00814928"/>
    <w:sectPr w:rsidR="00814928" w:rsidSect="00356D4F">
      <w:headerReference w:type="default" r:id="rId7"/>
      <w:pgSz w:w="11900" w:h="16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A19" w:rsidRDefault="00196A19" w:rsidP="00356D4F">
      <w:r>
        <w:separator/>
      </w:r>
    </w:p>
  </w:endnote>
  <w:endnote w:type="continuationSeparator" w:id="0">
    <w:p w:rsidR="00196A19" w:rsidRDefault="00196A19" w:rsidP="00356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A19" w:rsidRDefault="00196A19" w:rsidP="00356D4F">
      <w:r>
        <w:separator/>
      </w:r>
    </w:p>
  </w:footnote>
  <w:footnote w:type="continuationSeparator" w:id="0">
    <w:p w:rsidR="00196A19" w:rsidRDefault="00196A19" w:rsidP="00356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CA9" w:rsidRDefault="00225CA9">
    <w:pPr>
      <w:pStyle w:val="Encabezado"/>
    </w:pPr>
    <w:r>
      <w:rPr>
        <w:noProof/>
        <w:lang w:val="es-ES"/>
      </w:rPr>
      <w:drawing>
        <wp:anchor distT="0" distB="0" distL="114300" distR="114300" simplePos="0" relativeHeight="251658240" behindDoc="1" locked="0" layoutInCell="1" allowOverlap="1">
          <wp:simplePos x="0" y="0"/>
          <wp:positionH relativeFrom="page">
            <wp:align>center</wp:align>
          </wp:positionH>
          <wp:positionV relativeFrom="paragraph">
            <wp:posOffset>-645795</wp:posOffset>
          </wp:positionV>
          <wp:extent cx="7599680" cy="10759440"/>
          <wp:effectExtent l="0" t="0" r="127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9680" cy="10759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93F64"/>
    <w:multiLevelType w:val="multilevel"/>
    <w:tmpl w:val="BFDCCDD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D4F"/>
    <w:rsid w:val="000029E9"/>
    <w:rsid w:val="000A59B2"/>
    <w:rsid w:val="000D328C"/>
    <w:rsid w:val="00145BEE"/>
    <w:rsid w:val="00161CD9"/>
    <w:rsid w:val="00185FC0"/>
    <w:rsid w:val="00196A19"/>
    <w:rsid w:val="001F26EB"/>
    <w:rsid w:val="00225CA9"/>
    <w:rsid w:val="00277DB0"/>
    <w:rsid w:val="002A14E1"/>
    <w:rsid w:val="00333589"/>
    <w:rsid w:val="00356D4F"/>
    <w:rsid w:val="00381488"/>
    <w:rsid w:val="003C0DDA"/>
    <w:rsid w:val="003E3A02"/>
    <w:rsid w:val="00440D30"/>
    <w:rsid w:val="004435E2"/>
    <w:rsid w:val="004C17EF"/>
    <w:rsid w:val="005E4106"/>
    <w:rsid w:val="006B1F38"/>
    <w:rsid w:val="006E68A6"/>
    <w:rsid w:val="00767D28"/>
    <w:rsid w:val="00773B17"/>
    <w:rsid w:val="007F4E56"/>
    <w:rsid w:val="00814928"/>
    <w:rsid w:val="008D0FEF"/>
    <w:rsid w:val="009061BA"/>
    <w:rsid w:val="00A32FE3"/>
    <w:rsid w:val="00A40DD1"/>
    <w:rsid w:val="00A73F00"/>
    <w:rsid w:val="00AF0BE9"/>
    <w:rsid w:val="00B06B32"/>
    <w:rsid w:val="00B159B7"/>
    <w:rsid w:val="00C25072"/>
    <w:rsid w:val="00C577C0"/>
    <w:rsid w:val="00CC5272"/>
    <w:rsid w:val="00D72B0F"/>
    <w:rsid w:val="00D7499F"/>
    <w:rsid w:val="00DF4DE4"/>
    <w:rsid w:val="00E61A6B"/>
    <w:rsid w:val="00E97E83"/>
    <w:rsid w:val="00EC5DE9"/>
    <w:rsid w:val="00ED61C5"/>
    <w:rsid w:val="00F126DC"/>
    <w:rsid w:val="00F8383E"/>
    <w:rsid w:val="00FC6A9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chartTrackingRefBased/>
  <w15:docId w15:val="{9B3EA697-B883-4223-9DEC-D27A113C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6D4F"/>
    <w:pPr>
      <w:tabs>
        <w:tab w:val="center" w:pos="4252"/>
        <w:tab w:val="right" w:pos="8504"/>
      </w:tabs>
    </w:pPr>
  </w:style>
  <w:style w:type="character" w:customStyle="1" w:styleId="EncabezadoCar">
    <w:name w:val="Encabezado Car"/>
    <w:basedOn w:val="Fuentedeprrafopredeter"/>
    <w:link w:val="Encabezado"/>
    <w:uiPriority w:val="99"/>
    <w:rsid w:val="00356D4F"/>
  </w:style>
  <w:style w:type="paragraph" w:styleId="Piedepgina">
    <w:name w:val="footer"/>
    <w:basedOn w:val="Normal"/>
    <w:link w:val="PiedepginaCar"/>
    <w:uiPriority w:val="99"/>
    <w:unhideWhenUsed/>
    <w:rsid w:val="00356D4F"/>
    <w:pPr>
      <w:tabs>
        <w:tab w:val="center" w:pos="4252"/>
        <w:tab w:val="right" w:pos="8504"/>
      </w:tabs>
    </w:pPr>
  </w:style>
  <w:style w:type="character" w:customStyle="1" w:styleId="PiedepginaCar">
    <w:name w:val="Pie de página Car"/>
    <w:basedOn w:val="Fuentedeprrafopredeter"/>
    <w:link w:val="Piedepgina"/>
    <w:uiPriority w:val="99"/>
    <w:rsid w:val="00356D4F"/>
  </w:style>
  <w:style w:type="paragraph" w:styleId="Textodeglobo">
    <w:name w:val="Balloon Text"/>
    <w:basedOn w:val="Normal"/>
    <w:link w:val="TextodegloboCar"/>
    <w:uiPriority w:val="99"/>
    <w:semiHidden/>
    <w:unhideWhenUsed/>
    <w:rsid w:val="00356D4F"/>
    <w:rPr>
      <w:rFonts w:ascii="Lucida Grande" w:hAnsi="Lucida Grande" w:cs="Lucida Grande"/>
      <w:sz w:val="18"/>
      <w:szCs w:val="18"/>
    </w:rPr>
  </w:style>
  <w:style w:type="character" w:customStyle="1" w:styleId="TextodegloboCar">
    <w:name w:val="Texto de globo Car"/>
    <w:link w:val="Textodeglobo"/>
    <w:uiPriority w:val="99"/>
    <w:semiHidden/>
    <w:rsid w:val="00356D4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281</Words>
  <Characters>1548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qko</dc:creator>
  <cp:keywords/>
  <cp:lastModifiedBy>Mayra Alejandra Guacho Ceron</cp:lastModifiedBy>
  <cp:revision>7</cp:revision>
  <dcterms:created xsi:type="dcterms:W3CDTF">2022-02-21T20:34:00Z</dcterms:created>
  <dcterms:modified xsi:type="dcterms:W3CDTF">2023-10-30T15:39:00Z</dcterms:modified>
</cp:coreProperties>
</file>