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60932" w14:textId="77777777" w:rsidR="00426060" w:rsidRPr="00263471" w:rsidRDefault="00426060" w:rsidP="000E7C50">
      <w:pPr>
        <w:spacing w:after="0" w:line="240" w:lineRule="auto"/>
        <w:jc w:val="center"/>
        <w:rPr>
          <w:rFonts w:ascii="Arial" w:hAnsi="Arial" w:cs="Arial"/>
          <w:b/>
          <w:sz w:val="21"/>
          <w:szCs w:val="21"/>
        </w:rPr>
      </w:pPr>
    </w:p>
    <w:p w14:paraId="2C1B9357" w14:textId="77777777" w:rsidR="00426060" w:rsidRPr="00263471" w:rsidRDefault="00426060" w:rsidP="000E7C50">
      <w:pPr>
        <w:spacing w:after="0" w:line="240" w:lineRule="auto"/>
        <w:jc w:val="center"/>
        <w:rPr>
          <w:rFonts w:ascii="Arial" w:hAnsi="Arial" w:cs="Arial"/>
          <w:b/>
          <w:sz w:val="21"/>
          <w:szCs w:val="21"/>
        </w:rPr>
      </w:pPr>
    </w:p>
    <w:p w14:paraId="38F031B8" w14:textId="77777777" w:rsidR="00426060" w:rsidRPr="00263471" w:rsidRDefault="00426060" w:rsidP="000E7C50">
      <w:pPr>
        <w:spacing w:after="0" w:line="240" w:lineRule="auto"/>
        <w:jc w:val="center"/>
        <w:rPr>
          <w:rFonts w:ascii="Arial" w:hAnsi="Arial" w:cs="Arial"/>
          <w:b/>
          <w:sz w:val="21"/>
          <w:szCs w:val="21"/>
        </w:rPr>
      </w:pPr>
    </w:p>
    <w:p w14:paraId="71B033C3" w14:textId="77777777" w:rsidR="00426060" w:rsidRPr="00263471" w:rsidRDefault="00426060" w:rsidP="000E7C50">
      <w:pPr>
        <w:spacing w:after="0" w:line="240" w:lineRule="auto"/>
        <w:jc w:val="center"/>
        <w:rPr>
          <w:rFonts w:ascii="Arial" w:hAnsi="Arial" w:cs="Arial"/>
          <w:b/>
          <w:sz w:val="21"/>
          <w:szCs w:val="21"/>
        </w:rPr>
      </w:pPr>
    </w:p>
    <w:p w14:paraId="0FBEAA77" w14:textId="77777777" w:rsidR="00426060" w:rsidRPr="00263471" w:rsidRDefault="00426060" w:rsidP="000E7C50">
      <w:pPr>
        <w:spacing w:after="0" w:line="240" w:lineRule="auto"/>
        <w:jc w:val="center"/>
        <w:rPr>
          <w:rFonts w:ascii="Arial" w:hAnsi="Arial" w:cs="Arial"/>
          <w:b/>
          <w:sz w:val="21"/>
          <w:szCs w:val="21"/>
        </w:rPr>
      </w:pPr>
    </w:p>
    <w:p w14:paraId="46BAE3E0" w14:textId="77777777" w:rsidR="009615AC" w:rsidRPr="00263471" w:rsidRDefault="009615AC" w:rsidP="000E7C50">
      <w:pPr>
        <w:spacing w:after="0" w:line="240" w:lineRule="auto"/>
        <w:jc w:val="center"/>
        <w:rPr>
          <w:rFonts w:ascii="Arial" w:hAnsi="Arial" w:cs="Arial"/>
          <w:b/>
          <w:sz w:val="21"/>
          <w:szCs w:val="21"/>
        </w:rPr>
      </w:pPr>
      <w:r w:rsidRPr="00263471">
        <w:rPr>
          <w:rFonts w:ascii="Arial" w:hAnsi="Arial" w:cs="Arial"/>
          <w:b/>
          <w:sz w:val="21"/>
          <w:szCs w:val="21"/>
        </w:rPr>
        <w:t>SERVICIO NACIONAL DE CONTRATACIÓN PÚBLICA</w:t>
      </w:r>
    </w:p>
    <w:p w14:paraId="0AC4D1A9"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-SERCOP-</w:t>
      </w:r>
    </w:p>
    <w:p w14:paraId="3BABE63C"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 xml:space="preserve"> </w:t>
      </w:r>
    </w:p>
    <w:p w14:paraId="4CAC5B38" w14:textId="77777777" w:rsidR="009615AC" w:rsidRPr="00263471" w:rsidRDefault="009615AC" w:rsidP="00084318">
      <w:pPr>
        <w:spacing w:after="0" w:line="240" w:lineRule="auto"/>
        <w:jc w:val="center"/>
        <w:rPr>
          <w:rFonts w:ascii="Arial" w:hAnsi="Arial" w:cs="Arial"/>
          <w:b/>
          <w:sz w:val="21"/>
          <w:szCs w:val="21"/>
        </w:rPr>
      </w:pPr>
    </w:p>
    <w:p w14:paraId="0B3461DE" w14:textId="77777777" w:rsidR="009615AC" w:rsidRPr="00263471" w:rsidRDefault="009615AC" w:rsidP="00084318">
      <w:pPr>
        <w:spacing w:after="0" w:line="240" w:lineRule="auto"/>
        <w:jc w:val="center"/>
        <w:rPr>
          <w:rFonts w:ascii="Arial" w:hAnsi="Arial" w:cs="Arial"/>
          <w:b/>
          <w:sz w:val="21"/>
          <w:szCs w:val="21"/>
        </w:rPr>
      </w:pPr>
    </w:p>
    <w:p w14:paraId="739B320D" w14:textId="77777777" w:rsidR="009615AC" w:rsidRPr="00263471" w:rsidRDefault="009615AC" w:rsidP="00084318">
      <w:pPr>
        <w:spacing w:after="0" w:line="240" w:lineRule="auto"/>
        <w:jc w:val="center"/>
        <w:rPr>
          <w:rFonts w:ascii="Arial" w:hAnsi="Arial" w:cs="Arial"/>
          <w:b/>
          <w:sz w:val="21"/>
          <w:szCs w:val="21"/>
        </w:rPr>
      </w:pPr>
      <w:bookmarkStart w:id="0" w:name="_GoBack"/>
      <w:bookmarkEnd w:id="0"/>
    </w:p>
    <w:p w14:paraId="23DC039A" w14:textId="77777777" w:rsidR="009615AC" w:rsidRPr="00263471" w:rsidRDefault="009615AC" w:rsidP="00084318">
      <w:pPr>
        <w:spacing w:after="0" w:line="240" w:lineRule="auto"/>
        <w:jc w:val="center"/>
        <w:rPr>
          <w:rFonts w:ascii="Arial" w:hAnsi="Arial" w:cs="Arial"/>
          <w:sz w:val="21"/>
          <w:szCs w:val="21"/>
        </w:rPr>
      </w:pPr>
      <w:r w:rsidRPr="00263471">
        <w:rPr>
          <w:rFonts w:ascii="Arial" w:hAnsi="Arial" w:cs="Arial"/>
          <w:b/>
          <w:sz w:val="21"/>
          <w:szCs w:val="21"/>
        </w:rPr>
        <w:t>PLIEGO</w:t>
      </w:r>
    </w:p>
    <w:p w14:paraId="4A82ED8E" w14:textId="77777777" w:rsidR="009615AC" w:rsidRPr="00263471" w:rsidRDefault="009615AC" w:rsidP="00084318">
      <w:pPr>
        <w:spacing w:after="0" w:line="240" w:lineRule="auto"/>
        <w:jc w:val="center"/>
        <w:rPr>
          <w:rFonts w:ascii="Arial" w:hAnsi="Arial" w:cs="Arial"/>
          <w:sz w:val="21"/>
          <w:szCs w:val="21"/>
        </w:rPr>
      </w:pPr>
    </w:p>
    <w:p w14:paraId="1BE04CC9" w14:textId="77777777" w:rsidR="009615AC" w:rsidRPr="00263471" w:rsidRDefault="009615AC" w:rsidP="00084318">
      <w:pPr>
        <w:spacing w:after="0" w:line="240" w:lineRule="auto"/>
        <w:jc w:val="center"/>
        <w:rPr>
          <w:rFonts w:ascii="Arial" w:hAnsi="Arial" w:cs="Arial"/>
          <w:sz w:val="21"/>
          <w:szCs w:val="21"/>
        </w:rPr>
      </w:pPr>
    </w:p>
    <w:p w14:paraId="06EE7997" w14:textId="77777777" w:rsidR="009615AC" w:rsidRPr="00263471" w:rsidRDefault="009615AC" w:rsidP="00084318">
      <w:pPr>
        <w:spacing w:after="0" w:line="240" w:lineRule="auto"/>
        <w:jc w:val="center"/>
        <w:rPr>
          <w:rFonts w:ascii="Arial" w:hAnsi="Arial" w:cs="Arial"/>
          <w:sz w:val="21"/>
          <w:szCs w:val="21"/>
        </w:rPr>
      </w:pPr>
    </w:p>
    <w:p w14:paraId="05BB3CAC" w14:textId="77777777" w:rsidR="009615AC" w:rsidRPr="00263471" w:rsidRDefault="009615AC" w:rsidP="00084318">
      <w:pPr>
        <w:spacing w:after="0" w:line="240" w:lineRule="auto"/>
        <w:jc w:val="center"/>
        <w:rPr>
          <w:rFonts w:ascii="Arial" w:hAnsi="Arial" w:cs="Arial"/>
          <w:sz w:val="21"/>
          <w:szCs w:val="21"/>
        </w:rPr>
      </w:pPr>
    </w:p>
    <w:p w14:paraId="7B134967" w14:textId="77777777" w:rsidR="009615AC" w:rsidRPr="00263471" w:rsidRDefault="009615AC" w:rsidP="00084318">
      <w:pPr>
        <w:spacing w:after="0" w:line="240" w:lineRule="auto"/>
        <w:jc w:val="center"/>
        <w:rPr>
          <w:rFonts w:ascii="Arial" w:hAnsi="Arial" w:cs="Arial"/>
          <w:sz w:val="21"/>
          <w:szCs w:val="21"/>
        </w:rPr>
      </w:pPr>
    </w:p>
    <w:p w14:paraId="2DF3FA17" w14:textId="685D4BBB" w:rsidR="009615AC" w:rsidRPr="00263471" w:rsidRDefault="00636A98" w:rsidP="00084318">
      <w:pPr>
        <w:spacing w:after="0" w:line="240" w:lineRule="auto"/>
        <w:jc w:val="center"/>
        <w:rPr>
          <w:rFonts w:ascii="Arial" w:hAnsi="Arial" w:cs="Arial"/>
          <w:b/>
          <w:sz w:val="21"/>
          <w:szCs w:val="21"/>
        </w:rPr>
      </w:pPr>
      <w:r w:rsidRPr="00263471">
        <w:rPr>
          <w:rFonts w:ascii="Arial" w:hAnsi="Arial" w:cs="Arial"/>
          <w:b/>
          <w:sz w:val="21"/>
          <w:szCs w:val="21"/>
        </w:rPr>
        <w:t xml:space="preserve"> </w:t>
      </w:r>
      <w:r w:rsidR="000404A0" w:rsidRPr="00263471">
        <w:rPr>
          <w:rFonts w:ascii="Arial" w:hAnsi="Arial" w:cs="Arial"/>
          <w:b/>
          <w:sz w:val="21"/>
          <w:szCs w:val="21"/>
        </w:rPr>
        <w:t>SERCOP-SELPROV-</w:t>
      </w:r>
      <w:r w:rsidR="007C0504" w:rsidRPr="00263471">
        <w:rPr>
          <w:rFonts w:ascii="Arial" w:hAnsi="Arial" w:cs="Arial"/>
          <w:b/>
          <w:sz w:val="21"/>
          <w:szCs w:val="21"/>
        </w:rPr>
        <w:t>006</w:t>
      </w:r>
      <w:r w:rsidR="000404A0" w:rsidRPr="00263471">
        <w:rPr>
          <w:rFonts w:ascii="Arial" w:hAnsi="Arial" w:cs="Arial"/>
          <w:b/>
          <w:sz w:val="21"/>
          <w:szCs w:val="21"/>
        </w:rPr>
        <w:t>-2019</w:t>
      </w:r>
    </w:p>
    <w:p w14:paraId="03CE1FFF" w14:textId="77777777" w:rsidR="009615AC" w:rsidRPr="00263471" w:rsidRDefault="009615AC" w:rsidP="00084318">
      <w:pPr>
        <w:spacing w:after="0" w:line="240" w:lineRule="auto"/>
        <w:jc w:val="center"/>
        <w:rPr>
          <w:rFonts w:ascii="Arial" w:hAnsi="Arial" w:cs="Arial"/>
          <w:b/>
          <w:sz w:val="21"/>
          <w:szCs w:val="21"/>
        </w:rPr>
      </w:pPr>
    </w:p>
    <w:p w14:paraId="15AE32BC" w14:textId="77777777" w:rsidR="009615AC" w:rsidRPr="00263471" w:rsidRDefault="009615AC" w:rsidP="00084318">
      <w:pPr>
        <w:spacing w:after="0" w:line="240" w:lineRule="auto"/>
        <w:jc w:val="center"/>
        <w:rPr>
          <w:rFonts w:ascii="Arial" w:hAnsi="Arial" w:cs="Arial"/>
          <w:b/>
          <w:sz w:val="21"/>
          <w:szCs w:val="21"/>
        </w:rPr>
      </w:pPr>
    </w:p>
    <w:p w14:paraId="56DD1982" w14:textId="77777777" w:rsidR="009615AC" w:rsidRPr="00263471" w:rsidRDefault="009615AC" w:rsidP="00084318">
      <w:pPr>
        <w:spacing w:after="0" w:line="240" w:lineRule="auto"/>
        <w:jc w:val="center"/>
        <w:rPr>
          <w:rFonts w:ascii="Arial" w:hAnsi="Arial" w:cs="Arial"/>
          <w:b/>
          <w:sz w:val="21"/>
          <w:szCs w:val="21"/>
        </w:rPr>
      </w:pPr>
    </w:p>
    <w:p w14:paraId="7B286771" w14:textId="77777777" w:rsidR="009615AC" w:rsidRPr="00263471" w:rsidRDefault="009615AC" w:rsidP="00084318">
      <w:pPr>
        <w:spacing w:after="0" w:line="240" w:lineRule="auto"/>
        <w:jc w:val="center"/>
        <w:rPr>
          <w:rFonts w:ascii="Arial" w:hAnsi="Arial" w:cs="Arial"/>
          <w:b/>
          <w:sz w:val="21"/>
          <w:szCs w:val="21"/>
        </w:rPr>
      </w:pPr>
    </w:p>
    <w:p w14:paraId="5815445F" w14:textId="77777777" w:rsidR="009615AC" w:rsidRPr="00263471" w:rsidRDefault="009615AC" w:rsidP="00084318">
      <w:pPr>
        <w:spacing w:after="0" w:line="240" w:lineRule="auto"/>
        <w:jc w:val="center"/>
        <w:rPr>
          <w:rFonts w:ascii="Arial" w:hAnsi="Arial" w:cs="Arial"/>
          <w:b/>
          <w:sz w:val="21"/>
          <w:szCs w:val="21"/>
        </w:rPr>
      </w:pPr>
    </w:p>
    <w:p w14:paraId="42ECE720" w14:textId="77777777" w:rsidR="009615AC" w:rsidRPr="00263471" w:rsidRDefault="009615AC" w:rsidP="00084318">
      <w:pPr>
        <w:spacing w:after="0" w:line="240" w:lineRule="auto"/>
        <w:jc w:val="center"/>
        <w:rPr>
          <w:rFonts w:ascii="Arial" w:hAnsi="Arial" w:cs="Arial"/>
          <w:b/>
          <w:sz w:val="21"/>
          <w:szCs w:val="21"/>
        </w:rPr>
      </w:pPr>
    </w:p>
    <w:p w14:paraId="156B7EB5" w14:textId="77777777" w:rsidR="009615AC" w:rsidRPr="00263471" w:rsidRDefault="009615AC" w:rsidP="00084318">
      <w:pPr>
        <w:spacing w:after="0" w:line="240" w:lineRule="auto"/>
        <w:jc w:val="center"/>
        <w:rPr>
          <w:rFonts w:ascii="Arial" w:hAnsi="Arial" w:cs="Arial"/>
          <w:sz w:val="21"/>
          <w:szCs w:val="21"/>
        </w:rPr>
      </w:pPr>
      <w:r w:rsidRPr="00263471">
        <w:rPr>
          <w:rFonts w:ascii="Arial" w:hAnsi="Arial" w:cs="Arial"/>
          <w:b/>
          <w:sz w:val="21"/>
          <w:szCs w:val="21"/>
        </w:rPr>
        <w:t>OBJETO DE CONTRATACIÓN:</w:t>
      </w:r>
    </w:p>
    <w:p w14:paraId="57E8B58D" w14:textId="77777777" w:rsidR="009615AC" w:rsidRPr="00263471" w:rsidRDefault="009615AC" w:rsidP="00084318">
      <w:pPr>
        <w:spacing w:after="0" w:line="240" w:lineRule="auto"/>
        <w:jc w:val="center"/>
        <w:rPr>
          <w:rFonts w:ascii="Arial" w:hAnsi="Arial" w:cs="Arial"/>
          <w:sz w:val="21"/>
          <w:szCs w:val="21"/>
        </w:rPr>
      </w:pPr>
    </w:p>
    <w:p w14:paraId="1589CD39" w14:textId="77777777" w:rsidR="00790C4D" w:rsidRPr="00263471" w:rsidRDefault="00790C4D" w:rsidP="00084318">
      <w:pPr>
        <w:spacing w:after="0" w:line="240" w:lineRule="auto"/>
        <w:jc w:val="center"/>
        <w:rPr>
          <w:rFonts w:ascii="Arial" w:hAnsi="Arial" w:cs="Arial"/>
          <w:sz w:val="21"/>
          <w:szCs w:val="21"/>
        </w:rPr>
      </w:pPr>
    </w:p>
    <w:p w14:paraId="7E823523" w14:textId="77777777" w:rsidR="000404A0" w:rsidRPr="00263471" w:rsidRDefault="009615AC" w:rsidP="00084318">
      <w:pPr>
        <w:spacing w:after="0" w:line="240" w:lineRule="auto"/>
        <w:jc w:val="center"/>
        <w:rPr>
          <w:rFonts w:ascii="Arial" w:hAnsi="Arial" w:cs="Arial"/>
          <w:b/>
          <w:sz w:val="21"/>
          <w:szCs w:val="21"/>
        </w:rPr>
      </w:pPr>
      <w:r w:rsidRPr="00263471">
        <w:rPr>
          <w:rFonts w:ascii="Arial" w:hAnsi="Arial" w:cs="Arial"/>
          <w:sz w:val="21"/>
          <w:szCs w:val="21"/>
        </w:rPr>
        <w:t xml:space="preserve"> </w:t>
      </w:r>
      <w:r w:rsidR="00790C4D" w:rsidRPr="00263471">
        <w:rPr>
          <w:rFonts w:ascii="Arial" w:hAnsi="Arial" w:cs="Arial"/>
          <w:b/>
          <w:sz w:val="21"/>
          <w:szCs w:val="21"/>
        </w:rPr>
        <w:t>SELECCIÓN DE PROVEEDORES</w:t>
      </w:r>
      <w:r w:rsidRPr="00263471">
        <w:rPr>
          <w:rFonts w:ascii="Arial" w:hAnsi="Arial" w:cs="Arial"/>
          <w:b/>
          <w:sz w:val="21"/>
          <w:szCs w:val="21"/>
        </w:rPr>
        <w:t xml:space="preserve"> PARA LA </w:t>
      </w:r>
    </w:p>
    <w:p w14:paraId="33BDBE66" w14:textId="4404472B"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w:t>
      </w:r>
      <w:r w:rsidR="00012D69" w:rsidRPr="00263471">
        <w:rPr>
          <w:rFonts w:ascii="Arial" w:hAnsi="Arial" w:cs="Arial"/>
          <w:b/>
          <w:sz w:val="21"/>
          <w:szCs w:val="21"/>
        </w:rPr>
        <w:t xml:space="preserve">ADQUISICIÓN DE </w:t>
      </w:r>
      <w:r w:rsidR="00D3504B" w:rsidRPr="00263471">
        <w:rPr>
          <w:rFonts w:ascii="Arial" w:hAnsi="Arial" w:cs="Arial"/>
          <w:b/>
          <w:sz w:val="21"/>
          <w:szCs w:val="21"/>
        </w:rPr>
        <w:t>MUEBLES DE OFICINA</w:t>
      </w:r>
      <w:r w:rsidRPr="00263471">
        <w:rPr>
          <w:rFonts w:ascii="Arial" w:hAnsi="Arial" w:cs="Arial"/>
          <w:b/>
          <w:sz w:val="21"/>
          <w:szCs w:val="21"/>
        </w:rPr>
        <w:t>”</w:t>
      </w:r>
    </w:p>
    <w:p w14:paraId="113E2659" w14:textId="77777777" w:rsidR="009615AC" w:rsidRPr="00263471" w:rsidRDefault="009615AC" w:rsidP="00084318">
      <w:pPr>
        <w:spacing w:after="0" w:line="240" w:lineRule="auto"/>
        <w:jc w:val="center"/>
        <w:rPr>
          <w:rFonts w:ascii="Arial" w:hAnsi="Arial" w:cs="Arial"/>
          <w:b/>
          <w:sz w:val="21"/>
          <w:szCs w:val="21"/>
        </w:rPr>
      </w:pPr>
    </w:p>
    <w:p w14:paraId="1851EF43" w14:textId="77777777" w:rsidR="009615AC" w:rsidRPr="00263471" w:rsidRDefault="009615AC" w:rsidP="00084318">
      <w:pPr>
        <w:spacing w:after="0" w:line="240" w:lineRule="auto"/>
        <w:jc w:val="center"/>
        <w:rPr>
          <w:rFonts w:ascii="Arial" w:hAnsi="Arial" w:cs="Arial"/>
          <w:b/>
          <w:sz w:val="21"/>
          <w:szCs w:val="21"/>
        </w:rPr>
      </w:pPr>
    </w:p>
    <w:p w14:paraId="1A54A965" w14:textId="77777777" w:rsidR="009615AC" w:rsidRPr="00263471" w:rsidRDefault="009615AC" w:rsidP="00084318">
      <w:pPr>
        <w:spacing w:after="0" w:line="240" w:lineRule="auto"/>
        <w:jc w:val="center"/>
        <w:rPr>
          <w:rFonts w:ascii="Arial" w:hAnsi="Arial" w:cs="Arial"/>
          <w:sz w:val="21"/>
          <w:szCs w:val="21"/>
        </w:rPr>
      </w:pPr>
    </w:p>
    <w:p w14:paraId="3CF3492E" w14:textId="77777777" w:rsidR="009615AC" w:rsidRPr="00263471" w:rsidRDefault="009615AC" w:rsidP="00084318">
      <w:pPr>
        <w:spacing w:after="0" w:line="240" w:lineRule="auto"/>
        <w:jc w:val="center"/>
        <w:rPr>
          <w:rFonts w:ascii="Arial" w:hAnsi="Arial" w:cs="Arial"/>
          <w:b/>
          <w:sz w:val="21"/>
          <w:szCs w:val="21"/>
        </w:rPr>
      </w:pPr>
    </w:p>
    <w:p w14:paraId="5C4B3A1C" w14:textId="77777777" w:rsidR="009615AC" w:rsidRPr="00263471" w:rsidRDefault="009615AC" w:rsidP="00084318">
      <w:pPr>
        <w:spacing w:after="0" w:line="240" w:lineRule="auto"/>
        <w:jc w:val="center"/>
        <w:rPr>
          <w:rFonts w:ascii="Arial" w:hAnsi="Arial" w:cs="Arial"/>
          <w:b/>
          <w:sz w:val="21"/>
          <w:szCs w:val="21"/>
        </w:rPr>
      </w:pPr>
    </w:p>
    <w:p w14:paraId="4D011A30" w14:textId="77777777" w:rsidR="009615AC" w:rsidRPr="00263471" w:rsidRDefault="009615AC" w:rsidP="00084318">
      <w:pPr>
        <w:spacing w:after="0" w:line="240" w:lineRule="auto"/>
        <w:jc w:val="center"/>
        <w:rPr>
          <w:rFonts w:ascii="Arial" w:hAnsi="Arial" w:cs="Arial"/>
          <w:b/>
          <w:sz w:val="21"/>
          <w:szCs w:val="21"/>
        </w:rPr>
      </w:pPr>
    </w:p>
    <w:p w14:paraId="3E56915C" w14:textId="77777777" w:rsidR="009615AC" w:rsidRPr="00263471" w:rsidRDefault="009615AC" w:rsidP="00084318">
      <w:pPr>
        <w:spacing w:after="0" w:line="240" w:lineRule="auto"/>
        <w:jc w:val="center"/>
        <w:rPr>
          <w:rFonts w:ascii="Arial" w:hAnsi="Arial" w:cs="Arial"/>
          <w:b/>
          <w:sz w:val="21"/>
          <w:szCs w:val="21"/>
        </w:rPr>
      </w:pPr>
    </w:p>
    <w:p w14:paraId="1A133BCF" w14:textId="228B9973"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 xml:space="preserve">QUITO, </w:t>
      </w:r>
      <w:r w:rsidR="002836E0" w:rsidRPr="00263471">
        <w:rPr>
          <w:rFonts w:ascii="Arial" w:hAnsi="Arial" w:cs="Arial"/>
          <w:b/>
          <w:sz w:val="21"/>
          <w:szCs w:val="21"/>
        </w:rPr>
        <w:t>SEPTIEMBRE</w:t>
      </w:r>
      <w:r w:rsidR="000E7C50" w:rsidRPr="00263471">
        <w:rPr>
          <w:rFonts w:ascii="Arial" w:hAnsi="Arial" w:cs="Arial"/>
          <w:b/>
          <w:sz w:val="21"/>
          <w:szCs w:val="21"/>
        </w:rPr>
        <w:t xml:space="preserve"> </w:t>
      </w:r>
      <w:r w:rsidR="00BC4652" w:rsidRPr="00263471">
        <w:rPr>
          <w:rFonts w:ascii="Arial" w:hAnsi="Arial" w:cs="Arial"/>
          <w:b/>
          <w:sz w:val="21"/>
          <w:szCs w:val="21"/>
        </w:rPr>
        <w:t>DE 2019</w:t>
      </w:r>
    </w:p>
    <w:p w14:paraId="6EEA2F51" w14:textId="77777777" w:rsidR="009615AC" w:rsidRPr="00263471" w:rsidRDefault="009615AC" w:rsidP="00084318">
      <w:pPr>
        <w:suppressAutoHyphens w:val="0"/>
        <w:spacing w:after="0" w:line="240" w:lineRule="auto"/>
        <w:jc w:val="left"/>
        <w:rPr>
          <w:rFonts w:ascii="Arial" w:hAnsi="Arial" w:cs="Arial"/>
          <w:b/>
          <w:sz w:val="21"/>
          <w:szCs w:val="21"/>
        </w:rPr>
      </w:pPr>
    </w:p>
    <w:p w14:paraId="29261C54" w14:textId="77777777" w:rsidR="009615AC" w:rsidRPr="00263471" w:rsidRDefault="009615AC" w:rsidP="00084318">
      <w:pPr>
        <w:widowControl/>
        <w:suppressAutoHyphens w:val="0"/>
        <w:spacing w:after="0" w:line="240" w:lineRule="auto"/>
        <w:jc w:val="left"/>
        <w:rPr>
          <w:rFonts w:ascii="Arial" w:hAnsi="Arial" w:cs="Arial"/>
          <w:b/>
          <w:sz w:val="21"/>
          <w:szCs w:val="21"/>
        </w:rPr>
      </w:pPr>
      <w:r w:rsidRPr="00263471">
        <w:rPr>
          <w:rFonts w:ascii="Arial" w:hAnsi="Arial" w:cs="Arial"/>
          <w:b/>
          <w:sz w:val="21"/>
          <w:szCs w:val="21"/>
        </w:rPr>
        <w:br w:type="page"/>
      </w:r>
    </w:p>
    <w:p w14:paraId="36199D8E" w14:textId="77777777" w:rsidR="009615AC" w:rsidRPr="00263471" w:rsidRDefault="009615AC" w:rsidP="00084318">
      <w:pPr>
        <w:widowControl/>
        <w:suppressAutoHyphens w:val="0"/>
        <w:spacing w:after="0" w:line="240" w:lineRule="auto"/>
        <w:jc w:val="center"/>
        <w:rPr>
          <w:rFonts w:ascii="Arial" w:hAnsi="Arial" w:cs="Arial"/>
          <w:b/>
          <w:sz w:val="21"/>
          <w:szCs w:val="21"/>
        </w:rPr>
      </w:pPr>
      <w:r w:rsidRPr="00263471">
        <w:rPr>
          <w:rFonts w:ascii="Arial" w:hAnsi="Arial" w:cs="Arial"/>
          <w:b/>
          <w:sz w:val="21"/>
          <w:szCs w:val="21"/>
        </w:rPr>
        <w:lastRenderedPageBreak/>
        <w:t>INDICE</w:t>
      </w:r>
    </w:p>
    <w:p w14:paraId="0FBE1EAA" w14:textId="77777777" w:rsidR="009615AC" w:rsidRPr="00263471" w:rsidRDefault="009615AC" w:rsidP="00084318">
      <w:pPr>
        <w:widowControl/>
        <w:suppressAutoHyphens w:val="0"/>
        <w:spacing w:after="0" w:line="240" w:lineRule="auto"/>
        <w:jc w:val="center"/>
        <w:rPr>
          <w:rFonts w:ascii="Arial" w:hAnsi="Arial" w:cs="Arial"/>
          <w:b/>
          <w:sz w:val="21"/>
          <w:szCs w:val="21"/>
        </w:rPr>
      </w:pPr>
    </w:p>
    <w:p w14:paraId="2FC8463A" w14:textId="77777777" w:rsidR="001D1AB8" w:rsidRPr="00263471" w:rsidRDefault="009615AC">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i/>
          <w:sz w:val="21"/>
          <w:szCs w:val="21"/>
        </w:rPr>
        <w:fldChar w:fldCharType="begin"/>
      </w:r>
      <w:r w:rsidRPr="00263471">
        <w:rPr>
          <w:rFonts w:ascii="Arial" w:hAnsi="Arial" w:cs="Arial"/>
          <w:i/>
          <w:iCs/>
          <w:sz w:val="21"/>
          <w:szCs w:val="21"/>
        </w:rPr>
        <w:instrText xml:space="preserve"> TOC \o "1-3" </w:instrText>
      </w:r>
      <w:r w:rsidRPr="00263471">
        <w:rPr>
          <w:rFonts w:ascii="Arial" w:hAnsi="Arial" w:cs="Arial"/>
          <w:i/>
          <w:sz w:val="21"/>
          <w:szCs w:val="21"/>
        </w:rPr>
        <w:fldChar w:fldCharType="separate"/>
      </w:r>
      <w:r w:rsidR="001D1AB8" w:rsidRPr="00263471">
        <w:rPr>
          <w:rFonts w:ascii="Arial" w:hAnsi="Arial" w:cs="Arial"/>
          <w:bCs w:val="0"/>
          <w:noProof/>
          <w:sz w:val="21"/>
          <w:szCs w:val="21"/>
        </w:rPr>
        <w:t>PROCEDIMIENTO DE SELECCIÓN DE PROVEEDORES PARA LA</w:t>
      </w:r>
      <w:r w:rsidR="001D1AB8" w:rsidRPr="00263471">
        <w:rPr>
          <w:rFonts w:ascii="Arial" w:hAnsi="Arial" w:cs="Arial"/>
          <w:noProof/>
          <w:sz w:val="21"/>
          <w:szCs w:val="21"/>
        </w:rPr>
        <w:tab/>
      </w:r>
      <w:r w:rsidR="001D1AB8" w:rsidRPr="00263471">
        <w:rPr>
          <w:rFonts w:ascii="Arial" w:hAnsi="Arial" w:cs="Arial"/>
          <w:noProof/>
          <w:sz w:val="21"/>
          <w:szCs w:val="21"/>
        </w:rPr>
        <w:fldChar w:fldCharType="begin"/>
      </w:r>
      <w:r w:rsidR="001D1AB8" w:rsidRPr="00263471">
        <w:rPr>
          <w:rFonts w:ascii="Arial" w:hAnsi="Arial" w:cs="Arial"/>
          <w:noProof/>
          <w:sz w:val="21"/>
          <w:szCs w:val="21"/>
        </w:rPr>
        <w:instrText xml:space="preserve"> PAGEREF _Toc19285306 \h </w:instrText>
      </w:r>
      <w:r w:rsidR="001D1AB8" w:rsidRPr="00263471">
        <w:rPr>
          <w:rFonts w:ascii="Arial" w:hAnsi="Arial" w:cs="Arial"/>
          <w:noProof/>
          <w:sz w:val="21"/>
          <w:szCs w:val="21"/>
        </w:rPr>
      </w:r>
      <w:r w:rsidR="001D1AB8" w:rsidRPr="00263471">
        <w:rPr>
          <w:rFonts w:ascii="Arial" w:hAnsi="Arial" w:cs="Arial"/>
          <w:noProof/>
          <w:sz w:val="21"/>
          <w:szCs w:val="21"/>
        </w:rPr>
        <w:fldChar w:fldCharType="separate"/>
      </w:r>
      <w:r w:rsidR="00584E0C">
        <w:rPr>
          <w:rFonts w:ascii="Arial" w:hAnsi="Arial" w:cs="Arial"/>
          <w:noProof/>
          <w:sz w:val="21"/>
          <w:szCs w:val="21"/>
        </w:rPr>
        <w:t>5</w:t>
      </w:r>
      <w:r w:rsidR="001D1AB8" w:rsidRPr="00263471">
        <w:rPr>
          <w:rFonts w:ascii="Arial" w:hAnsi="Arial" w:cs="Arial"/>
          <w:noProof/>
          <w:sz w:val="21"/>
          <w:szCs w:val="21"/>
        </w:rPr>
        <w:fldChar w:fldCharType="end"/>
      </w:r>
    </w:p>
    <w:p w14:paraId="313AECC6"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“ADQUISICIÓN DE MUEBLES DE OFICINA”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_Toc19285307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5</w:t>
      </w:r>
      <w:r w:rsidRPr="00263471">
        <w:rPr>
          <w:rFonts w:ascii="Arial" w:hAnsi="Arial" w:cs="Arial"/>
          <w:noProof/>
          <w:sz w:val="21"/>
          <w:szCs w:val="21"/>
        </w:rPr>
        <w:fldChar w:fldCharType="end"/>
      </w:r>
    </w:p>
    <w:p w14:paraId="3C9A2945"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SECCIÓN I</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_Toc19285308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5</w:t>
      </w:r>
      <w:r w:rsidRPr="00263471">
        <w:rPr>
          <w:rFonts w:ascii="Arial" w:hAnsi="Arial" w:cs="Arial"/>
          <w:noProof/>
          <w:sz w:val="21"/>
          <w:szCs w:val="21"/>
        </w:rPr>
        <w:fldChar w:fldCharType="end"/>
      </w:r>
    </w:p>
    <w:p w14:paraId="012DFE88"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CONVOCATORIA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_Toc19285309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5</w:t>
      </w:r>
      <w:r w:rsidRPr="00263471">
        <w:rPr>
          <w:rFonts w:ascii="Arial" w:hAnsi="Arial" w:cs="Arial"/>
          <w:noProof/>
          <w:sz w:val="21"/>
          <w:szCs w:val="21"/>
        </w:rPr>
        <w:fldChar w:fldCharType="end"/>
      </w:r>
    </w:p>
    <w:p w14:paraId="5C8A5F4D"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SECCIÓN II</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10</w:t>
      </w:r>
      <w:r w:rsidRPr="00263471">
        <w:rPr>
          <w:rFonts w:ascii="Arial" w:hAnsi="Arial" w:cs="Arial"/>
          <w:noProof/>
          <w:sz w:val="21"/>
          <w:szCs w:val="21"/>
        </w:rPr>
        <w:fldChar w:fldCharType="end"/>
      </w:r>
    </w:p>
    <w:p w14:paraId="4376FA25"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CONDICIONES GENERALES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10</w:t>
      </w:r>
      <w:r w:rsidRPr="00263471">
        <w:rPr>
          <w:rFonts w:ascii="Arial" w:hAnsi="Arial" w:cs="Arial"/>
          <w:noProof/>
          <w:sz w:val="21"/>
          <w:szCs w:val="21"/>
        </w:rPr>
        <w:fldChar w:fldCharType="end"/>
      </w:r>
    </w:p>
    <w:p w14:paraId="46673555"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 OBJETO DEL PROCEDIMIENTO DE SELECCIÓN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10</w:t>
      </w:r>
      <w:r w:rsidRPr="00263471">
        <w:rPr>
          <w:rFonts w:ascii="Arial" w:hAnsi="Arial" w:cs="Arial"/>
          <w:noProof/>
          <w:sz w:val="21"/>
          <w:szCs w:val="21"/>
        </w:rPr>
        <w:fldChar w:fldCharType="end"/>
      </w:r>
    </w:p>
    <w:p w14:paraId="0075DA32"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2.2 ÁMBITO DE APLICACIÓN Y DEFINICIONES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10</w:t>
      </w:r>
      <w:r w:rsidRPr="00263471">
        <w:rPr>
          <w:rFonts w:ascii="Arial" w:hAnsi="Arial" w:cs="Arial"/>
          <w:noProof/>
          <w:sz w:val="21"/>
          <w:szCs w:val="21"/>
        </w:rPr>
        <w:fldChar w:fldCharType="end"/>
      </w:r>
    </w:p>
    <w:p w14:paraId="44405B3F" w14:textId="77777777" w:rsidR="001D1AB8" w:rsidRPr="00263471" w:rsidRDefault="001D1AB8">
      <w:pPr>
        <w:pStyle w:val="TDC3"/>
        <w:tabs>
          <w:tab w:val="left" w:pos="1200"/>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2.2.1</w:t>
      </w:r>
      <w:r w:rsidRPr="00263471">
        <w:rPr>
          <w:rFonts w:ascii="Arial" w:eastAsiaTheme="minorEastAsia" w:hAnsi="Arial" w:cs="Arial"/>
          <w:i w:val="0"/>
          <w:iCs w:val="0"/>
          <w:noProof/>
          <w:kern w:val="0"/>
          <w:sz w:val="21"/>
          <w:szCs w:val="21"/>
          <w:lang w:val="es-EC" w:eastAsia="es-EC"/>
        </w:rPr>
        <w:tab/>
      </w:r>
      <w:r w:rsidRPr="00263471">
        <w:rPr>
          <w:rFonts w:ascii="Arial" w:hAnsi="Arial" w:cs="Arial"/>
          <w:noProof/>
          <w:sz w:val="21"/>
          <w:szCs w:val="21"/>
        </w:rPr>
        <w:t>Ámbito.-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10</w:t>
      </w:r>
      <w:r w:rsidRPr="00263471">
        <w:rPr>
          <w:rFonts w:ascii="Arial" w:hAnsi="Arial" w:cs="Arial"/>
          <w:noProof/>
          <w:sz w:val="21"/>
          <w:szCs w:val="21"/>
        </w:rPr>
        <w:fldChar w:fldCharType="end"/>
      </w:r>
    </w:p>
    <w:p w14:paraId="73F96ABC" w14:textId="77777777" w:rsidR="001D1AB8" w:rsidRPr="00263471" w:rsidRDefault="001D1AB8">
      <w:pPr>
        <w:pStyle w:val="TDC3"/>
        <w:tabs>
          <w:tab w:val="left" w:pos="1200"/>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 xml:space="preserve">2.2.2 </w:t>
      </w:r>
      <w:r w:rsidRPr="00263471">
        <w:rPr>
          <w:rFonts w:ascii="Arial" w:eastAsiaTheme="minorEastAsia" w:hAnsi="Arial" w:cs="Arial"/>
          <w:i w:val="0"/>
          <w:iCs w:val="0"/>
          <w:noProof/>
          <w:kern w:val="0"/>
          <w:sz w:val="21"/>
          <w:szCs w:val="21"/>
          <w:lang w:val="es-EC" w:eastAsia="es-EC"/>
        </w:rPr>
        <w:tab/>
      </w:r>
      <w:r w:rsidRPr="00263471">
        <w:rPr>
          <w:rFonts w:ascii="Arial" w:hAnsi="Arial" w:cs="Arial"/>
          <w:noProof/>
          <w:sz w:val="21"/>
          <w:szCs w:val="21"/>
        </w:rPr>
        <w:t>Definiciones.-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10</w:t>
      </w:r>
      <w:r w:rsidRPr="00263471">
        <w:rPr>
          <w:rFonts w:ascii="Arial" w:hAnsi="Arial" w:cs="Arial"/>
          <w:noProof/>
          <w:sz w:val="21"/>
          <w:szCs w:val="21"/>
        </w:rPr>
        <w:fldChar w:fldCharType="end"/>
      </w:r>
    </w:p>
    <w:p w14:paraId="42809459"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2.3 DATOS GENERALES DEL PROCEDIMIENTO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11</w:t>
      </w:r>
      <w:r w:rsidRPr="00263471">
        <w:rPr>
          <w:rFonts w:ascii="Arial" w:hAnsi="Arial" w:cs="Arial"/>
          <w:noProof/>
          <w:sz w:val="21"/>
          <w:szCs w:val="21"/>
        </w:rPr>
        <w:fldChar w:fldCharType="end"/>
      </w:r>
    </w:p>
    <w:p w14:paraId="59C8034E"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w:t>
      </w:r>
      <w:r w:rsidRPr="00263471">
        <w:rPr>
          <w:rFonts w:ascii="Arial" w:hAnsi="Arial" w:cs="Arial"/>
          <w:noProof/>
          <w:sz w:val="21"/>
          <w:szCs w:val="21"/>
          <w:lang w:val="es-MX"/>
        </w:rPr>
        <w:t>3</w:t>
      </w:r>
      <w:r w:rsidRPr="00263471">
        <w:rPr>
          <w:rFonts w:ascii="Arial" w:hAnsi="Arial" w:cs="Arial"/>
          <w:noProof/>
          <w:sz w:val="21"/>
          <w:szCs w:val="21"/>
        </w:rPr>
        <w:t>.1 DATOS GENERALES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11</w:t>
      </w:r>
      <w:r w:rsidRPr="00263471">
        <w:rPr>
          <w:rFonts w:ascii="Arial" w:hAnsi="Arial" w:cs="Arial"/>
          <w:noProof/>
          <w:sz w:val="21"/>
          <w:szCs w:val="21"/>
        </w:rPr>
        <w:fldChar w:fldCharType="end"/>
      </w:r>
    </w:p>
    <w:p w14:paraId="6933B388"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2.3.2 CRONOGRAMA DEL PROCEDIMIENTO: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11</w:t>
      </w:r>
      <w:r w:rsidRPr="00263471">
        <w:rPr>
          <w:rFonts w:ascii="Arial" w:hAnsi="Arial" w:cs="Arial"/>
          <w:noProof/>
          <w:sz w:val="21"/>
          <w:szCs w:val="21"/>
        </w:rPr>
        <w:fldChar w:fldCharType="end"/>
      </w:r>
    </w:p>
    <w:p w14:paraId="7F7B4D55"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2.4 COMISIÓN TÉCNICA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_Toc19285319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12</w:t>
      </w:r>
      <w:r w:rsidRPr="00263471">
        <w:rPr>
          <w:rFonts w:ascii="Arial" w:hAnsi="Arial" w:cs="Arial"/>
          <w:noProof/>
          <w:sz w:val="21"/>
          <w:szCs w:val="21"/>
        </w:rPr>
        <w:fldChar w:fldCharType="end"/>
      </w:r>
    </w:p>
    <w:p w14:paraId="3852A96B"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2.5 PARTICIPANTES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12</w:t>
      </w:r>
      <w:r w:rsidRPr="00263471">
        <w:rPr>
          <w:rFonts w:ascii="Arial" w:hAnsi="Arial" w:cs="Arial"/>
          <w:noProof/>
          <w:sz w:val="21"/>
          <w:szCs w:val="21"/>
        </w:rPr>
        <w:fldChar w:fldCharType="end"/>
      </w:r>
    </w:p>
    <w:p w14:paraId="563A4B28"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2.6 REGISTRO Y RECATEGORIZACIÓN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13</w:t>
      </w:r>
      <w:r w:rsidRPr="00263471">
        <w:rPr>
          <w:rFonts w:ascii="Arial" w:hAnsi="Arial" w:cs="Arial"/>
          <w:noProof/>
          <w:sz w:val="21"/>
          <w:szCs w:val="21"/>
        </w:rPr>
        <w:fldChar w:fldCharType="end"/>
      </w:r>
    </w:p>
    <w:p w14:paraId="15621CD8"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2.7 INHABILIDADES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13</w:t>
      </w:r>
      <w:r w:rsidRPr="00263471">
        <w:rPr>
          <w:rFonts w:ascii="Arial" w:hAnsi="Arial" w:cs="Arial"/>
          <w:noProof/>
          <w:sz w:val="21"/>
          <w:szCs w:val="21"/>
        </w:rPr>
        <w:fldChar w:fldCharType="end"/>
      </w:r>
    </w:p>
    <w:p w14:paraId="6FF93FBD"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2.8 MODIFICACIÓN DEL PLIEGO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13</w:t>
      </w:r>
      <w:r w:rsidRPr="00263471">
        <w:rPr>
          <w:rFonts w:ascii="Arial" w:hAnsi="Arial" w:cs="Arial"/>
          <w:noProof/>
          <w:sz w:val="21"/>
          <w:szCs w:val="21"/>
        </w:rPr>
        <w:fldChar w:fldCharType="end"/>
      </w:r>
    </w:p>
    <w:p w14:paraId="480F3B7B"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2.9 DECLARATORIA DE PROCEDIMIENTO DESIERTO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13</w:t>
      </w:r>
      <w:r w:rsidRPr="00263471">
        <w:rPr>
          <w:rFonts w:ascii="Arial" w:hAnsi="Arial" w:cs="Arial"/>
          <w:noProof/>
          <w:sz w:val="21"/>
          <w:szCs w:val="21"/>
        </w:rPr>
        <w:fldChar w:fldCharType="end"/>
      </w:r>
    </w:p>
    <w:p w14:paraId="0B69C743"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2.10 CANCELACIÓN DEL PROCEDIMIENTO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13</w:t>
      </w:r>
      <w:r w:rsidRPr="00263471">
        <w:rPr>
          <w:rFonts w:ascii="Arial" w:hAnsi="Arial" w:cs="Arial"/>
          <w:noProof/>
          <w:sz w:val="21"/>
          <w:szCs w:val="21"/>
        </w:rPr>
        <w:fldChar w:fldCharType="end"/>
      </w:r>
    </w:p>
    <w:p w14:paraId="740E0631"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2.11 OBLIGACIONES DEL OFERENTE</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13</w:t>
      </w:r>
      <w:r w:rsidRPr="00263471">
        <w:rPr>
          <w:rFonts w:ascii="Arial" w:hAnsi="Arial" w:cs="Arial"/>
          <w:noProof/>
          <w:sz w:val="21"/>
          <w:szCs w:val="21"/>
        </w:rPr>
        <w:fldChar w:fldCharType="end"/>
      </w:r>
    </w:p>
    <w:p w14:paraId="5910701F"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2.12 CREACIÓN DE FICHAS DE PRODUCTO O ADHERENCIA A FICHAS TÉCNICAS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14</w:t>
      </w:r>
      <w:r w:rsidRPr="00263471">
        <w:rPr>
          <w:rFonts w:ascii="Arial" w:hAnsi="Arial" w:cs="Arial"/>
          <w:noProof/>
          <w:sz w:val="21"/>
          <w:szCs w:val="21"/>
        </w:rPr>
        <w:fldChar w:fldCharType="end"/>
      </w:r>
    </w:p>
    <w:p w14:paraId="66AA4BDF"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2.13 CONDICIONES MÍNIMAS DE PARTICIPACIÓN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14</w:t>
      </w:r>
      <w:r w:rsidRPr="00263471">
        <w:rPr>
          <w:rFonts w:ascii="Arial" w:hAnsi="Arial" w:cs="Arial"/>
          <w:noProof/>
          <w:sz w:val="21"/>
          <w:szCs w:val="21"/>
        </w:rPr>
        <w:fldChar w:fldCharType="end"/>
      </w:r>
    </w:p>
    <w:p w14:paraId="2E2D9875"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2.14 PROCEDIMIENTO DE SELECCIÓN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_Toc19285329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14</w:t>
      </w:r>
      <w:r w:rsidRPr="00263471">
        <w:rPr>
          <w:rFonts w:ascii="Arial" w:hAnsi="Arial" w:cs="Arial"/>
          <w:noProof/>
          <w:sz w:val="21"/>
          <w:szCs w:val="21"/>
        </w:rPr>
        <w:fldChar w:fldCharType="end"/>
      </w:r>
    </w:p>
    <w:p w14:paraId="263E904E"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2.14.1 PREGUNTAS, RESPUESTAS Y ACLARACIONES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14</w:t>
      </w:r>
      <w:r w:rsidRPr="00263471">
        <w:rPr>
          <w:rFonts w:ascii="Arial" w:hAnsi="Arial" w:cs="Arial"/>
          <w:noProof/>
          <w:sz w:val="21"/>
          <w:szCs w:val="21"/>
        </w:rPr>
        <w:fldChar w:fldCharType="end"/>
      </w:r>
    </w:p>
    <w:p w14:paraId="4932C4F8"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2.14.2 PRESENTACIÓN DE LA OFERTA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14</w:t>
      </w:r>
      <w:r w:rsidRPr="00263471">
        <w:rPr>
          <w:rFonts w:ascii="Arial" w:hAnsi="Arial" w:cs="Arial"/>
          <w:noProof/>
          <w:sz w:val="21"/>
          <w:szCs w:val="21"/>
        </w:rPr>
        <w:fldChar w:fldCharType="end"/>
      </w:r>
    </w:p>
    <w:p w14:paraId="3BBB469F"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2.14.3 CALIFICACIÓN DE OFERTAS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17</w:t>
      </w:r>
      <w:r w:rsidRPr="00263471">
        <w:rPr>
          <w:rFonts w:ascii="Arial" w:hAnsi="Arial" w:cs="Arial"/>
          <w:noProof/>
          <w:sz w:val="21"/>
          <w:szCs w:val="21"/>
        </w:rPr>
        <w:fldChar w:fldCharType="end"/>
      </w:r>
    </w:p>
    <w:p w14:paraId="1A910427"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2.14.4 DECLARATORIA DE PROCEDIMIENTO DESIERTO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18</w:t>
      </w:r>
      <w:r w:rsidRPr="00263471">
        <w:rPr>
          <w:rFonts w:ascii="Arial" w:hAnsi="Arial" w:cs="Arial"/>
          <w:noProof/>
          <w:sz w:val="21"/>
          <w:szCs w:val="21"/>
        </w:rPr>
        <w:fldChar w:fldCharType="end"/>
      </w:r>
    </w:p>
    <w:p w14:paraId="4858FD19"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2.14.5 ADJUDICACIÓN Y NOTIFICACIÓN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18</w:t>
      </w:r>
      <w:r w:rsidRPr="00263471">
        <w:rPr>
          <w:rFonts w:ascii="Arial" w:hAnsi="Arial" w:cs="Arial"/>
          <w:noProof/>
          <w:sz w:val="21"/>
          <w:szCs w:val="21"/>
        </w:rPr>
        <w:fldChar w:fldCharType="end"/>
      </w:r>
    </w:p>
    <w:p w14:paraId="18F27303"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2.14.6 VERIFICACIÓN DE CUMPLIMIENTO DE LAS CONDICIONES MÍNIMAS DE PARTICIPACIÓN, PARA LOS OFERENTES ADJUDICADOS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18</w:t>
      </w:r>
      <w:r w:rsidRPr="00263471">
        <w:rPr>
          <w:rFonts w:ascii="Arial" w:hAnsi="Arial" w:cs="Arial"/>
          <w:noProof/>
          <w:sz w:val="21"/>
          <w:szCs w:val="21"/>
        </w:rPr>
        <w:fldChar w:fldCharType="end"/>
      </w:r>
    </w:p>
    <w:p w14:paraId="28330625"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2.14.7 RECLAMOS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19</w:t>
      </w:r>
      <w:r w:rsidRPr="00263471">
        <w:rPr>
          <w:rFonts w:ascii="Arial" w:hAnsi="Arial" w:cs="Arial"/>
          <w:noProof/>
          <w:sz w:val="21"/>
          <w:szCs w:val="21"/>
        </w:rPr>
        <w:fldChar w:fldCharType="end"/>
      </w:r>
    </w:p>
    <w:p w14:paraId="487F7AEE"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2.15 SUSCRIPCIÓN DEL CONVENIO MARCO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19</w:t>
      </w:r>
      <w:r w:rsidRPr="00263471">
        <w:rPr>
          <w:rFonts w:ascii="Arial" w:hAnsi="Arial" w:cs="Arial"/>
          <w:noProof/>
          <w:sz w:val="21"/>
          <w:szCs w:val="21"/>
        </w:rPr>
        <w:fldChar w:fldCharType="end"/>
      </w:r>
    </w:p>
    <w:p w14:paraId="5D9BCCDC"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2.16 CATALOGACIÓN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19</w:t>
      </w:r>
      <w:r w:rsidRPr="00263471">
        <w:rPr>
          <w:rFonts w:ascii="Arial" w:hAnsi="Arial" w:cs="Arial"/>
          <w:noProof/>
          <w:sz w:val="21"/>
          <w:szCs w:val="21"/>
        </w:rPr>
        <w:fldChar w:fldCharType="end"/>
      </w:r>
    </w:p>
    <w:p w14:paraId="3D0EE9F1"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2.17 INCORPORACIÓN DE NUEVOS PROVEEDORES EN BIENES EXISTENTES DEL CATÁLOGO ELECTRÓNICO GENERAL</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_Toc19285339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19</w:t>
      </w:r>
      <w:r w:rsidRPr="00263471">
        <w:rPr>
          <w:rFonts w:ascii="Arial" w:hAnsi="Arial" w:cs="Arial"/>
          <w:noProof/>
          <w:sz w:val="21"/>
          <w:szCs w:val="21"/>
        </w:rPr>
        <w:fldChar w:fldCharType="end"/>
      </w:r>
    </w:p>
    <w:p w14:paraId="00318A1D"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2.18 INCORPORACIÓN DE NUEVOS BIENES EN CATEGORÍAS EXISTENTES DEL CATÁLOGO ELECTRÓNICO GENERAL</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20</w:t>
      </w:r>
      <w:r w:rsidRPr="00263471">
        <w:rPr>
          <w:rFonts w:ascii="Arial" w:hAnsi="Arial" w:cs="Arial"/>
          <w:noProof/>
          <w:sz w:val="21"/>
          <w:szCs w:val="21"/>
        </w:rPr>
        <w:fldChar w:fldCharType="end"/>
      </w:r>
    </w:p>
    <w:p w14:paraId="078C198F"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2.19 VIGENCIA DEL PROCEDIMIENTO DE SELECCIÓN DE PROVEEDORES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20</w:t>
      </w:r>
      <w:r w:rsidRPr="00263471">
        <w:rPr>
          <w:rFonts w:ascii="Arial" w:hAnsi="Arial" w:cs="Arial"/>
          <w:noProof/>
          <w:sz w:val="21"/>
          <w:szCs w:val="21"/>
        </w:rPr>
        <w:fldChar w:fldCharType="end"/>
      </w:r>
    </w:p>
    <w:p w14:paraId="24BD3E12"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SECCIÓN III</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21</w:t>
      </w:r>
      <w:r w:rsidRPr="00263471">
        <w:rPr>
          <w:rFonts w:ascii="Arial" w:hAnsi="Arial" w:cs="Arial"/>
          <w:noProof/>
          <w:sz w:val="21"/>
          <w:szCs w:val="21"/>
        </w:rPr>
        <w:fldChar w:fldCharType="end"/>
      </w:r>
    </w:p>
    <w:p w14:paraId="0B030675"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CALIFICACIÓN DE LAS OFERTAS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21</w:t>
      </w:r>
      <w:r w:rsidRPr="00263471">
        <w:rPr>
          <w:rFonts w:ascii="Arial" w:hAnsi="Arial" w:cs="Arial"/>
          <w:noProof/>
          <w:sz w:val="21"/>
          <w:szCs w:val="21"/>
        </w:rPr>
        <w:fldChar w:fldCharType="end"/>
      </w:r>
    </w:p>
    <w:p w14:paraId="0E1B7D80"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lastRenderedPageBreak/>
        <w:t>3.1 MÉTODO DE CALIFICACIÓN DE LAS OFERTAS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21</w:t>
      </w:r>
      <w:r w:rsidRPr="00263471">
        <w:rPr>
          <w:rFonts w:ascii="Arial" w:hAnsi="Arial" w:cs="Arial"/>
          <w:noProof/>
          <w:sz w:val="21"/>
          <w:szCs w:val="21"/>
        </w:rPr>
        <w:fldChar w:fldCharType="end"/>
      </w:r>
    </w:p>
    <w:p w14:paraId="4FAA622A"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3.2 EXPERIENCIA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21</w:t>
      </w:r>
      <w:r w:rsidRPr="00263471">
        <w:rPr>
          <w:rFonts w:ascii="Arial" w:hAnsi="Arial" w:cs="Arial"/>
          <w:noProof/>
          <w:sz w:val="21"/>
          <w:szCs w:val="21"/>
        </w:rPr>
        <w:fldChar w:fldCharType="end"/>
      </w:r>
    </w:p>
    <w:p w14:paraId="5684D277"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3.3 VALOR AGREGADO ECUATORIANO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22</w:t>
      </w:r>
      <w:r w:rsidRPr="00263471">
        <w:rPr>
          <w:rFonts w:ascii="Arial" w:hAnsi="Arial" w:cs="Arial"/>
          <w:noProof/>
          <w:sz w:val="21"/>
          <w:szCs w:val="21"/>
        </w:rPr>
        <w:fldChar w:fldCharType="end"/>
      </w:r>
    </w:p>
    <w:p w14:paraId="408B025C"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3.4 MECANISMOS DE ASEGURAMIENTO Y CONTROL DE LA CALIDAD</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22</w:t>
      </w:r>
      <w:r w:rsidRPr="00263471">
        <w:rPr>
          <w:rFonts w:ascii="Arial" w:hAnsi="Arial" w:cs="Arial"/>
          <w:noProof/>
          <w:sz w:val="21"/>
          <w:szCs w:val="21"/>
        </w:rPr>
        <w:fldChar w:fldCharType="end"/>
      </w:r>
    </w:p>
    <w:p w14:paraId="2FE6692D"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SECCIÓN IV</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23</w:t>
      </w:r>
      <w:r w:rsidRPr="00263471">
        <w:rPr>
          <w:rFonts w:ascii="Arial" w:hAnsi="Arial" w:cs="Arial"/>
          <w:noProof/>
          <w:sz w:val="21"/>
          <w:szCs w:val="21"/>
        </w:rPr>
        <w:fldChar w:fldCharType="end"/>
      </w:r>
    </w:p>
    <w:p w14:paraId="355DB073"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ESPECIFICACIONES TÉCNICAS Y CONDICIONES COMERCIALES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_Toc19285349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23</w:t>
      </w:r>
      <w:r w:rsidRPr="00263471">
        <w:rPr>
          <w:rFonts w:ascii="Arial" w:hAnsi="Arial" w:cs="Arial"/>
          <w:noProof/>
          <w:sz w:val="21"/>
          <w:szCs w:val="21"/>
        </w:rPr>
        <w:fldChar w:fldCharType="end"/>
      </w:r>
    </w:p>
    <w:p w14:paraId="66470218"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4.1 CATEGORÍAS DEL BIEN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23</w:t>
      </w:r>
      <w:r w:rsidRPr="00263471">
        <w:rPr>
          <w:rFonts w:ascii="Arial" w:hAnsi="Arial" w:cs="Arial"/>
          <w:noProof/>
          <w:sz w:val="21"/>
          <w:szCs w:val="21"/>
        </w:rPr>
        <w:fldChar w:fldCharType="end"/>
      </w:r>
    </w:p>
    <w:p w14:paraId="4D283626"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4.2 ESPECIFICACIONES TÉCNICAS Y CONDICIONES DEL BIEN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24</w:t>
      </w:r>
      <w:r w:rsidRPr="00263471">
        <w:rPr>
          <w:rFonts w:ascii="Arial" w:hAnsi="Arial" w:cs="Arial"/>
          <w:noProof/>
          <w:sz w:val="21"/>
          <w:szCs w:val="21"/>
        </w:rPr>
        <w:fldChar w:fldCharType="end"/>
      </w:r>
    </w:p>
    <w:p w14:paraId="1AB22B12"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4.2.2 CUANTIFICACIÓN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24</w:t>
      </w:r>
      <w:r w:rsidRPr="00263471">
        <w:rPr>
          <w:rFonts w:ascii="Arial" w:hAnsi="Arial" w:cs="Arial"/>
          <w:noProof/>
          <w:sz w:val="21"/>
          <w:szCs w:val="21"/>
        </w:rPr>
        <w:fldChar w:fldCharType="end"/>
      </w:r>
    </w:p>
    <w:p w14:paraId="402B0E28"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4.2.3 REPOSICIÓN DE LOS BIENES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24</w:t>
      </w:r>
      <w:r w:rsidRPr="00263471">
        <w:rPr>
          <w:rFonts w:ascii="Arial" w:hAnsi="Arial" w:cs="Arial"/>
          <w:noProof/>
          <w:sz w:val="21"/>
          <w:szCs w:val="21"/>
        </w:rPr>
        <w:fldChar w:fldCharType="end"/>
      </w:r>
    </w:p>
    <w:p w14:paraId="4ECAEC59"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4.3 CONDICIONES COMERCIALES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25</w:t>
      </w:r>
      <w:r w:rsidRPr="00263471">
        <w:rPr>
          <w:rFonts w:ascii="Arial" w:hAnsi="Arial" w:cs="Arial"/>
          <w:noProof/>
          <w:sz w:val="21"/>
          <w:szCs w:val="21"/>
        </w:rPr>
        <w:fldChar w:fldCharType="end"/>
      </w:r>
    </w:p>
    <w:p w14:paraId="59D9E7AD"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4.3.1 PRECIO REFERENCIAL DEL BIEN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25</w:t>
      </w:r>
      <w:r w:rsidRPr="00263471">
        <w:rPr>
          <w:rFonts w:ascii="Arial" w:hAnsi="Arial" w:cs="Arial"/>
          <w:noProof/>
          <w:sz w:val="21"/>
          <w:szCs w:val="21"/>
        </w:rPr>
        <w:fldChar w:fldCharType="end"/>
      </w:r>
    </w:p>
    <w:p w14:paraId="1799AD6B"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4.3.2 TIEMPO DE ENTREGA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27</w:t>
      </w:r>
      <w:r w:rsidRPr="00263471">
        <w:rPr>
          <w:rFonts w:ascii="Arial" w:hAnsi="Arial" w:cs="Arial"/>
          <w:noProof/>
          <w:sz w:val="21"/>
          <w:szCs w:val="21"/>
        </w:rPr>
        <w:fldChar w:fldCharType="end"/>
      </w:r>
    </w:p>
    <w:p w14:paraId="7D9EA5FA"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4.3.3 PLAZO DE VIGENCIA DE LOS CONVENIOS MARCO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28</w:t>
      </w:r>
      <w:r w:rsidRPr="00263471">
        <w:rPr>
          <w:rFonts w:ascii="Arial" w:hAnsi="Arial" w:cs="Arial"/>
          <w:noProof/>
          <w:sz w:val="21"/>
          <w:szCs w:val="21"/>
        </w:rPr>
        <w:fldChar w:fldCharType="end"/>
      </w:r>
    </w:p>
    <w:p w14:paraId="4A526C4B"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4.3.4 COBERTURA GEOGRÁFICA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28</w:t>
      </w:r>
      <w:r w:rsidRPr="00263471">
        <w:rPr>
          <w:rFonts w:ascii="Arial" w:hAnsi="Arial" w:cs="Arial"/>
          <w:noProof/>
          <w:sz w:val="21"/>
          <w:szCs w:val="21"/>
        </w:rPr>
        <w:fldChar w:fldCharType="end"/>
      </w:r>
    </w:p>
    <w:p w14:paraId="5711587B"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4.4 GENERACIÓN DE LA ORDEN DE COMPRA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_Toc19285359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28</w:t>
      </w:r>
      <w:r w:rsidRPr="00263471">
        <w:rPr>
          <w:rFonts w:ascii="Arial" w:hAnsi="Arial" w:cs="Arial"/>
          <w:noProof/>
          <w:sz w:val="21"/>
          <w:szCs w:val="21"/>
        </w:rPr>
        <w:fldChar w:fldCharType="end"/>
      </w:r>
    </w:p>
    <w:p w14:paraId="4F7C3B5A"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4.5 VALOR AGREGADO ECUATORIANO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28</w:t>
      </w:r>
      <w:r w:rsidRPr="00263471">
        <w:rPr>
          <w:rFonts w:ascii="Arial" w:hAnsi="Arial" w:cs="Arial"/>
          <w:noProof/>
          <w:sz w:val="21"/>
          <w:szCs w:val="21"/>
        </w:rPr>
        <w:fldChar w:fldCharType="end"/>
      </w:r>
    </w:p>
    <w:p w14:paraId="6BFDCF46"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SECCIÓN V</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31</w:t>
      </w:r>
      <w:r w:rsidRPr="00263471">
        <w:rPr>
          <w:rFonts w:ascii="Arial" w:hAnsi="Arial" w:cs="Arial"/>
          <w:noProof/>
          <w:sz w:val="21"/>
          <w:szCs w:val="21"/>
        </w:rPr>
        <w:fldChar w:fldCharType="end"/>
      </w:r>
    </w:p>
    <w:p w14:paraId="030599A2"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FUNCIONAMIENTO DEL CONVENIO MARCO Y SU EJECUCIÓN CONTRACTUAL</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31</w:t>
      </w:r>
      <w:r w:rsidRPr="00263471">
        <w:rPr>
          <w:rFonts w:ascii="Arial" w:hAnsi="Arial" w:cs="Arial"/>
          <w:noProof/>
          <w:sz w:val="21"/>
          <w:szCs w:val="21"/>
        </w:rPr>
        <w:fldChar w:fldCharType="end"/>
      </w:r>
    </w:p>
    <w:p w14:paraId="08E3903B"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5.1 ADMINISTRACIÓN DE LAS COMPRAS POR CATÁLOGO ELECTRÓNICO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31</w:t>
      </w:r>
      <w:r w:rsidRPr="00263471">
        <w:rPr>
          <w:rFonts w:ascii="Arial" w:hAnsi="Arial" w:cs="Arial"/>
          <w:noProof/>
          <w:sz w:val="21"/>
          <w:szCs w:val="21"/>
        </w:rPr>
        <w:fldChar w:fldCharType="end"/>
      </w:r>
    </w:p>
    <w:p w14:paraId="1D20D9A4"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lang w:val="es-EC"/>
        </w:rPr>
        <w:t>5.1.1 POR PARTE DEL SERCOP</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31</w:t>
      </w:r>
      <w:r w:rsidRPr="00263471">
        <w:rPr>
          <w:rFonts w:ascii="Arial" w:hAnsi="Arial" w:cs="Arial"/>
          <w:noProof/>
          <w:sz w:val="21"/>
          <w:szCs w:val="21"/>
        </w:rPr>
        <w:fldChar w:fldCharType="end"/>
      </w:r>
    </w:p>
    <w:p w14:paraId="104A2783"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5.1.2 POR PARTE DE LA ENTIDAD CONTRATANTE</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31</w:t>
      </w:r>
      <w:r w:rsidRPr="00263471">
        <w:rPr>
          <w:rFonts w:ascii="Arial" w:hAnsi="Arial" w:cs="Arial"/>
          <w:noProof/>
          <w:sz w:val="21"/>
          <w:szCs w:val="21"/>
        </w:rPr>
        <w:fldChar w:fldCharType="end"/>
      </w:r>
    </w:p>
    <w:p w14:paraId="07DA8700"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5.1.3 POR PARTE DEL PROVEEDOR SELECCIONADO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31</w:t>
      </w:r>
      <w:r w:rsidRPr="00263471">
        <w:rPr>
          <w:rFonts w:ascii="Arial" w:hAnsi="Arial" w:cs="Arial"/>
          <w:noProof/>
          <w:sz w:val="21"/>
          <w:szCs w:val="21"/>
        </w:rPr>
        <w:fldChar w:fldCharType="end"/>
      </w:r>
    </w:p>
    <w:p w14:paraId="6579C1E2" w14:textId="77777777" w:rsidR="001D1AB8" w:rsidRPr="00263471" w:rsidRDefault="001D1AB8">
      <w:pPr>
        <w:pStyle w:val="TDC2"/>
        <w:tabs>
          <w:tab w:val="left" w:pos="720"/>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5.2</w:t>
      </w:r>
      <w:r w:rsidRPr="00263471">
        <w:rPr>
          <w:rFonts w:ascii="Arial" w:eastAsiaTheme="minorEastAsia" w:hAnsi="Arial" w:cs="Arial"/>
          <w:smallCaps w:val="0"/>
          <w:noProof/>
          <w:kern w:val="0"/>
          <w:sz w:val="21"/>
          <w:szCs w:val="21"/>
          <w:lang w:val="es-EC" w:eastAsia="es-EC"/>
        </w:rPr>
        <w:tab/>
      </w:r>
      <w:r w:rsidRPr="00263471">
        <w:rPr>
          <w:rFonts w:ascii="Arial" w:hAnsi="Arial" w:cs="Arial"/>
          <w:noProof/>
          <w:sz w:val="21"/>
          <w:szCs w:val="21"/>
        </w:rPr>
        <w:t>RESPONSABILIDADES DE LAS ENTIDADES CONTRATANTES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32</w:t>
      </w:r>
      <w:r w:rsidRPr="00263471">
        <w:rPr>
          <w:rFonts w:ascii="Arial" w:hAnsi="Arial" w:cs="Arial"/>
          <w:noProof/>
          <w:sz w:val="21"/>
          <w:szCs w:val="21"/>
        </w:rPr>
        <w:fldChar w:fldCharType="end"/>
      </w:r>
    </w:p>
    <w:p w14:paraId="0B0FEA1D"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5.3 RESPONSABILIDAD DE LOS PROVEEDORES ADJUDICATARIOS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33</w:t>
      </w:r>
      <w:r w:rsidRPr="00263471">
        <w:rPr>
          <w:rFonts w:ascii="Arial" w:hAnsi="Arial" w:cs="Arial"/>
          <w:noProof/>
          <w:sz w:val="21"/>
          <w:szCs w:val="21"/>
        </w:rPr>
        <w:fldChar w:fldCharType="end"/>
      </w:r>
    </w:p>
    <w:p w14:paraId="7C94FEB9"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5.3.1 REQUISITOS DE DESEMPEÑO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_Toc19285369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34</w:t>
      </w:r>
      <w:r w:rsidRPr="00263471">
        <w:rPr>
          <w:rFonts w:ascii="Arial" w:hAnsi="Arial" w:cs="Arial"/>
          <w:noProof/>
          <w:sz w:val="21"/>
          <w:szCs w:val="21"/>
        </w:rPr>
        <w:fldChar w:fldCharType="end"/>
      </w:r>
    </w:p>
    <w:p w14:paraId="7AFCF524"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5.4 FORMA DE PAGO DE LA ORDEN DE COMPRA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34</w:t>
      </w:r>
      <w:r w:rsidRPr="00263471">
        <w:rPr>
          <w:rFonts w:ascii="Arial" w:hAnsi="Arial" w:cs="Arial"/>
          <w:noProof/>
          <w:sz w:val="21"/>
          <w:szCs w:val="21"/>
        </w:rPr>
        <w:fldChar w:fldCharType="end"/>
      </w:r>
    </w:p>
    <w:p w14:paraId="55556288"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5.5 ENTREGAS PARCIALES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35</w:t>
      </w:r>
      <w:r w:rsidRPr="00263471">
        <w:rPr>
          <w:rFonts w:ascii="Arial" w:hAnsi="Arial" w:cs="Arial"/>
          <w:noProof/>
          <w:sz w:val="21"/>
          <w:szCs w:val="21"/>
        </w:rPr>
        <w:fldChar w:fldCharType="end"/>
      </w:r>
    </w:p>
    <w:p w14:paraId="47B1F05F"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5.6 ANTICIPO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35</w:t>
      </w:r>
      <w:r w:rsidRPr="00263471">
        <w:rPr>
          <w:rFonts w:ascii="Arial" w:hAnsi="Arial" w:cs="Arial"/>
          <w:noProof/>
          <w:sz w:val="21"/>
          <w:szCs w:val="21"/>
        </w:rPr>
        <w:fldChar w:fldCharType="end"/>
      </w:r>
    </w:p>
    <w:p w14:paraId="105F34BF"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5.7 MEJORA DE POSTURAS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35</w:t>
      </w:r>
      <w:r w:rsidRPr="00263471">
        <w:rPr>
          <w:rFonts w:ascii="Arial" w:hAnsi="Arial" w:cs="Arial"/>
          <w:noProof/>
          <w:sz w:val="21"/>
          <w:szCs w:val="21"/>
        </w:rPr>
        <w:fldChar w:fldCharType="end"/>
      </w:r>
    </w:p>
    <w:p w14:paraId="2F773AC3"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5.8 ACTUALIZACIÓN DE ESPECIFICACIONES EN EL CATÁLOGO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35</w:t>
      </w:r>
      <w:r w:rsidRPr="00263471">
        <w:rPr>
          <w:rFonts w:ascii="Arial" w:hAnsi="Arial" w:cs="Arial"/>
          <w:noProof/>
          <w:sz w:val="21"/>
          <w:szCs w:val="21"/>
        </w:rPr>
        <w:fldChar w:fldCharType="end"/>
      </w:r>
    </w:p>
    <w:p w14:paraId="0C16073C"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5.9 EXCLUSIÓN O SUSPENSIÓN DE BIENES Y/O PROVEEDORES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36</w:t>
      </w:r>
      <w:r w:rsidRPr="00263471">
        <w:rPr>
          <w:rFonts w:ascii="Arial" w:hAnsi="Arial" w:cs="Arial"/>
          <w:noProof/>
          <w:sz w:val="21"/>
          <w:szCs w:val="21"/>
        </w:rPr>
        <w:fldChar w:fldCharType="end"/>
      </w:r>
    </w:p>
    <w:p w14:paraId="44204BB5"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5.10 SANCIONES Y MULTAS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36</w:t>
      </w:r>
      <w:r w:rsidRPr="00263471">
        <w:rPr>
          <w:rFonts w:ascii="Arial" w:hAnsi="Arial" w:cs="Arial"/>
          <w:noProof/>
          <w:sz w:val="21"/>
          <w:szCs w:val="21"/>
        </w:rPr>
        <w:fldChar w:fldCharType="end"/>
      </w:r>
    </w:p>
    <w:p w14:paraId="26054076"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5.10.1 SANCIONES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36</w:t>
      </w:r>
      <w:r w:rsidRPr="00263471">
        <w:rPr>
          <w:rFonts w:ascii="Arial" w:hAnsi="Arial" w:cs="Arial"/>
          <w:noProof/>
          <w:sz w:val="21"/>
          <w:szCs w:val="21"/>
        </w:rPr>
        <w:fldChar w:fldCharType="end"/>
      </w:r>
    </w:p>
    <w:p w14:paraId="3286C350"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5.10.2 MULTAS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37</w:t>
      </w:r>
      <w:r w:rsidRPr="00263471">
        <w:rPr>
          <w:rFonts w:ascii="Arial" w:hAnsi="Arial" w:cs="Arial"/>
          <w:noProof/>
          <w:sz w:val="21"/>
          <w:szCs w:val="21"/>
        </w:rPr>
        <w:fldChar w:fldCharType="end"/>
      </w:r>
    </w:p>
    <w:p w14:paraId="76FFA2BC"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5.11 TERMINACIÓN DE LAS ÓRDENES DE COMPRA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_Toc19285379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37</w:t>
      </w:r>
      <w:r w:rsidRPr="00263471">
        <w:rPr>
          <w:rFonts w:ascii="Arial" w:hAnsi="Arial" w:cs="Arial"/>
          <w:noProof/>
          <w:sz w:val="21"/>
          <w:szCs w:val="21"/>
        </w:rPr>
        <w:fldChar w:fldCharType="end"/>
      </w:r>
    </w:p>
    <w:p w14:paraId="4812FBDC"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5.12 PROCEDIMIENTO PARA DEJAR SIN EFECTO ÓRDENES DE COMPRA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38</w:t>
      </w:r>
      <w:r w:rsidRPr="00263471">
        <w:rPr>
          <w:rFonts w:ascii="Arial" w:hAnsi="Arial" w:cs="Arial"/>
          <w:noProof/>
          <w:sz w:val="21"/>
          <w:szCs w:val="21"/>
        </w:rPr>
        <w:fldChar w:fldCharType="end"/>
      </w:r>
    </w:p>
    <w:p w14:paraId="1B55009D"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5.13 TERMINACIÓN DEL CONVENIO MARCO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38</w:t>
      </w:r>
      <w:r w:rsidRPr="00263471">
        <w:rPr>
          <w:rFonts w:ascii="Arial" w:hAnsi="Arial" w:cs="Arial"/>
          <w:noProof/>
          <w:sz w:val="21"/>
          <w:szCs w:val="21"/>
        </w:rPr>
        <w:fldChar w:fldCharType="end"/>
      </w:r>
    </w:p>
    <w:p w14:paraId="27054AC6"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SECCIÓN VI</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41</w:t>
      </w:r>
      <w:r w:rsidRPr="00263471">
        <w:rPr>
          <w:rFonts w:ascii="Arial" w:hAnsi="Arial" w:cs="Arial"/>
          <w:noProof/>
          <w:sz w:val="21"/>
          <w:szCs w:val="21"/>
        </w:rPr>
        <w:fldChar w:fldCharType="end"/>
      </w:r>
    </w:p>
    <w:p w14:paraId="11124933"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DOCUMENTACIÓN DEL PROCEDIMIENTO DE SELECCIÓN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41</w:t>
      </w:r>
      <w:r w:rsidRPr="00263471">
        <w:rPr>
          <w:rFonts w:ascii="Arial" w:hAnsi="Arial" w:cs="Arial"/>
          <w:noProof/>
          <w:sz w:val="21"/>
          <w:szCs w:val="21"/>
        </w:rPr>
        <w:fldChar w:fldCharType="end"/>
      </w:r>
    </w:p>
    <w:p w14:paraId="058EF702"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6.1 DOCUMENTACIÓN DE LA OFERTA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41</w:t>
      </w:r>
      <w:r w:rsidRPr="00263471">
        <w:rPr>
          <w:rFonts w:ascii="Arial" w:hAnsi="Arial" w:cs="Arial"/>
          <w:noProof/>
          <w:sz w:val="21"/>
          <w:szCs w:val="21"/>
        </w:rPr>
        <w:fldChar w:fldCharType="end"/>
      </w:r>
    </w:p>
    <w:p w14:paraId="58A6B428"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1.1 CARTA DE PRESENTACIÓN Y COMPROMISO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42</w:t>
      </w:r>
      <w:r w:rsidRPr="00263471">
        <w:rPr>
          <w:rFonts w:ascii="Arial" w:hAnsi="Arial" w:cs="Arial"/>
          <w:noProof/>
          <w:sz w:val="21"/>
          <w:szCs w:val="21"/>
        </w:rPr>
        <w:fldChar w:fldCharType="end"/>
      </w:r>
    </w:p>
    <w:p w14:paraId="0E5A57B9"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1.2 DATOS GENERALES DEL OFERENTE</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46</w:t>
      </w:r>
      <w:r w:rsidRPr="00263471">
        <w:rPr>
          <w:rFonts w:ascii="Arial" w:hAnsi="Arial" w:cs="Arial"/>
          <w:noProof/>
          <w:sz w:val="21"/>
          <w:szCs w:val="21"/>
        </w:rPr>
        <w:fldChar w:fldCharType="end"/>
      </w:r>
    </w:p>
    <w:p w14:paraId="3AE40AFB"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 xml:space="preserve">1.3 DESIGNACIÓN DEL ADMINISTRADOR DEL CONVENIO MARCO Y ÓRDENES </w:t>
      </w:r>
      <w:r w:rsidRPr="00263471">
        <w:rPr>
          <w:rFonts w:ascii="Arial" w:hAnsi="Arial" w:cs="Arial"/>
          <w:noProof/>
          <w:sz w:val="21"/>
          <w:szCs w:val="21"/>
        </w:rPr>
        <w:lastRenderedPageBreak/>
        <w:t>DE COMPRA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47</w:t>
      </w:r>
      <w:r w:rsidRPr="00263471">
        <w:rPr>
          <w:rFonts w:ascii="Arial" w:hAnsi="Arial" w:cs="Arial"/>
          <w:noProof/>
          <w:sz w:val="21"/>
          <w:szCs w:val="21"/>
        </w:rPr>
        <w:fldChar w:fldCharType="end"/>
      </w:r>
    </w:p>
    <w:p w14:paraId="5986108E"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1.4 NÓMINA DE SOCIO(S), ACCIONISTA(S) O PARTÍCIPE(S) MAYORITARIOS DE PERSONAS JURÍDICAS, Y DISPOSICIONES ESPECÍFICAS PARA PERSONAS NATURALES, OFERENTES.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48</w:t>
      </w:r>
      <w:r w:rsidRPr="00263471">
        <w:rPr>
          <w:rFonts w:ascii="Arial" w:hAnsi="Arial" w:cs="Arial"/>
          <w:noProof/>
          <w:sz w:val="21"/>
          <w:szCs w:val="21"/>
        </w:rPr>
        <w:fldChar w:fldCharType="end"/>
      </w:r>
    </w:p>
    <w:p w14:paraId="0735FB78"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1.5 EXPERIENCIA EN EL MERCADO COMO PROVEEDOR DE MUEBLES DE OFICINA.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_Toc19285389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52</w:t>
      </w:r>
      <w:r w:rsidRPr="00263471">
        <w:rPr>
          <w:rFonts w:ascii="Arial" w:hAnsi="Arial" w:cs="Arial"/>
          <w:noProof/>
          <w:sz w:val="21"/>
          <w:szCs w:val="21"/>
        </w:rPr>
        <w:fldChar w:fldCharType="end"/>
      </w:r>
    </w:p>
    <w:p w14:paraId="3CFCE2F1"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color w:val="000000"/>
          <w:sz w:val="21"/>
          <w:szCs w:val="21"/>
        </w:rPr>
        <w:t>1.6 DECLARACIÓN DE SER FABRICANTE NACIONAL O CERTIFICADOS DE DISTRIBUCIÓN AUTORIZADA PARA BIENES IMPORTADOS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53</w:t>
      </w:r>
      <w:r w:rsidRPr="00263471">
        <w:rPr>
          <w:rFonts w:ascii="Arial" w:hAnsi="Arial" w:cs="Arial"/>
          <w:noProof/>
          <w:sz w:val="21"/>
          <w:szCs w:val="21"/>
        </w:rPr>
        <w:fldChar w:fldCharType="end"/>
      </w:r>
    </w:p>
    <w:p w14:paraId="4C9B01CE"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1.7 MECANISMOS DE ASEGURAMIENTO Y CONTROL DE LA CALIDAD</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55</w:t>
      </w:r>
      <w:r w:rsidRPr="00263471">
        <w:rPr>
          <w:rFonts w:ascii="Arial" w:hAnsi="Arial" w:cs="Arial"/>
          <w:noProof/>
          <w:sz w:val="21"/>
          <w:szCs w:val="21"/>
        </w:rPr>
        <w:fldChar w:fldCharType="end"/>
      </w:r>
    </w:p>
    <w:p w14:paraId="71A115E6"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1.8 IMPRESIÓN DE LA OFERTA O MANIFESTACIÓN DE INTERÉS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67</w:t>
      </w:r>
      <w:r w:rsidRPr="00263471">
        <w:rPr>
          <w:rFonts w:ascii="Arial" w:hAnsi="Arial" w:cs="Arial"/>
          <w:noProof/>
          <w:sz w:val="21"/>
          <w:szCs w:val="21"/>
        </w:rPr>
        <w:fldChar w:fldCharType="end"/>
      </w:r>
    </w:p>
    <w:p w14:paraId="4BD1FF22"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1.9 FORMULARIO DE COMPROMISO DE ASOCIACIÓN O CONSORCIO (de ser el caso)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68</w:t>
      </w:r>
      <w:r w:rsidRPr="00263471">
        <w:rPr>
          <w:rFonts w:ascii="Arial" w:hAnsi="Arial" w:cs="Arial"/>
          <w:noProof/>
          <w:sz w:val="21"/>
          <w:szCs w:val="21"/>
        </w:rPr>
        <w:fldChar w:fldCharType="end"/>
      </w:r>
    </w:p>
    <w:p w14:paraId="52358874"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SECCIÓN VII</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69</w:t>
      </w:r>
      <w:r w:rsidRPr="00263471">
        <w:rPr>
          <w:rFonts w:ascii="Arial" w:hAnsi="Arial" w:cs="Arial"/>
          <w:noProof/>
          <w:sz w:val="21"/>
          <w:szCs w:val="21"/>
        </w:rPr>
        <w:fldChar w:fldCharType="end"/>
      </w:r>
    </w:p>
    <w:p w14:paraId="6AC0A075" w14:textId="77777777" w:rsidR="001D1AB8" w:rsidRPr="00263471" w:rsidRDefault="001D1AB8">
      <w:pPr>
        <w:pStyle w:val="TDC1"/>
        <w:tabs>
          <w:tab w:val="right" w:leader="dot" w:pos="8494"/>
        </w:tabs>
        <w:rPr>
          <w:rFonts w:ascii="Arial" w:eastAsiaTheme="minorEastAsia" w:hAnsi="Arial" w:cs="Arial"/>
          <w:b w:val="0"/>
          <w:bCs w:val="0"/>
          <w:caps w:val="0"/>
          <w:noProof/>
          <w:kern w:val="0"/>
          <w:sz w:val="21"/>
          <w:szCs w:val="21"/>
          <w:lang w:val="es-EC" w:eastAsia="es-EC"/>
        </w:rPr>
      </w:pPr>
      <w:r w:rsidRPr="00263471">
        <w:rPr>
          <w:rFonts w:ascii="Arial" w:hAnsi="Arial" w:cs="Arial"/>
          <w:noProof/>
          <w:sz w:val="21"/>
          <w:szCs w:val="21"/>
        </w:rPr>
        <w:t>PROYECTO DE CONVENIO MARCO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69</w:t>
      </w:r>
      <w:r w:rsidRPr="00263471">
        <w:rPr>
          <w:rFonts w:ascii="Arial" w:hAnsi="Arial" w:cs="Arial"/>
          <w:noProof/>
          <w:sz w:val="21"/>
          <w:szCs w:val="21"/>
        </w:rPr>
        <w:fldChar w:fldCharType="end"/>
      </w:r>
    </w:p>
    <w:p w14:paraId="7AD88BEE"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COMPARECIENTES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69</w:t>
      </w:r>
      <w:r w:rsidRPr="00263471">
        <w:rPr>
          <w:rFonts w:ascii="Arial" w:hAnsi="Arial" w:cs="Arial"/>
          <w:noProof/>
          <w:sz w:val="21"/>
          <w:szCs w:val="21"/>
        </w:rPr>
        <w:fldChar w:fldCharType="end"/>
      </w:r>
    </w:p>
    <w:p w14:paraId="607D2B16"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PRIMERA: ANTECEDENTES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69</w:t>
      </w:r>
      <w:r w:rsidRPr="00263471">
        <w:rPr>
          <w:rFonts w:ascii="Arial" w:hAnsi="Arial" w:cs="Arial"/>
          <w:noProof/>
          <w:sz w:val="21"/>
          <w:szCs w:val="21"/>
        </w:rPr>
        <w:fldChar w:fldCharType="end"/>
      </w:r>
    </w:p>
    <w:p w14:paraId="3CEACDF9"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SEGUNDA: DOCUMENTOS HABILITANTES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70</w:t>
      </w:r>
      <w:r w:rsidRPr="00263471">
        <w:rPr>
          <w:rFonts w:ascii="Arial" w:hAnsi="Arial" w:cs="Arial"/>
          <w:noProof/>
          <w:sz w:val="21"/>
          <w:szCs w:val="21"/>
        </w:rPr>
        <w:fldChar w:fldCharType="end"/>
      </w:r>
    </w:p>
    <w:p w14:paraId="16ECA147"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TERCERA: OBJETO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_Toc19285399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70</w:t>
      </w:r>
      <w:r w:rsidRPr="00263471">
        <w:rPr>
          <w:rFonts w:ascii="Arial" w:hAnsi="Arial" w:cs="Arial"/>
          <w:noProof/>
          <w:sz w:val="21"/>
          <w:szCs w:val="21"/>
        </w:rPr>
        <w:fldChar w:fldCharType="end"/>
      </w:r>
    </w:p>
    <w:p w14:paraId="0EF3CFC7"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CUARTA: OBJETIVOS ESPECÍFICOS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71</w:t>
      </w:r>
      <w:r w:rsidRPr="00263471">
        <w:rPr>
          <w:rFonts w:ascii="Arial" w:hAnsi="Arial" w:cs="Arial"/>
          <w:noProof/>
          <w:sz w:val="21"/>
          <w:szCs w:val="21"/>
        </w:rPr>
        <w:fldChar w:fldCharType="end"/>
      </w:r>
    </w:p>
    <w:p w14:paraId="3A76B480"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QUINTA: BIENES ADJUDICADOS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71</w:t>
      </w:r>
      <w:r w:rsidRPr="00263471">
        <w:rPr>
          <w:rFonts w:ascii="Arial" w:hAnsi="Arial" w:cs="Arial"/>
          <w:noProof/>
          <w:sz w:val="21"/>
          <w:szCs w:val="21"/>
        </w:rPr>
        <w:fldChar w:fldCharType="end"/>
      </w:r>
    </w:p>
    <w:p w14:paraId="76F7569B"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SEXTA: DURACIÓN</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71</w:t>
      </w:r>
      <w:r w:rsidRPr="00263471">
        <w:rPr>
          <w:rFonts w:ascii="Arial" w:hAnsi="Arial" w:cs="Arial"/>
          <w:noProof/>
          <w:sz w:val="21"/>
          <w:szCs w:val="21"/>
        </w:rPr>
        <w:fldChar w:fldCharType="end"/>
      </w:r>
    </w:p>
    <w:p w14:paraId="09C27CC9"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SÉPTIMA: FORMA DE PAGO DE LA ORDEN DE COMPRA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71</w:t>
      </w:r>
      <w:r w:rsidRPr="00263471">
        <w:rPr>
          <w:rFonts w:ascii="Arial" w:hAnsi="Arial" w:cs="Arial"/>
          <w:noProof/>
          <w:sz w:val="21"/>
          <w:szCs w:val="21"/>
        </w:rPr>
        <w:fldChar w:fldCharType="end"/>
      </w:r>
    </w:p>
    <w:p w14:paraId="0539E3E5"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OCTAVA: GARANTÍAS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72</w:t>
      </w:r>
      <w:r w:rsidRPr="00263471">
        <w:rPr>
          <w:rFonts w:ascii="Arial" w:hAnsi="Arial" w:cs="Arial"/>
          <w:noProof/>
          <w:sz w:val="21"/>
          <w:szCs w:val="21"/>
        </w:rPr>
        <w:fldChar w:fldCharType="end"/>
      </w:r>
    </w:p>
    <w:p w14:paraId="18E87680"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lang w:val="es-EC"/>
        </w:rPr>
        <w:t>8.1 Garantía de fiel cumplimiento a favor de la entidad contratante</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72</w:t>
      </w:r>
      <w:r w:rsidRPr="00263471">
        <w:rPr>
          <w:rFonts w:ascii="Arial" w:hAnsi="Arial" w:cs="Arial"/>
          <w:noProof/>
          <w:sz w:val="21"/>
          <w:szCs w:val="21"/>
        </w:rPr>
        <w:fldChar w:fldCharType="end"/>
      </w:r>
    </w:p>
    <w:p w14:paraId="2916C9B8"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lang w:val="es-EC"/>
        </w:rPr>
        <w:t>8.2 Garantía por anticipo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72</w:t>
      </w:r>
      <w:r w:rsidRPr="00263471">
        <w:rPr>
          <w:rFonts w:ascii="Arial" w:hAnsi="Arial" w:cs="Arial"/>
          <w:noProof/>
          <w:sz w:val="21"/>
          <w:szCs w:val="21"/>
        </w:rPr>
        <w:fldChar w:fldCharType="end"/>
      </w:r>
    </w:p>
    <w:p w14:paraId="6A455AAD"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lang w:val="es-EC"/>
        </w:rPr>
        <w:t>8.3 Garantía técnica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72</w:t>
      </w:r>
      <w:r w:rsidRPr="00263471">
        <w:rPr>
          <w:rFonts w:ascii="Arial" w:hAnsi="Arial" w:cs="Arial"/>
          <w:noProof/>
          <w:sz w:val="21"/>
          <w:szCs w:val="21"/>
        </w:rPr>
        <w:fldChar w:fldCharType="end"/>
      </w:r>
    </w:p>
    <w:p w14:paraId="01B49FF4"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NOVENA: RESPONSABILIDAD DEL PROVEEDOR ADJUDICADO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73</w:t>
      </w:r>
      <w:r w:rsidRPr="00263471">
        <w:rPr>
          <w:rFonts w:ascii="Arial" w:hAnsi="Arial" w:cs="Arial"/>
          <w:noProof/>
          <w:sz w:val="21"/>
          <w:szCs w:val="21"/>
        </w:rPr>
        <w:fldChar w:fldCharType="end"/>
      </w:r>
    </w:p>
    <w:p w14:paraId="096905D9"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REQUISITOS DE DESEMPEÑO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_Toc19285409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74</w:t>
      </w:r>
      <w:r w:rsidRPr="00263471">
        <w:rPr>
          <w:rFonts w:ascii="Arial" w:hAnsi="Arial" w:cs="Arial"/>
          <w:noProof/>
          <w:sz w:val="21"/>
          <w:szCs w:val="21"/>
        </w:rPr>
        <w:fldChar w:fldCharType="end"/>
      </w:r>
    </w:p>
    <w:p w14:paraId="1D11FDC6"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PRIMERA: RESPONSABILIDADES DE LAS ENTIDADES CONTRATANTES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75</w:t>
      </w:r>
      <w:r w:rsidRPr="00263471">
        <w:rPr>
          <w:rFonts w:ascii="Arial" w:hAnsi="Arial" w:cs="Arial"/>
          <w:noProof/>
          <w:sz w:val="21"/>
          <w:szCs w:val="21"/>
        </w:rPr>
        <w:fldChar w:fldCharType="end"/>
      </w:r>
    </w:p>
    <w:p w14:paraId="56415848"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SEGUNDA: DE LA TERMINACIÓN DE LAS ÓRDENES DE COMPRA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75</w:t>
      </w:r>
      <w:r w:rsidRPr="00263471">
        <w:rPr>
          <w:rFonts w:ascii="Arial" w:hAnsi="Arial" w:cs="Arial"/>
          <w:noProof/>
          <w:sz w:val="21"/>
          <w:szCs w:val="21"/>
        </w:rPr>
        <w:fldChar w:fldCharType="end"/>
      </w:r>
    </w:p>
    <w:p w14:paraId="23E49810"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TERCERA: DE LA TERMINACIÓN DEL CONVENIO MARCO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76</w:t>
      </w:r>
      <w:r w:rsidRPr="00263471">
        <w:rPr>
          <w:rFonts w:ascii="Arial" w:hAnsi="Arial" w:cs="Arial"/>
          <w:noProof/>
          <w:sz w:val="21"/>
          <w:szCs w:val="21"/>
        </w:rPr>
        <w:fldChar w:fldCharType="end"/>
      </w:r>
    </w:p>
    <w:p w14:paraId="13AA6E23"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CUARTA: ADMINISTRACIÓN DE LAS COMPRAS POR CATÁLOGO ELECTRÓNICO</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77</w:t>
      </w:r>
      <w:r w:rsidRPr="00263471">
        <w:rPr>
          <w:rFonts w:ascii="Arial" w:hAnsi="Arial" w:cs="Arial"/>
          <w:noProof/>
          <w:sz w:val="21"/>
          <w:szCs w:val="21"/>
        </w:rPr>
        <w:fldChar w:fldCharType="end"/>
      </w:r>
    </w:p>
    <w:p w14:paraId="0C5003C5"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POR PARTE DEL PROVEEDOR ADJUDICADO O CONTRATISTA: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78</w:t>
      </w:r>
      <w:r w:rsidRPr="00263471">
        <w:rPr>
          <w:rFonts w:ascii="Arial" w:hAnsi="Arial" w:cs="Arial"/>
          <w:noProof/>
          <w:sz w:val="21"/>
          <w:szCs w:val="21"/>
        </w:rPr>
        <w:fldChar w:fldCharType="end"/>
      </w:r>
    </w:p>
    <w:p w14:paraId="74AD41E1"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POR PARTE DE LA ENTIDAD CONTRATANTE</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78</w:t>
      </w:r>
      <w:r w:rsidRPr="00263471">
        <w:rPr>
          <w:rFonts w:ascii="Arial" w:hAnsi="Arial" w:cs="Arial"/>
          <w:noProof/>
          <w:sz w:val="21"/>
          <w:szCs w:val="21"/>
        </w:rPr>
        <w:fldChar w:fldCharType="end"/>
      </w:r>
    </w:p>
    <w:p w14:paraId="35C5401D"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POR PARTE DEL CONTRATISTA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78</w:t>
      </w:r>
      <w:r w:rsidRPr="00263471">
        <w:rPr>
          <w:rFonts w:ascii="Arial" w:hAnsi="Arial" w:cs="Arial"/>
          <w:noProof/>
          <w:sz w:val="21"/>
          <w:szCs w:val="21"/>
        </w:rPr>
        <w:fldChar w:fldCharType="end"/>
      </w:r>
    </w:p>
    <w:p w14:paraId="6B39573F"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QUINTA: TIEMPO DE ENTREGA</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_Toc19285417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79</w:t>
      </w:r>
      <w:r w:rsidRPr="00263471">
        <w:rPr>
          <w:rFonts w:ascii="Arial" w:hAnsi="Arial" w:cs="Arial"/>
          <w:noProof/>
          <w:sz w:val="21"/>
          <w:szCs w:val="21"/>
        </w:rPr>
        <w:fldChar w:fldCharType="end"/>
      </w:r>
    </w:p>
    <w:p w14:paraId="11D50D5E"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SEXTA: PRECIO REFERENCIAL</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_Toc19285418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79</w:t>
      </w:r>
      <w:r w:rsidRPr="00263471">
        <w:rPr>
          <w:rFonts w:ascii="Arial" w:hAnsi="Arial" w:cs="Arial"/>
          <w:noProof/>
          <w:sz w:val="21"/>
          <w:szCs w:val="21"/>
        </w:rPr>
        <w:fldChar w:fldCharType="end"/>
      </w:r>
    </w:p>
    <w:p w14:paraId="356E7DD4"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SÉPTIMA: CARATERÍSTICAS TÉCNICAS Y CONDICIONES COMERCIALES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_Toc19285419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80</w:t>
      </w:r>
      <w:r w:rsidRPr="00263471">
        <w:rPr>
          <w:rFonts w:ascii="Arial" w:hAnsi="Arial" w:cs="Arial"/>
          <w:noProof/>
          <w:sz w:val="21"/>
          <w:szCs w:val="21"/>
        </w:rPr>
        <w:fldChar w:fldCharType="end"/>
      </w:r>
    </w:p>
    <w:p w14:paraId="6ADE0E12"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OCTAVA: SANCIONES Y MULTAS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_Toc19285420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80</w:t>
      </w:r>
      <w:r w:rsidRPr="00263471">
        <w:rPr>
          <w:rFonts w:ascii="Arial" w:hAnsi="Arial" w:cs="Arial"/>
          <w:noProof/>
          <w:sz w:val="21"/>
          <w:szCs w:val="21"/>
        </w:rPr>
        <w:fldChar w:fldCharType="end"/>
      </w:r>
    </w:p>
    <w:p w14:paraId="63CEC37F"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18.1 SANCIONES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_Toc19285421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80</w:t>
      </w:r>
      <w:r w:rsidRPr="00263471">
        <w:rPr>
          <w:rFonts w:ascii="Arial" w:hAnsi="Arial" w:cs="Arial"/>
          <w:noProof/>
          <w:sz w:val="21"/>
          <w:szCs w:val="21"/>
        </w:rPr>
        <w:fldChar w:fldCharType="end"/>
      </w:r>
    </w:p>
    <w:p w14:paraId="0E2EBBD4" w14:textId="77777777" w:rsidR="001D1AB8" w:rsidRPr="00263471" w:rsidRDefault="001D1AB8">
      <w:pPr>
        <w:pStyle w:val="TDC3"/>
        <w:tabs>
          <w:tab w:val="right" w:leader="dot" w:pos="8494"/>
        </w:tabs>
        <w:rPr>
          <w:rFonts w:ascii="Arial" w:eastAsiaTheme="minorEastAsia" w:hAnsi="Arial" w:cs="Arial"/>
          <w:i w:val="0"/>
          <w:iCs w:val="0"/>
          <w:noProof/>
          <w:kern w:val="0"/>
          <w:sz w:val="21"/>
          <w:szCs w:val="21"/>
          <w:lang w:val="es-EC" w:eastAsia="es-EC"/>
        </w:rPr>
      </w:pPr>
      <w:r w:rsidRPr="00263471">
        <w:rPr>
          <w:rFonts w:ascii="Arial" w:hAnsi="Arial" w:cs="Arial"/>
          <w:noProof/>
          <w:sz w:val="21"/>
          <w:szCs w:val="21"/>
        </w:rPr>
        <w:t>18.2 MULTAS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_Toc19285422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80</w:t>
      </w:r>
      <w:r w:rsidRPr="00263471">
        <w:rPr>
          <w:rFonts w:ascii="Arial" w:hAnsi="Arial" w:cs="Arial"/>
          <w:noProof/>
          <w:sz w:val="21"/>
          <w:szCs w:val="21"/>
        </w:rPr>
        <w:fldChar w:fldCharType="end"/>
      </w:r>
    </w:p>
    <w:p w14:paraId="31E85B94"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DÉCIMA NOVENA: HABILITACIÓN EN EL REGISTRO ÚNICO DE PROVEEDORES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_Toc19285423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81</w:t>
      </w:r>
      <w:r w:rsidRPr="00263471">
        <w:rPr>
          <w:rFonts w:ascii="Arial" w:hAnsi="Arial" w:cs="Arial"/>
          <w:noProof/>
          <w:sz w:val="21"/>
          <w:szCs w:val="21"/>
        </w:rPr>
        <w:fldChar w:fldCharType="end"/>
      </w:r>
    </w:p>
    <w:p w14:paraId="3A0E1302"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VIGÉSIMA: DOMICILIO Y NOTIFICACIONES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_Toc19285424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81</w:t>
      </w:r>
      <w:r w:rsidRPr="00263471">
        <w:rPr>
          <w:rFonts w:ascii="Arial" w:hAnsi="Arial" w:cs="Arial"/>
          <w:noProof/>
          <w:sz w:val="21"/>
          <w:szCs w:val="21"/>
        </w:rPr>
        <w:fldChar w:fldCharType="end"/>
      </w:r>
    </w:p>
    <w:p w14:paraId="48FC1030"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VIGÉSIMA PRIMERA: SOLUCIÓN DE CONTROVERSIAS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_Toc19285425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82</w:t>
      </w:r>
      <w:r w:rsidRPr="00263471">
        <w:rPr>
          <w:rFonts w:ascii="Arial" w:hAnsi="Arial" w:cs="Arial"/>
          <w:noProof/>
          <w:sz w:val="21"/>
          <w:szCs w:val="21"/>
        </w:rPr>
        <w:fldChar w:fldCharType="end"/>
      </w:r>
    </w:p>
    <w:p w14:paraId="0905E0D3" w14:textId="77777777" w:rsidR="001D1AB8" w:rsidRPr="00263471" w:rsidRDefault="001D1AB8">
      <w:pPr>
        <w:pStyle w:val="TDC2"/>
        <w:tabs>
          <w:tab w:val="right" w:leader="dot" w:pos="8494"/>
        </w:tabs>
        <w:rPr>
          <w:rFonts w:ascii="Arial" w:eastAsiaTheme="minorEastAsia" w:hAnsi="Arial" w:cs="Arial"/>
          <w:smallCaps w:val="0"/>
          <w:noProof/>
          <w:kern w:val="0"/>
          <w:sz w:val="21"/>
          <w:szCs w:val="21"/>
          <w:lang w:val="es-EC" w:eastAsia="es-EC"/>
        </w:rPr>
      </w:pPr>
      <w:r w:rsidRPr="00263471">
        <w:rPr>
          <w:rFonts w:ascii="Arial" w:hAnsi="Arial" w:cs="Arial"/>
          <w:noProof/>
          <w:sz w:val="21"/>
          <w:szCs w:val="21"/>
        </w:rPr>
        <w:t>VIGÉSIMA SEGUNDA. - ACEPTACIÓN DE LAS PARTES</w:t>
      </w:r>
      <w:r w:rsidRPr="00263471">
        <w:rPr>
          <w:rFonts w:ascii="Arial" w:hAnsi="Arial" w:cs="Arial"/>
          <w:noProof/>
          <w:sz w:val="21"/>
          <w:szCs w:val="21"/>
        </w:rPr>
        <w:tab/>
      </w:r>
      <w:r w:rsidRPr="00263471">
        <w:rPr>
          <w:rFonts w:ascii="Arial" w:hAnsi="Arial" w:cs="Arial"/>
          <w:noProof/>
          <w:sz w:val="21"/>
          <w:szCs w:val="21"/>
        </w:rPr>
        <w:fldChar w:fldCharType="begin"/>
      </w:r>
      <w:r w:rsidRPr="00263471">
        <w:rPr>
          <w:rFonts w:ascii="Arial" w:hAnsi="Arial" w:cs="Arial"/>
          <w:noProof/>
          <w:sz w:val="21"/>
          <w:szCs w:val="21"/>
        </w:rPr>
        <w:instrText xml:space="preserve"> PAGEREF _Toc19285426 \h </w:instrText>
      </w:r>
      <w:r w:rsidRPr="00263471">
        <w:rPr>
          <w:rFonts w:ascii="Arial" w:hAnsi="Arial" w:cs="Arial"/>
          <w:noProof/>
          <w:sz w:val="21"/>
          <w:szCs w:val="21"/>
        </w:rPr>
      </w:r>
      <w:r w:rsidRPr="00263471">
        <w:rPr>
          <w:rFonts w:ascii="Arial" w:hAnsi="Arial" w:cs="Arial"/>
          <w:noProof/>
          <w:sz w:val="21"/>
          <w:szCs w:val="21"/>
        </w:rPr>
        <w:fldChar w:fldCharType="separate"/>
      </w:r>
      <w:r w:rsidR="00584E0C">
        <w:rPr>
          <w:rFonts w:ascii="Arial" w:hAnsi="Arial" w:cs="Arial"/>
          <w:noProof/>
          <w:sz w:val="21"/>
          <w:szCs w:val="21"/>
        </w:rPr>
        <w:t>82</w:t>
      </w:r>
      <w:r w:rsidRPr="00263471">
        <w:rPr>
          <w:rFonts w:ascii="Arial" w:hAnsi="Arial" w:cs="Arial"/>
          <w:noProof/>
          <w:sz w:val="21"/>
          <w:szCs w:val="21"/>
        </w:rPr>
        <w:fldChar w:fldCharType="end"/>
      </w:r>
    </w:p>
    <w:p w14:paraId="37B40A4D" w14:textId="77777777" w:rsidR="00B756CF" w:rsidRPr="00263471" w:rsidRDefault="009615AC" w:rsidP="00B756CF">
      <w:pPr>
        <w:pStyle w:val="TDC1"/>
        <w:tabs>
          <w:tab w:val="right" w:leader="dot" w:pos="8504"/>
        </w:tabs>
        <w:spacing w:line="240" w:lineRule="auto"/>
        <w:rPr>
          <w:rFonts w:ascii="Arial" w:hAnsi="Arial" w:cs="Arial"/>
          <w:b w:val="0"/>
          <w:caps w:val="0"/>
          <w:sz w:val="21"/>
          <w:szCs w:val="21"/>
        </w:rPr>
        <w:sectPr w:rsidR="00B756CF" w:rsidRPr="00263471" w:rsidSect="00D20FB0">
          <w:footerReference w:type="default" r:id="rId19"/>
          <w:type w:val="continuous"/>
          <w:pgSz w:w="11906" w:h="16838"/>
          <w:pgMar w:top="1702" w:right="1701" w:bottom="1418" w:left="1701" w:header="720" w:footer="665" w:gutter="0"/>
          <w:cols w:space="720"/>
          <w:titlePg/>
          <w:docGrid w:linePitch="360" w:charSpace="32768"/>
        </w:sectPr>
      </w:pPr>
      <w:r w:rsidRPr="00263471">
        <w:rPr>
          <w:rFonts w:ascii="Arial" w:hAnsi="Arial" w:cs="Arial"/>
          <w:b w:val="0"/>
          <w:caps w:val="0"/>
          <w:sz w:val="21"/>
          <w:szCs w:val="21"/>
        </w:rPr>
        <w:fldChar w:fldCharType="end"/>
      </w:r>
    </w:p>
    <w:p w14:paraId="54B42C5C" w14:textId="77777777" w:rsidR="00426060" w:rsidRPr="00263471" w:rsidRDefault="002C6DBD" w:rsidP="00426060">
      <w:pPr>
        <w:pStyle w:val="Ttulo1"/>
        <w:spacing w:before="0" w:after="0" w:line="240" w:lineRule="auto"/>
        <w:ind w:left="0" w:firstLine="0"/>
        <w:rPr>
          <w:bCs w:val="0"/>
          <w:sz w:val="21"/>
          <w:szCs w:val="21"/>
        </w:rPr>
      </w:pPr>
      <w:bookmarkStart w:id="1" w:name="_Toc8901419"/>
      <w:bookmarkStart w:id="2" w:name="_Toc11064564"/>
      <w:bookmarkStart w:id="3" w:name="_Toc19285306"/>
      <w:r w:rsidRPr="00263471">
        <w:rPr>
          <w:bCs w:val="0"/>
          <w:sz w:val="21"/>
          <w:szCs w:val="21"/>
        </w:rPr>
        <w:lastRenderedPageBreak/>
        <w:t xml:space="preserve">PROCEDIMIENTO DE </w:t>
      </w:r>
      <w:r w:rsidR="00790C4D" w:rsidRPr="00263471">
        <w:rPr>
          <w:bCs w:val="0"/>
          <w:sz w:val="21"/>
          <w:szCs w:val="21"/>
        </w:rPr>
        <w:t>SELECCIÓN DE PROVEEDORES</w:t>
      </w:r>
      <w:r w:rsidRPr="00263471">
        <w:rPr>
          <w:bCs w:val="0"/>
          <w:sz w:val="21"/>
          <w:szCs w:val="21"/>
        </w:rPr>
        <w:t xml:space="preserve"> </w:t>
      </w:r>
      <w:r w:rsidR="009615AC" w:rsidRPr="00263471">
        <w:rPr>
          <w:bCs w:val="0"/>
          <w:sz w:val="21"/>
          <w:szCs w:val="21"/>
        </w:rPr>
        <w:t>PARA LA</w:t>
      </w:r>
      <w:bookmarkStart w:id="4" w:name="_Toc8901420"/>
      <w:bookmarkStart w:id="5" w:name="_Toc11064565"/>
      <w:bookmarkEnd w:id="1"/>
      <w:bookmarkEnd w:id="2"/>
      <w:bookmarkEnd w:id="3"/>
    </w:p>
    <w:p w14:paraId="4F38D846" w14:textId="1F16A302" w:rsidR="009615AC" w:rsidRDefault="009615AC" w:rsidP="00426060">
      <w:pPr>
        <w:pStyle w:val="Ttulo1"/>
        <w:spacing w:before="0" w:after="0" w:line="240" w:lineRule="auto"/>
        <w:ind w:left="0" w:firstLine="0"/>
        <w:rPr>
          <w:sz w:val="21"/>
          <w:szCs w:val="21"/>
        </w:rPr>
      </w:pPr>
      <w:bookmarkStart w:id="6" w:name="_Toc19285307"/>
      <w:r w:rsidRPr="00263471">
        <w:rPr>
          <w:sz w:val="21"/>
          <w:szCs w:val="21"/>
        </w:rPr>
        <w:t>“</w:t>
      </w:r>
      <w:r w:rsidR="00012D69" w:rsidRPr="00263471">
        <w:rPr>
          <w:sz w:val="21"/>
          <w:szCs w:val="21"/>
        </w:rPr>
        <w:t xml:space="preserve">ADQUISICIÓN DE </w:t>
      </w:r>
      <w:r w:rsidR="00D3504B" w:rsidRPr="00263471">
        <w:rPr>
          <w:sz w:val="21"/>
          <w:szCs w:val="21"/>
        </w:rPr>
        <w:t>MUEBLES DE OFICINA</w:t>
      </w:r>
      <w:bookmarkStart w:id="7" w:name="_Toc399860721"/>
      <w:r w:rsidRPr="00263471">
        <w:rPr>
          <w:sz w:val="21"/>
          <w:szCs w:val="21"/>
        </w:rPr>
        <w:t>”</w:t>
      </w:r>
      <w:bookmarkEnd w:id="4"/>
      <w:bookmarkEnd w:id="5"/>
      <w:bookmarkEnd w:id="6"/>
    </w:p>
    <w:p w14:paraId="0ED96572" w14:textId="77777777" w:rsidR="00263471" w:rsidRPr="00263471" w:rsidRDefault="00263471" w:rsidP="00263471">
      <w:pPr>
        <w:pStyle w:val="Textoindependiente"/>
      </w:pPr>
    </w:p>
    <w:p w14:paraId="52CDE23A" w14:textId="77777777" w:rsidR="00D05CA7" w:rsidRPr="00263471" w:rsidRDefault="00D05CA7" w:rsidP="00406EA1">
      <w:pPr>
        <w:spacing w:after="0" w:line="240" w:lineRule="auto"/>
        <w:rPr>
          <w:rFonts w:ascii="Arial" w:hAnsi="Arial" w:cs="Arial"/>
          <w:sz w:val="21"/>
          <w:szCs w:val="21"/>
        </w:rPr>
      </w:pPr>
      <w:bookmarkStart w:id="8" w:name="__RefHeading__2063_675929516"/>
      <w:bookmarkStart w:id="9" w:name="Bookmark3"/>
      <w:bookmarkStart w:id="10" w:name="Bookmark2"/>
      <w:bookmarkStart w:id="11" w:name="Bookmark1"/>
      <w:bookmarkStart w:id="12" w:name="Bookmark"/>
      <w:bookmarkStart w:id="13" w:name="_Toc410584071"/>
      <w:bookmarkStart w:id="14" w:name="__RefHeading__651_93288579"/>
      <w:bookmarkStart w:id="15" w:name="__RefHeading__94_1544254657"/>
      <w:bookmarkStart w:id="16" w:name="__RefHeading__167_462006160"/>
      <w:bookmarkStart w:id="17" w:name="__RefHeading__195_619021360"/>
      <w:bookmarkStart w:id="18" w:name="__RefHeading__83_12668570"/>
      <w:bookmarkStart w:id="19" w:name="__RefHeading__95_592828197"/>
      <w:bookmarkStart w:id="20" w:name="__RefHeading__261_1813613449"/>
      <w:bookmarkStart w:id="21" w:name="Bookmark4"/>
      <w:bookmarkStart w:id="22" w:name="_Toc430706656"/>
      <w:bookmarkStart w:id="23" w:name="_Toc405553216"/>
      <w:bookmarkStart w:id="24" w:name="_Toc418578371"/>
      <w:bookmarkStart w:id="25" w:name="_Toc427678325"/>
      <w:bookmarkStart w:id="26" w:name="_Toc427593153"/>
      <w:bookmarkStart w:id="27" w:name="_Toc525315433"/>
      <w:bookmarkStart w:id="28" w:name="__RefHeading__356_1883507544"/>
      <w:bookmarkStart w:id="29" w:name="__RefHeading__735_523688545"/>
      <w:bookmarkStart w:id="30" w:name="__RefHeading__612_541006784"/>
      <w:bookmarkStart w:id="31" w:name="__RefHeading__109_127968163"/>
      <w:bookmarkStart w:id="32" w:name="__RefHeading__9908_127968163"/>
      <w:bookmarkStart w:id="33" w:name="__RefHeading__8093_828514749"/>
      <w:bookmarkStart w:id="34" w:name="__RefHeading__1369_675929516"/>
      <w:bookmarkStart w:id="35" w:name="__RefHeading__690_828514749"/>
      <w:bookmarkStart w:id="36" w:name="__RefHeading__8027_828514749"/>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F6C9B05" w14:textId="2920B5A1" w:rsidR="009615AC" w:rsidRDefault="009615AC" w:rsidP="000E7C50">
      <w:pPr>
        <w:pStyle w:val="Ttulo1"/>
        <w:spacing w:before="0" w:after="0" w:line="240" w:lineRule="auto"/>
        <w:ind w:left="0" w:firstLine="0"/>
        <w:rPr>
          <w:sz w:val="21"/>
          <w:szCs w:val="21"/>
        </w:rPr>
      </w:pPr>
      <w:bookmarkStart w:id="37" w:name="_Toc531612827"/>
      <w:bookmarkStart w:id="38" w:name="_Toc8901421"/>
      <w:bookmarkStart w:id="39" w:name="_Toc11064566"/>
      <w:bookmarkStart w:id="40" w:name="_Toc19285308"/>
      <w:r w:rsidRPr="00263471">
        <w:rPr>
          <w:sz w:val="21"/>
          <w:szCs w:val="21"/>
        </w:rPr>
        <w:t>SECCIÓN I</w:t>
      </w:r>
      <w:bookmarkEnd w:id="21"/>
      <w:bookmarkEnd w:id="22"/>
      <w:bookmarkEnd w:id="23"/>
      <w:bookmarkEnd w:id="24"/>
      <w:bookmarkEnd w:id="25"/>
      <w:bookmarkEnd w:id="26"/>
      <w:bookmarkEnd w:id="27"/>
      <w:bookmarkEnd w:id="37"/>
      <w:bookmarkEnd w:id="38"/>
      <w:bookmarkEnd w:id="39"/>
      <w:bookmarkEnd w:id="40"/>
    </w:p>
    <w:p w14:paraId="0427AC02" w14:textId="77777777" w:rsidR="00263471" w:rsidRPr="00263471" w:rsidRDefault="00263471" w:rsidP="00263471">
      <w:pPr>
        <w:pStyle w:val="Textoindependiente"/>
      </w:pPr>
    </w:p>
    <w:p w14:paraId="126A7340" w14:textId="77777777" w:rsidR="009615AC" w:rsidRDefault="009615AC" w:rsidP="00426060">
      <w:pPr>
        <w:pStyle w:val="Ttulo1"/>
        <w:spacing w:after="0" w:line="240" w:lineRule="auto"/>
        <w:ind w:left="0" w:firstLine="0"/>
        <w:rPr>
          <w:sz w:val="21"/>
          <w:szCs w:val="21"/>
        </w:rPr>
      </w:pPr>
      <w:bookmarkStart w:id="41" w:name="_Toc430706657"/>
      <w:bookmarkStart w:id="42" w:name="_Toc404318879"/>
      <w:bookmarkStart w:id="43" w:name="_Toc405287072"/>
      <w:bookmarkStart w:id="44" w:name="_Toc410584072"/>
      <w:bookmarkStart w:id="45" w:name="_Toc427678326"/>
      <w:bookmarkStart w:id="46" w:name="_Toc427593154"/>
      <w:bookmarkStart w:id="47" w:name="_Toc525315434"/>
      <w:bookmarkStart w:id="48" w:name="_Toc531612828"/>
      <w:bookmarkStart w:id="49" w:name="_Toc8901422"/>
      <w:bookmarkStart w:id="50" w:name="_Toc11064567"/>
      <w:bookmarkStart w:id="51" w:name="_Toc19285309"/>
      <w:r w:rsidRPr="00263471">
        <w:rPr>
          <w:sz w:val="21"/>
          <w:szCs w:val="21"/>
        </w:rPr>
        <w:t>CONVOCATORIA</w:t>
      </w:r>
      <w:bookmarkStart w:id="52" w:name="Bookmark5"/>
      <w:bookmarkStart w:id="53" w:name="Bookmark6"/>
      <w:bookmarkEnd w:id="41"/>
      <w:bookmarkEnd w:id="42"/>
      <w:bookmarkEnd w:id="43"/>
      <w:bookmarkEnd w:id="44"/>
      <w:bookmarkEnd w:id="45"/>
      <w:bookmarkEnd w:id="46"/>
      <w:bookmarkEnd w:id="47"/>
      <w:bookmarkEnd w:id="48"/>
      <w:bookmarkEnd w:id="49"/>
      <w:bookmarkEnd w:id="50"/>
      <w:bookmarkEnd w:id="51"/>
      <w:bookmarkEnd w:id="52"/>
    </w:p>
    <w:p w14:paraId="00FE6CB2" w14:textId="77777777" w:rsidR="00263471" w:rsidRPr="00263471" w:rsidRDefault="00263471" w:rsidP="00263471">
      <w:pPr>
        <w:pStyle w:val="Textoindependiente"/>
      </w:pPr>
    </w:p>
    <w:p w14:paraId="18D42163" w14:textId="77777777" w:rsidR="009615AC" w:rsidRPr="00263471" w:rsidRDefault="009615AC" w:rsidP="000E7C50">
      <w:pPr>
        <w:pStyle w:val="Textoindependiente"/>
        <w:spacing w:after="0" w:line="240" w:lineRule="auto"/>
        <w:rPr>
          <w:rFonts w:ascii="Arial" w:hAnsi="Arial" w:cs="Arial"/>
          <w:sz w:val="21"/>
          <w:szCs w:val="21"/>
        </w:rPr>
      </w:pPr>
    </w:p>
    <w:p w14:paraId="1D11A337" w14:textId="3180FBCE" w:rsidR="009615AC" w:rsidRPr="00263471" w:rsidRDefault="009615AC" w:rsidP="00EC7D69">
      <w:pPr>
        <w:spacing w:after="0" w:line="240" w:lineRule="auto"/>
        <w:rPr>
          <w:rFonts w:ascii="Arial" w:hAnsi="Arial" w:cs="Arial"/>
          <w:sz w:val="21"/>
          <w:szCs w:val="21"/>
        </w:rPr>
      </w:pPr>
      <w:bookmarkStart w:id="54" w:name="_Toc416284171"/>
      <w:bookmarkStart w:id="55" w:name="__RefHeading__197_619021360"/>
      <w:bookmarkStart w:id="56" w:name="_Toc418578372"/>
      <w:bookmarkStart w:id="57" w:name="_Toc405287223"/>
      <w:bookmarkStart w:id="58" w:name="_Toc404319192"/>
      <w:bookmarkStart w:id="59" w:name="_Toc417891743"/>
      <w:bookmarkStart w:id="60" w:name="Bookmark10"/>
      <w:bookmarkStart w:id="61" w:name="Bookmark9"/>
      <w:bookmarkStart w:id="62" w:name="Bookmark8"/>
      <w:bookmarkStart w:id="63" w:name="Bookmark7"/>
      <w:bookmarkStart w:id="64" w:name="_Toc419270055"/>
      <w:bookmarkStart w:id="65" w:name="Bookmark11"/>
      <w:bookmarkEnd w:id="53"/>
      <w:bookmarkEnd w:id="54"/>
      <w:bookmarkEnd w:id="55"/>
      <w:bookmarkEnd w:id="56"/>
      <w:bookmarkEnd w:id="57"/>
      <w:bookmarkEnd w:id="58"/>
      <w:bookmarkEnd w:id="59"/>
      <w:bookmarkEnd w:id="60"/>
      <w:bookmarkEnd w:id="61"/>
      <w:bookmarkEnd w:id="62"/>
      <w:bookmarkEnd w:id="63"/>
      <w:bookmarkEnd w:id="64"/>
      <w:r w:rsidRPr="00263471">
        <w:rPr>
          <w:rFonts w:ascii="Arial" w:hAnsi="Arial" w:cs="Arial"/>
          <w:sz w:val="21"/>
          <w:szCs w:val="21"/>
        </w:rPr>
        <w:t>De acuerdo con el pliego aprobado por la Coordinadora Técnica de Catalogación del Servicio Nacional de Contratación Pública, según delegación realizada mediante Resolución No. R</w:t>
      </w:r>
      <w:r w:rsidR="00363FDF" w:rsidRPr="00263471">
        <w:rPr>
          <w:rFonts w:ascii="Arial" w:hAnsi="Arial" w:cs="Arial"/>
          <w:sz w:val="21"/>
          <w:szCs w:val="21"/>
        </w:rPr>
        <w:t>.</w:t>
      </w:r>
      <w:r w:rsidRPr="00263471">
        <w:rPr>
          <w:rFonts w:ascii="Arial" w:hAnsi="Arial" w:cs="Arial"/>
          <w:sz w:val="21"/>
          <w:szCs w:val="21"/>
        </w:rPr>
        <w:t>I</w:t>
      </w:r>
      <w:r w:rsidR="00363FDF" w:rsidRPr="00263471">
        <w:rPr>
          <w:rFonts w:ascii="Arial" w:hAnsi="Arial" w:cs="Arial"/>
          <w:sz w:val="21"/>
          <w:szCs w:val="21"/>
        </w:rPr>
        <w:t>.</w:t>
      </w:r>
      <w:r w:rsidRPr="00263471">
        <w:rPr>
          <w:rFonts w:ascii="Arial" w:hAnsi="Arial" w:cs="Arial"/>
          <w:sz w:val="21"/>
          <w:szCs w:val="21"/>
        </w:rPr>
        <w:t>-SERCOP-201</w:t>
      </w:r>
      <w:r w:rsidR="00B92525" w:rsidRPr="00263471">
        <w:rPr>
          <w:rFonts w:ascii="Arial" w:hAnsi="Arial" w:cs="Arial"/>
          <w:sz w:val="21"/>
          <w:szCs w:val="21"/>
        </w:rPr>
        <w:t>8</w:t>
      </w:r>
      <w:r w:rsidRPr="00263471">
        <w:rPr>
          <w:rFonts w:ascii="Arial" w:hAnsi="Arial" w:cs="Arial"/>
          <w:sz w:val="21"/>
          <w:szCs w:val="21"/>
        </w:rPr>
        <w:t>-000</w:t>
      </w:r>
      <w:r w:rsidR="00B92525" w:rsidRPr="00263471">
        <w:rPr>
          <w:rFonts w:ascii="Arial" w:hAnsi="Arial" w:cs="Arial"/>
          <w:sz w:val="21"/>
          <w:szCs w:val="21"/>
        </w:rPr>
        <w:t>00459</w:t>
      </w:r>
      <w:r w:rsidR="00EC7D69" w:rsidRPr="00263471">
        <w:rPr>
          <w:rFonts w:ascii="Arial" w:hAnsi="Arial" w:cs="Arial"/>
          <w:sz w:val="21"/>
          <w:szCs w:val="21"/>
        </w:rPr>
        <w:t xml:space="preserve">, </w:t>
      </w:r>
      <w:r w:rsidRPr="00263471">
        <w:rPr>
          <w:rFonts w:ascii="Arial" w:hAnsi="Arial" w:cs="Arial"/>
          <w:sz w:val="21"/>
          <w:szCs w:val="21"/>
        </w:rPr>
        <w:t>de</w:t>
      </w:r>
      <w:r w:rsidR="00363FDF" w:rsidRPr="00263471">
        <w:rPr>
          <w:rFonts w:ascii="Arial" w:hAnsi="Arial" w:cs="Arial"/>
          <w:sz w:val="21"/>
          <w:szCs w:val="21"/>
        </w:rPr>
        <w:t xml:space="preserve"> 20 de noviembre de 2018</w:t>
      </w:r>
      <w:r w:rsidRPr="00263471">
        <w:rPr>
          <w:rFonts w:ascii="Arial" w:hAnsi="Arial" w:cs="Arial"/>
          <w:sz w:val="21"/>
          <w:szCs w:val="21"/>
        </w:rPr>
        <w:t xml:space="preserve">, para efectuar el </w:t>
      </w:r>
      <w:r w:rsidR="00363FDF" w:rsidRPr="00263471">
        <w:rPr>
          <w:rFonts w:ascii="Arial" w:hAnsi="Arial" w:cs="Arial"/>
          <w:sz w:val="21"/>
          <w:szCs w:val="21"/>
        </w:rPr>
        <w:t xml:space="preserve">procedimiento de </w:t>
      </w:r>
      <w:r w:rsidR="00790C4D" w:rsidRPr="00263471">
        <w:rPr>
          <w:rFonts w:ascii="Arial" w:hAnsi="Arial" w:cs="Arial"/>
          <w:sz w:val="21"/>
          <w:szCs w:val="21"/>
        </w:rPr>
        <w:t>selección de proveedores</w:t>
      </w:r>
      <w:r w:rsidR="002C6DBD" w:rsidRPr="00263471">
        <w:rPr>
          <w:rFonts w:ascii="Arial" w:hAnsi="Arial" w:cs="Arial"/>
          <w:sz w:val="21"/>
          <w:szCs w:val="21"/>
        </w:rPr>
        <w:t xml:space="preserve"> </w:t>
      </w:r>
      <w:r w:rsidRPr="00263471">
        <w:rPr>
          <w:rFonts w:ascii="Arial" w:hAnsi="Arial" w:cs="Arial"/>
          <w:sz w:val="21"/>
          <w:szCs w:val="21"/>
        </w:rPr>
        <w:t xml:space="preserve">para </w:t>
      </w:r>
      <w:r w:rsidR="00EC7D69" w:rsidRPr="00263471">
        <w:rPr>
          <w:rFonts w:ascii="Arial" w:hAnsi="Arial" w:cs="Arial"/>
          <w:sz w:val="21"/>
          <w:szCs w:val="21"/>
        </w:rPr>
        <w:t xml:space="preserve">la </w:t>
      </w:r>
      <w:r w:rsidR="00636A98" w:rsidRPr="00263471">
        <w:rPr>
          <w:rFonts w:ascii="Arial" w:hAnsi="Arial" w:cs="Arial"/>
          <w:sz w:val="21"/>
          <w:szCs w:val="21"/>
        </w:rPr>
        <w:t xml:space="preserve">celebración de Convenios Marco </w:t>
      </w:r>
      <w:r w:rsidR="00EC7D69" w:rsidRPr="00263471">
        <w:rPr>
          <w:rFonts w:ascii="Arial" w:hAnsi="Arial" w:cs="Arial"/>
          <w:i/>
          <w:sz w:val="21"/>
          <w:szCs w:val="21"/>
        </w:rPr>
        <w:t>“Adquisición</w:t>
      </w:r>
      <w:r w:rsidR="00012D69" w:rsidRPr="00263471">
        <w:rPr>
          <w:rFonts w:ascii="Arial" w:hAnsi="Arial" w:cs="Arial"/>
          <w:i/>
          <w:sz w:val="21"/>
          <w:szCs w:val="21"/>
        </w:rPr>
        <w:t xml:space="preserve"> de </w:t>
      </w:r>
      <w:r w:rsidR="00791342" w:rsidRPr="00263471">
        <w:rPr>
          <w:rFonts w:ascii="Arial" w:hAnsi="Arial" w:cs="Arial"/>
          <w:i/>
          <w:sz w:val="21"/>
          <w:szCs w:val="21"/>
        </w:rPr>
        <w:t>Muebles</w:t>
      </w:r>
      <w:r w:rsidR="00EC7D69" w:rsidRPr="00263471">
        <w:rPr>
          <w:rFonts w:ascii="Arial" w:hAnsi="Arial" w:cs="Arial"/>
          <w:i/>
          <w:sz w:val="21"/>
          <w:szCs w:val="21"/>
        </w:rPr>
        <w:t xml:space="preserve"> </w:t>
      </w:r>
      <w:r w:rsidR="00012D69" w:rsidRPr="00263471">
        <w:rPr>
          <w:rFonts w:ascii="Arial" w:hAnsi="Arial" w:cs="Arial"/>
          <w:i/>
          <w:sz w:val="21"/>
          <w:szCs w:val="21"/>
        </w:rPr>
        <w:t xml:space="preserve">de </w:t>
      </w:r>
      <w:r w:rsidR="00791342" w:rsidRPr="00263471">
        <w:rPr>
          <w:rFonts w:ascii="Arial" w:hAnsi="Arial" w:cs="Arial"/>
          <w:i/>
          <w:sz w:val="21"/>
          <w:szCs w:val="21"/>
        </w:rPr>
        <w:t>Oficina</w:t>
      </w:r>
      <w:r w:rsidRPr="00263471">
        <w:rPr>
          <w:rFonts w:ascii="Arial" w:hAnsi="Arial" w:cs="Arial"/>
          <w:b/>
          <w:i/>
          <w:sz w:val="21"/>
          <w:szCs w:val="21"/>
        </w:rPr>
        <w:t>”</w:t>
      </w:r>
      <w:r w:rsidRPr="00263471">
        <w:rPr>
          <w:rFonts w:ascii="Arial" w:hAnsi="Arial" w:cs="Arial"/>
          <w:sz w:val="21"/>
          <w:szCs w:val="21"/>
        </w:rPr>
        <w:t>, signado bajo el código No.</w:t>
      </w:r>
      <w:r w:rsidR="00416E77" w:rsidRPr="00263471">
        <w:rPr>
          <w:rFonts w:ascii="Arial" w:hAnsi="Arial" w:cs="Arial"/>
          <w:sz w:val="21"/>
          <w:szCs w:val="21"/>
        </w:rPr>
        <w:t xml:space="preserve"> </w:t>
      </w:r>
      <w:r w:rsidR="00A41729" w:rsidRPr="00263471">
        <w:rPr>
          <w:rFonts w:ascii="Arial" w:hAnsi="Arial" w:cs="Arial"/>
          <w:sz w:val="21"/>
          <w:szCs w:val="21"/>
        </w:rPr>
        <w:t>SERCOP-SELPROV-</w:t>
      </w:r>
      <w:r w:rsidR="007C0504" w:rsidRPr="00263471">
        <w:rPr>
          <w:rFonts w:ascii="Arial" w:hAnsi="Arial" w:cs="Arial"/>
          <w:sz w:val="21"/>
          <w:szCs w:val="21"/>
        </w:rPr>
        <w:t>006</w:t>
      </w:r>
      <w:r w:rsidR="00A41729" w:rsidRPr="00263471">
        <w:rPr>
          <w:rFonts w:ascii="Arial" w:hAnsi="Arial" w:cs="Arial"/>
          <w:sz w:val="21"/>
          <w:szCs w:val="21"/>
        </w:rPr>
        <w:t>-201</w:t>
      </w:r>
      <w:r w:rsidR="002460BB" w:rsidRPr="00263471">
        <w:rPr>
          <w:rFonts w:ascii="Arial" w:hAnsi="Arial" w:cs="Arial"/>
          <w:sz w:val="21"/>
          <w:szCs w:val="21"/>
        </w:rPr>
        <w:t>9</w:t>
      </w:r>
      <w:r w:rsidR="00EC7D69" w:rsidRPr="00263471">
        <w:rPr>
          <w:rFonts w:ascii="Arial" w:hAnsi="Arial" w:cs="Arial"/>
          <w:sz w:val="21"/>
          <w:szCs w:val="21"/>
        </w:rPr>
        <w:t>,</w:t>
      </w:r>
      <w:r w:rsidRPr="00263471">
        <w:rPr>
          <w:rFonts w:ascii="Arial" w:hAnsi="Arial" w:cs="Arial"/>
          <w:sz w:val="21"/>
          <w:szCs w:val="21"/>
        </w:rPr>
        <w:t xml:space="preserve"> se convoca a las personas naturales y jurídicas, nacionales o extranjeras, consorcios</w:t>
      </w:r>
      <w:r w:rsidR="002632C9" w:rsidRPr="00263471">
        <w:rPr>
          <w:rFonts w:ascii="Arial" w:hAnsi="Arial" w:cs="Arial"/>
          <w:sz w:val="21"/>
          <w:szCs w:val="21"/>
        </w:rPr>
        <w:t xml:space="preserve"> o</w:t>
      </w:r>
      <w:r w:rsidRPr="00263471">
        <w:rPr>
          <w:rFonts w:ascii="Arial" w:hAnsi="Arial" w:cs="Arial"/>
          <w:sz w:val="21"/>
          <w:szCs w:val="21"/>
        </w:rPr>
        <w:t xml:space="preserve"> asociaciones, </w:t>
      </w:r>
      <w:r w:rsidR="002632C9" w:rsidRPr="00263471">
        <w:rPr>
          <w:rFonts w:ascii="Arial" w:hAnsi="Arial" w:cs="Arial"/>
          <w:sz w:val="21"/>
          <w:szCs w:val="21"/>
        </w:rPr>
        <w:t xml:space="preserve">o </w:t>
      </w:r>
      <w:r w:rsidRPr="00263471">
        <w:rPr>
          <w:rFonts w:ascii="Arial" w:hAnsi="Arial" w:cs="Arial"/>
          <w:sz w:val="21"/>
          <w:szCs w:val="21"/>
        </w:rPr>
        <w:t>compromisos de asociación o consorcios,</w:t>
      </w:r>
      <w:r w:rsidR="00B13696" w:rsidRPr="00263471">
        <w:rPr>
          <w:rFonts w:ascii="Arial" w:hAnsi="Arial" w:cs="Arial"/>
          <w:sz w:val="21"/>
          <w:szCs w:val="21"/>
        </w:rPr>
        <w:t xml:space="preserve"> que sean </w:t>
      </w:r>
      <w:r w:rsidR="000C61EC" w:rsidRPr="00263471">
        <w:rPr>
          <w:rFonts w:ascii="Arial" w:hAnsi="Arial" w:cs="Arial"/>
          <w:sz w:val="21"/>
          <w:szCs w:val="21"/>
        </w:rPr>
        <w:t>proveedores</w:t>
      </w:r>
      <w:r w:rsidR="000E7C50" w:rsidRPr="00263471">
        <w:rPr>
          <w:rFonts w:ascii="Arial" w:hAnsi="Arial" w:cs="Arial"/>
          <w:sz w:val="21"/>
          <w:szCs w:val="21"/>
        </w:rPr>
        <w:t xml:space="preserve"> de muebles</w:t>
      </w:r>
      <w:r w:rsidRPr="00263471">
        <w:rPr>
          <w:rFonts w:ascii="Arial" w:hAnsi="Arial" w:cs="Arial"/>
          <w:sz w:val="21"/>
          <w:szCs w:val="21"/>
        </w:rPr>
        <w:t xml:space="preserve"> con domicilio fiscal en el Ecuador, inscritos y habilitados en el Registro Único de Proveedores - RUP, legalmente capaces para contratar, que presenten sus ofertas</w:t>
      </w:r>
      <w:r w:rsidRPr="00263471">
        <w:rPr>
          <w:rFonts w:ascii="Arial" w:hAnsi="Arial" w:cs="Arial"/>
          <w:i/>
          <w:sz w:val="21"/>
          <w:szCs w:val="21"/>
        </w:rPr>
        <w:t xml:space="preserve"> </w:t>
      </w:r>
      <w:r w:rsidRPr="00263471">
        <w:rPr>
          <w:rFonts w:ascii="Arial" w:hAnsi="Arial" w:cs="Arial"/>
          <w:sz w:val="21"/>
          <w:szCs w:val="21"/>
        </w:rPr>
        <w:t>y suscriban Convenios Marco</w:t>
      </w:r>
      <w:r w:rsidR="002632C9" w:rsidRPr="00263471">
        <w:rPr>
          <w:rFonts w:ascii="Arial" w:hAnsi="Arial" w:cs="Arial"/>
          <w:sz w:val="21"/>
          <w:szCs w:val="21"/>
        </w:rPr>
        <w:t>,</w:t>
      </w:r>
      <w:r w:rsidRPr="00263471">
        <w:rPr>
          <w:rFonts w:ascii="Arial" w:hAnsi="Arial" w:cs="Arial"/>
          <w:sz w:val="21"/>
          <w:szCs w:val="21"/>
        </w:rPr>
        <w:t xml:space="preserve"> para ser parte del catálogo electrónico </w:t>
      </w:r>
      <w:r w:rsidR="002632C9" w:rsidRPr="00263471">
        <w:rPr>
          <w:rFonts w:ascii="Arial" w:hAnsi="Arial" w:cs="Arial"/>
          <w:sz w:val="21"/>
          <w:szCs w:val="21"/>
        </w:rPr>
        <w:t xml:space="preserve">para </w:t>
      </w:r>
      <w:r w:rsidRPr="00263471">
        <w:rPr>
          <w:rFonts w:ascii="Arial" w:hAnsi="Arial" w:cs="Arial"/>
          <w:sz w:val="21"/>
          <w:szCs w:val="21"/>
        </w:rPr>
        <w:t xml:space="preserve">la </w:t>
      </w:r>
      <w:r w:rsidR="0029440B" w:rsidRPr="00263471">
        <w:rPr>
          <w:rFonts w:ascii="Arial" w:hAnsi="Arial" w:cs="Arial"/>
          <w:sz w:val="21"/>
          <w:szCs w:val="21"/>
        </w:rPr>
        <w:t>“</w:t>
      </w:r>
      <w:r w:rsidR="00791342" w:rsidRPr="00263471">
        <w:rPr>
          <w:rFonts w:ascii="Arial" w:hAnsi="Arial" w:cs="Arial"/>
          <w:i/>
          <w:sz w:val="21"/>
          <w:szCs w:val="21"/>
        </w:rPr>
        <w:t>Adquisición</w:t>
      </w:r>
      <w:r w:rsidRPr="00263471">
        <w:rPr>
          <w:rFonts w:ascii="Arial" w:hAnsi="Arial" w:cs="Arial"/>
          <w:sz w:val="21"/>
          <w:szCs w:val="21"/>
        </w:rPr>
        <w:t xml:space="preserve"> de </w:t>
      </w:r>
      <w:r w:rsidR="00791342" w:rsidRPr="00263471">
        <w:rPr>
          <w:rFonts w:ascii="Arial" w:hAnsi="Arial" w:cs="Arial"/>
          <w:i/>
          <w:sz w:val="21"/>
          <w:szCs w:val="21"/>
        </w:rPr>
        <w:t>Muebles</w:t>
      </w:r>
      <w:r w:rsidR="007C0504" w:rsidRPr="00263471">
        <w:rPr>
          <w:rFonts w:ascii="Arial" w:hAnsi="Arial" w:cs="Arial"/>
          <w:i/>
          <w:sz w:val="21"/>
          <w:szCs w:val="21"/>
        </w:rPr>
        <w:t xml:space="preserve"> de Oficina</w:t>
      </w:r>
      <w:r w:rsidRPr="00263471">
        <w:rPr>
          <w:rFonts w:ascii="Arial" w:hAnsi="Arial" w:cs="Arial"/>
          <w:b/>
          <w:i/>
          <w:sz w:val="21"/>
          <w:szCs w:val="21"/>
        </w:rPr>
        <w:t>”</w:t>
      </w:r>
      <w:r w:rsidRPr="00263471">
        <w:rPr>
          <w:rFonts w:ascii="Arial" w:hAnsi="Arial" w:cs="Arial"/>
          <w:sz w:val="21"/>
          <w:szCs w:val="21"/>
        </w:rPr>
        <w:t>, de conformidad con lo dispuesto en el artículo 43 de la Ley Orgánica del Sistema Nacional de Contratación Pública – LOSNCP.</w:t>
      </w:r>
    </w:p>
    <w:p w14:paraId="48AF3D10" w14:textId="77777777" w:rsidR="009615AC" w:rsidRPr="00263471" w:rsidRDefault="009615AC" w:rsidP="00084318">
      <w:pPr>
        <w:spacing w:after="0" w:line="240" w:lineRule="auto"/>
        <w:rPr>
          <w:rFonts w:ascii="Arial" w:hAnsi="Arial" w:cs="Arial"/>
          <w:sz w:val="21"/>
          <w:szCs w:val="21"/>
        </w:rPr>
      </w:pPr>
    </w:p>
    <w:p w14:paraId="05C65E9D"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Todo oferente para poder participar deberá estar registrado y habilitado en el Registro Único de Proveedores, de conformidad con lo dispuesto en los artículos 18 y 26 de la Ley Orgánica del Sistema Nacional de Contratación Pública -</w:t>
      </w:r>
      <w:r w:rsidR="00082A07" w:rsidRPr="00263471">
        <w:rPr>
          <w:rFonts w:ascii="Arial" w:hAnsi="Arial" w:cs="Arial"/>
          <w:sz w:val="21"/>
          <w:szCs w:val="21"/>
        </w:rPr>
        <w:t xml:space="preserve"> </w:t>
      </w:r>
      <w:r w:rsidRPr="00263471">
        <w:rPr>
          <w:rFonts w:ascii="Arial" w:hAnsi="Arial" w:cs="Arial"/>
          <w:sz w:val="21"/>
          <w:szCs w:val="21"/>
        </w:rPr>
        <w:t>LOSNCP, en concordancia con la normativa legal vigente.</w:t>
      </w:r>
    </w:p>
    <w:p w14:paraId="262871AC" w14:textId="77777777" w:rsidR="009615AC" w:rsidRPr="00263471" w:rsidRDefault="009615AC" w:rsidP="00084318">
      <w:pPr>
        <w:spacing w:after="0" w:line="240" w:lineRule="auto"/>
        <w:rPr>
          <w:rFonts w:ascii="Arial" w:hAnsi="Arial" w:cs="Arial"/>
          <w:sz w:val="21"/>
          <w:szCs w:val="21"/>
        </w:rPr>
      </w:pPr>
    </w:p>
    <w:p w14:paraId="789D95A5" w14:textId="3BC7C539" w:rsidR="009615AC" w:rsidRPr="00263471" w:rsidRDefault="009615AC" w:rsidP="000E7C50">
      <w:pPr>
        <w:spacing w:after="0" w:line="240" w:lineRule="auto"/>
        <w:rPr>
          <w:rFonts w:ascii="Arial" w:hAnsi="Arial" w:cs="Arial"/>
          <w:sz w:val="21"/>
          <w:szCs w:val="21"/>
        </w:rPr>
      </w:pPr>
      <w:r w:rsidRPr="00263471">
        <w:rPr>
          <w:rFonts w:ascii="Arial" w:hAnsi="Arial" w:cs="Arial"/>
          <w:sz w:val="21"/>
          <w:szCs w:val="21"/>
        </w:rPr>
        <w:t>El proveedor que a la fecha de la convocatoria</w:t>
      </w:r>
      <w:r w:rsidR="00DD3C52" w:rsidRPr="00263471">
        <w:rPr>
          <w:rFonts w:ascii="Arial" w:hAnsi="Arial" w:cs="Arial"/>
          <w:sz w:val="21"/>
          <w:szCs w:val="21"/>
        </w:rPr>
        <w:t xml:space="preserve"> estando</w:t>
      </w:r>
      <w:r w:rsidRPr="00263471">
        <w:rPr>
          <w:rFonts w:ascii="Arial" w:hAnsi="Arial" w:cs="Arial"/>
          <w:sz w:val="21"/>
          <w:szCs w:val="21"/>
        </w:rPr>
        <w:t xml:space="preserve"> habilitado en el Regis</w:t>
      </w:r>
      <w:r w:rsidR="00DD3C52" w:rsidRPr="00263471">
        <w:rPr>
          <w:rFonts w:ascii="Arial" w:hAnsi="Arial" w:cs="Arial"/>
          <w:sz w:val="21"/>
          <w:szCs w:val="21"/>
        </w:rPr>
        <w:t>tro Único de Proveedores -RUP- y que tenga las condiciones</w:t>
      </w:r>
      <w:r w:rsidR="00DE4CA4" w:rsidRPr="00263471">
        <w:rPr>
          <w:rFonts w:ascii="Arial" w:hAnsi="Arial" w:cs="Arial"/>
          <w:sz w:val="21"/>
          <w:szCs w:val="21"/>
        </w:rPr>
        <w:t xml:space="preserve"> legales para participar en él, encontrándose</w:t>
      </w:r>
      <w:r w:rsidR="00DD3C52" w:rsidRPr="00263471">
        <w:rPr>
          <w:rFonts w:ascii="Arial" w:hAnsi="Arial" w:cs="Arial"/>
          <w:sz w:val="21"/>
          <w:szCs w:val="21"/>
        </w:rPr>
        <w:t xml:space="preserve"> registrado </w:t>
      </w:r>
      <w:r w:rsidRPr="00263471">
        <w:rPr>
          <w:rFonts w:ascii="Arial" w:hAnsi="Arial" w:cs="Arial"/>
          <w:sz w:val="21"/>
          <w:szCs w:val="21"/>
        </w:rPr>
        <w:t xml:space="preserve">en </w:t>
      </w:r>
      <w:r w:rsidR="00DE4CA4" w:rsidRPr="00263471">
        <w:rPr>
          <w:rFonts w:ascii="Arial" w:hAnsi="Arial" w:cs="Arial"/>
          <w:sz w:val="21"/>
          <w:szCs w:val="21"/>
        </w:rPr>
        <w:t xml:space="preserve">una </w:t>
      </w:r>
      <w:r w:rsidRPr="00263471">
        <w:rPr>
          <w:rFonts w:ascii="Arial" w:hAnsi="Arial" w:cs="Arial"/>
          <w:sz w:val="21"/>
          <w:szCs w:val="21"/>
        </w:rPr>
        <w:t xml:space="preserve">categoría </w:t>
      </w:r>
      <w:r w:rsidR="006D299D" w:rsidRPr="00263471">
        <w:rPr>
          <w:rFonts w:ascii="Arial" w:hAnsi="Arial" w:cs="Arial"/>
          <w:sz w:val="21"/>
          <w:szCs w:val="21"/>
        </w:rPr>
        <w:t xml:space="preserve">distinta </w:t>
      </w:r>
      <w:r w:rsidR="00DE4CA4" w:rsidRPr="00263471">
        <w:rPr>
          <w:rFonts w:ascii="Arial" w:hAnsi="Arial" w:cs="Arial"/>
          <w:sz w:val="21"/>
          <w:szCs w:val="21"/>
        </w:rPr>
        <w:t>correspondiente</w:t>
      </w:r>
      <w:r w:rsidRPr="00263471">
        <w:rPr>
          <w:rFonts w:ascii="Arial" w:hAnsi="Arial" w:cs="Arial"/>
          <w:sz w:val="21"/>
          <w:szCs w:val="21"/>
        </w:rPr>
        <w:t xml:space="preserve"> al objeto del procedimiento de contratación, podrá </w:t>
      </w:r>
      <w:r w:rsidR="007C0504" w:rsidRPr="00263471">
        <w:rPr>
          <w:rFonts w:ascii="Arial" w:hAnsi="Arial" w:cs="Arial"/>
          <w:sz w:val="21"/>
          <w:szCs w:val="21"/>
        </w:rPr>
        <w:t>re categorizarse</w:t>
      </w:r>
      <w:r w:rsidRPr="00263471">
        <w:rPr>
          <w:rFonts w:ascii="Arial" w:hAnsi="Arial" w:cs="Arial"/>
          <w:sz w:val="21"/>
          <w:szCs w:val="21"/>
        </w:rPr>
        <w:t xml:space="preserve"> en la </w:t>
      </w:r>
      <w:r w:rsidR="00DD3C52" w:rsidRPr="00263471">
        <w:rPr>
          <w:rFonts w:ascii="Arial" w:hAnsi="Arial" w:cs="Arial"/>
          <w:sz w:val="21"/>
          <w:szCs w:val="21"/>
        </w:rPr>
        <w:t>categoría</w:t>
      </w:r>
      <w:r w:rsidRPr="00263471">
        <w:rPr>
          <w:rFonts w:ascii="Arial" w:hAnsi="Arial" w:cs="Arial"/>
          <w:sz w:val="21"/>
          <w:szCs w:val="21"/>
        </w:rPr>
        <w:t xml:space="preserve"> respectiva, para lo cual deberá realizar la correspondiente actualización de datos, conforme el procedimiento establecido por el SERCOP. Una vez realizada la </w:t>
      </w:r>
      <w:proofErr w:type="spellStart"/>
      <w:r w:rsidR="00F66E8E" w:rsidRPr="00263471">
        <w:rPr>
          <w:rFonts w:ascii="Arial" w:hAnsi="Arial" w:cs="Arial"/>
          <w:sz w:val="21"/>
          <w:szCs w:val="21"/>
        </w:rPr>
        <w:t>re</w:t>
      </w:r>
      <w:r w:rsidR="007C0504" w:rsidRPr="00263471">
        <w:rPr>
          <w:rFonts w:ascii="Arial" w:hAnsi="Arial" w:cs="Arial"/>
          <w:sz w:val="21"/>
          <w:szCs w:val="21"/>
        </w:rPr>
        <w:t>categorización</w:t>
      </w:r>
      <w:proofErr w:type="spellEnd"/>
      <w:r w:rsidRPr="00263471">
        <w:rPr>
          <w:rFonts w:ascii="Arial" w:hAnsi="Arial" w:cs="Arial"/>
          <w:sz w:val="21"/>
          <w:szCs w:val="21"/>
        </w:rPr>
        <w:t>, podrá participar en el procedimiento y presentar la oferta hasta la fecha límite de entrega, según el cronograma del procedimiento.</w:t>
      </w:r>
    </w:p>
    <w:p w14:paraId="5082C3B1" w14:textId="77777777" w:rsidR="009615AC" w:rsidRPr="00263471" w:rsidRDefault="009615AC" w:rsidP="00084318">
      <w:pPr>
        <w:spacing w:after="0" w:line="240" w:lineRule="auto"/>
        <w:rPr>
          <w:rFonts w:ascii="Arial" w:hAnsi="Arial" w:cs="Arial"/>
          <w:sz w:val="21"/>
          <w:szCs w:val="21"/>
        </w:rPr>
      </w:pPr>
    </w:p>
    <w:p w14:paraId="439A34BE"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Las condiciones generales para esta convocatoria son las siguientes:</w:t>
      </w:r>
    </w:p>
    <w:p w14:paraId="0DE635E4" w14:textId="77777777" w:rsidR="009615AC" w:rsidRPr="00263471" w:rsidRDefault="009615AC" w:rsidP="000E7C50">
      <w:pPr>
        <w:spacing w:after="0" w:line="240" w:lineRule="auto"/>
        <w:rPr>
          <w:rFonts w:ascii="Arial" w:hAnsi="Arial" w:cs="Arial"/>
          <w:sz w:val="21"/>
          <w:szCs w:val="21"/>
        </w:rPr>
      </w:pPr>
    </w:p>
    <w:p w14:paraId="53AE2FA3" w14:textId="5A307A5C" w:rsidR="009615AC" w:rsidRPr="00263471" w:rsidRDefault="009615AC" w:rsidP="00A95587">
      <w:pPr>
        <w:pStyle w:val="Prrafodelista1"/>
        <w:numPr>
          <w:ilvl w:val="0"/>
          <w:numId w:val="81"/>
        </w:numPr>
        <w:spacing w:line="240" w:lineRule="auto"/>
        <w:rPr>
          <w:rFonts w:ascii="Arial" w:hAnsi="Arial" w:cs="Arial"/>
          <w:sz w:val="21"/>
          <w:szCs w:val="21"/>
        </w:rPr>
      </w:pPr>
      <w:r w:rsidRPr="00263471">
        <w:rPr>
          <w:rFonts w:ascii="Arial" w:hAnsi="Arial" w:cs="Arial"/>
          <w:sz w:val="21"/>
          <w:szCs w:val="21"/>
        </w:rPr>
        <w:t xml:space="preserve">El SERCOP realizará la selección de proveedores para la </w:t>
      </w:r>
      <w:r w:rsidRPr="00263471">
        <w:rPr>
          <w:rFonts w:ascii="Arial" w:hAnsi="Arial" w:cs="Arial"/>
          <w:b/>
          <w:i/>
          <w:sz w:val="21"/>
          <w:szCs w:val="21"/>
        </w:rPr>
        <w:t>“</w:t>
      </w:r>
      <w:r w:rsidR="00012D69" w:rsidRPr="00263471">
        <w:rPr>
          <w:rFonts w:ascii="Arial" w:hAnsi="Arial" w:cs="Arial"/>
          <w:b/>
          <w:i/>
          <w:sz w:val="21"/>
          <w:szCs w:val="21"/>
        </w:rPr>
        <w:t xml:space="preserve">Adquisición de </w:t>
      </w:r>
      <w:r w:rsidR="000E018E" w:rsidRPr="00263471">
        <w:rPr>
          <w:rFonts w:ascii="Arial" w:hAnsi="Arial" w:cs="Arial"/>
          <w:b/>
          <w:i/>
          <w:sz w:val="21"/>
          <w:szCs w:val="21"/>
        </w:rPr>
        <w:t>Muebles de Oficina</w:t>
      </w:r>
      <w:r w:rsidRPr="00263471">
        <w:rPr>
          <w:rFonts w:ascii="Arial" w:hAnsi="Arial" w:cs="Arial"/>
          <w:b/>
          <w:i/>
          <w:sz w:val="21"/>
          <w:szCs w:val="21"/>
        </w:rPr>
        <w:t>”</w:t>
      </w:r>
      <w:r w:rsidRPr="00263471">
        <w:rPr>
          <w:rFonts w:ascii="Arial" w:hAnsi="Arial" w:cs="Arial"/>
          <w:sz w:val="21"/>
          <w:szCs w:val="21"/>
        </w:rPr>
        <w:t xml:space="preserve"> </w:t>
      </w:r>
      <w:r w:rsidR="00916870" w:rsidRPr="00263471">
        <w:rPr>
          <w:rFonts w:ascii="Arial" w:hAnsi="Arial" w:cs="Arial"/>
          <w:sz w:val="21"/>
          <w:szCs w:val="21"/>
        </w:rPr>
        <w:t xml:space="preserve">con quienes suscribirá Convenios Marco, a través de los cuales se ofertarán dichos </w:t>
      </w:r>
      <w:r w:rsidR="00FA460D" w:rsidRPr="00263471">
        <w:rPr>
          <w:rFonts w:ascii="Arial" w:hAnsi="Arial" w:cs="Arial"/>
          <w:sz w:val="21"/>
          <w:szCs w:val="21"/>
        </w:rPr>
        <w:t>bienes</w:t>
      </w:r>
      <w:r w:rsidR="00916870" w:rsidRPr="00263471">
        <w:rPr>
          <w:rFonts w:ascii="Arial" w:hAnsi="Arial" w:cs="Arial"/>
          <w:sz w:val="21"/>
          <w:szCs w:val="21"/>
        </w:rPr>
        <w:t xml:space="preserve"> en el Catálogo Electrónico del Portal Institucional del SERCOP para que puedan ser adquiridos por las entidades contratantes. Los bienes normalizados del presente procedimiento se encuentran determinados en el Anexo 1</w:t>
      </w:r>
      <w:r w:rsidR="00AB2CB0" w:rsidRPr="00263471">
        <w:rPr>
          <w:rFonts w:ascii="Arial" w:hAnsi="Arial" w:cs="Arial"/>
          <w:sz w:val="21"/>
          <w:szCs w:val="21"/>
        </w:rPr>
        <w:t xml:space="preserve"> (Ficha</w:t>
      </w:r>
      <w:r w:rsidR="007C0504" w:rsidRPr="00263471">
        <w:rPr>
          <w:rFonts w:ascii="Arial" w:hAnsi="Arial" w:cs="Arial"/>
          <w:sz w:val="21"/>
          <w:szCs w:val="21"/>
        </w:rPr>
        <w:t>s</w:t>
      </w:r>
      <w:r w:rsidR="00AB2CB0" w:rsidRPr="00263471">
        <w:rPr>
          <w:rFonts w:ascii="Arial" w:hAnsi="Arial" w:cs="Arial"/>
          <w:sz w:val="21"/>
          <w:szCs w:val="21"/>
        </w:rPr>
        <w:t xml:space="preserve"> Técnica</w:t>
      </w:r>
      <w:r w:rsidR="007C0504" w:rsidRPr="00263471">
        <w:rPr>
          <w:rFonts w:ascii="Arial" w:hAnsi="Arial" w:cs="Arial"/>
          <w:sz w:val="21"/>
          <w:szCs w:val="21"/>
        </w:rPr>
        <w:t>s</w:t>
      </w:r>
      <w:r w:rsidR="00AB2CB0" w:rsidRPr="00263471">
        <w:rPr>
          <w:rFonts w:ascii="Arial" w:hAnsi="Arial" w:cs="Arial"/>
          <w:sz w:val="21"/>
          <w:szCs w:val="21"/>
        </w:rPr>
        <w:t>)</w:t>
      </w:r>
      <w:r w:rsidR="00916870" w:rsidRPr="00263471">
        <w:rPr>
          <w:rFonts w:ascii="Arial" w:hAnsi="Arial" w:cs="Arial"/>
          <w:sz w:val="21"/>
          <w:szCs w:val="21"/>
        </w:rPr>
        <w:t>. El SERCOP de oficio o a petición de parte podrá incorporar nuevos bienes correspondientes a nuevas categorías o categorías ya publicadas en el catálogo.</w:t>
      </w:r>
    </w:p>
    <w:p w14:paraId="5C6668D0" w14:textId="77777777" w:rsidR="009615AC" w:rsidRPr="00263471" w:rsidRDefault="009615AC" w:rsidP="00F66E8E">
      <w:pPr>
        <w:pStyle w:val="Prrafodelista1"/>
        <w:spacing w:line="240" w:lineRule="auto"/>
        <w:ind w:left="0"/>
        <w:rPr>
          <w:rFonts w:ascii="Arial" w:hAnsi="Arial" w:cs="Arial"/>
          <w:sz w:val="21"/>
          <w:szCs w:val="21"/>
        </w:rPr>
      </w:pPr>
    </w:p>
    <w:p w14:paraId="5FCFE347" w14:textId="51CD61F6" w:rsidR="009615AC" w:rsidRPr="00263471" w:rsidRDefault="009615AC" w:rsidP="00A95587">
      <w:pPr>
        <w:pStyle w:val="Prrafodelista1"/>
        <w:numPr>
          <w:ilvl w:val="0"/>
          <w:numId w:val="81"/>
        </w:numPr>
        <w:spacing w:line="240" w:lineRule="auto"/>
        <w:rPr>
          <w:rFonts w:ascii="Arial" w:hAnsi="Arial" w:cs="Arial"/>
          <w:sz w:val="21"/>
          <w:szCs w:val="21"/>
        </w:rPr>
      </w:pPr>
      <w:r w:rsidRPr="00263471">
        <w:rPr>
          <w:rFonts w:ascii="Arial" w:hAnsi="Arial" w:cs="Arial"/>
          <w:sz w:val="21"/>
          <w:szCs w:val="21"/>
        </w:rPr>
        <w:t>La convocatoria está dirigida a personas naturales y jurídicas, nacionales o extranjeras, consorcios, asociaciones, compromisos de asociación o consorcios</w:t>
      </w:r>
      <w:r w:rsidR="00EC7D69" w:rsidRPr="00263471">
        <w:rPr>
          <w:rFonts w:ascii="Arial" w:hAnsi="Arial" w:cs="Arial"/>
          <w:sz w:val="21"/>
          <w:szCs w:val="21"/>
        </w:rPr>
        <w:t xml:space="preserve">, </w:t>
      </w:r>
      <w:r w:rsidRPr="00263471">
        <w:rPr>
          <w:rFonts w:ascii="Arial" w:hAnsi="Arial" w:cs="Arial"/>
          <w:b/>
          <w:sz w:val="21"/>
          <w:szCs w:val="21"/>
        </w:rPr>
        <w:t>con domicilio fiscal en Ecuador,</w:t>
      </w:r>
      <w:r w:rsidRPr="00263471">
        <w:rPr>
          <w:rFonts w:ascii="Arial" w:hAnsi="Arial" w:cs="Arial"/>
          <w:sz w:val="21"/>
          <w:szCs w:val="21"/>
        </w:rPr>
        <w:t xml:space="preserve"> inscritos y habilitados en el Registro Único de Proveedores </w:t>
      </w:r>
      <w:r w:rsidR="001F0363" w:rsidRPr="00263471">
        <w:rPr>
          <w:rFonts w:ascii="Arial" w:hAnsi="Arial" w:cs="Arial"/>
          <w:sz w:val="21"/>
          <w:szCs w:val="21"/>
        </w:rPr>
        <w:t>–</w:t>
      </w:r>
      <w:r w:rsidRPr="00263471">
        <w:rPr>
          <w:rFonts w:ascii="Arial" w:hAnsi="Arial" w:cs="Arial"/>
          <w:sz w:val="21"/>
          <w:szCs w:val="21"/>
        </w:rPr>
        <w:t xml:space="preserve"> RUP</w:t>
      </w:r>
      <w:r w:rsidR="001F0363" w:rsidRPr="00263471">
        <w:rPr>
          <w:rFonts w:ascii="Arial" w:hAnsi="Arial" w:cs="Arial"/>
          <w:sz w:val="21"/>
          <w:szCs w:val="21"/>
        </w:rPr>
        <w:t>;</w:t>
      </w:r>
      <w:r w:rsidRPr="00263471">
        <w:rPr>
          <w:rFonts w:ascii="Arial" w:hAnsi="Arial" w:cs="Arial"/>
          <w:sz w:val="21"/>
          <w:szCs w:val="21"/>
        </w:rPr>
        <w:t xml:space="preserve"> le</w:t>
      </w:r>
      <w:r w:rsidR="00B807D9" w:rsidRPr="00263471">
        <w:rPr>
          <w:rFonts w:ascii="Arial" w:hAnsi="Arial" w:cs="Arial"/>
          <w:sz w:val="21"/>
          <w:szCs w:val="21"/>
        </w:rPr>
        <w:t>galmente capaces para contratar</w:t>
      </w:r>
      <w:r w:rsidR="00B13696" w:rsidRPr="00263471">
        <w:rPr>
          <w:rFonts w:ascii="Arial" w:hAnsi="Arial" w:cs="Arial"/>
          <w:sz w:val="21"/>
          <w:szCs w:val="21"/>
        </w:rPr>
        <w:t>,</w:t>
      </w:r>
      <w:r w:rsidRPr="00263471">
        <w:rPr>
          <w:rFonts w:ascii="Arial" w:hAnsi="Arial" w:cs="Arial"/>
          <w:sz w:val="21"/>
          <w:szCs w:val="21"/>
        </w:rPr>
        <w:t xml:space="preserve"> </w:t>
      </w:r>
      <w:r w:rsidR="006A03B7" w:rsidRPr="00263471">
        <w:rPr>
          <w:rFonts w:ascii="Arial" w:hAnsi="Arial" w:cs="Arial"/>
          <w:sz w:val="21"/>
          <w:szCs w:val="21"/>
        </w:rPr>
        <w:t xml:space="preserve">que sean </w:t>
      </w:r>
      <w:r w:rsidR="00464919" w:rsidRPr="00263471">
        <w:rPr>
          <w:rFonts w:ascii="Arial" w:hAnsi="Arial" w:cs="Arial"/>
          <w:sz w:val="21"/>
          <w:szCs w:val="21"/>
        </w:rPr>
        <w:t>proveedores</w:t>
      </w:r>
      <w:r w:rsidR="006A03B7" w:rsidRPr="00263471">
        <w:rPr>
          <w:rFonts w:ascii="Arial" w:hAnsi="Arial" w:cs="Arial"/>
          <w:sz w:val="21"/>
          <w:szCs w:val="21"/>
        </w:rPr>
        <w:t xml:space="preserve"> </w:t>
      </w:r>
      <w:r w:rsidR="00682BF3" w:rsidRPr="00263471">
        <w:rPr>
          <w:rFonts w:ascii="Arial" w:hAnsi="Arial" w:cs="Arial"/>
          <w:sz w:val="21"/>
          <w:szCs w:val="21"/>
        </w:rPr>
        <w:t xml:space="preserve">de </w:t>
      </w:r>
      <w:r w:rsidR="00E74F80" w:rsidRPr="00263471">
        <w:rPr>
          <w:rFonts w:ascii="Arial" w:hAnsi="Arial" w:cs="Arial"/>
          <w:sz w:val="21"/>
          <w:szCs w:val="21"/>
        </w:rPr>
        <w:t>muebles</w:t>
      </w:r>
      <w:r w:rsidR="006A03B7" w:rsidRPr="00263471">
        <w:rPr>
          <w:rFonts w:ascii="Arial" w:hAnsi="Arial" w:cs="Arial"/>
          <w:sz w:val="21"/>
          <w:szCs w:val="21"/>
        </w:rPr>
        <w:t xml:space="preserve">, </w:t>
      </w:r>
      <w:r w:rsidRPr="00263471">
        <w:rPr>
          <w:rFonts w:ascii="Arial" w:hAnsi="Arial" w:cs="Arial"/>
          <w:sz w:val="21"/>
          <w:szCs w:val="21"/>
        </w:rPr>
        <w:t xml:space="preserve">que cumplan con las condiciones mínimas de participación definidas y determinadas en el pliego, por lo que la presentación de la oferta se presumirá como </w:t>
      </w:r>
      <w:r w:rsidRPr="00263471">
        <w:rPr>
          <w:rFonts w:ascii="Arial" w:hAnsi="Arial" w:cs="Arial"/>
          <w:sz w:val="21"/>
          <w:szCs w:val="21"/>
        </w:rPr>
        <w:lastRenderedPageBreak/>
        <w:t xml:space="preserve">la manifestación del proveedor de que de resultar adjudicatario presentará en el término de </w:t>
      </w:r>
      <w:r w:rsidRPr="00263471">
        <w:rPr>
          <w:rFonts w:ascii="Arial" w:hAnsi="Arial" w:cs="Arial"/>
          <w:b/>
          <w:sz w:val="21"/>
          <w:szCs w:val="21"/>
        </w:rPr>
        <w:t>cinco (5) días</w:t>
      </w:r>
      <w:r w:rsidRPr="00263471">
        <w:rPr>
          <w:rFonts w:ascii="Arial" w:hAnsi="Arial" w:cs="Arial"/>
          <w:sz w:val="21"/>
          <w:szCs w:val="21"/>
        </w:rPr>
        <w:t xml:space="preserve"> la documentación demostrativa del cumplimiento de </w:t>
      </w:r>
      <w:r w:rsidR="00C329F6" w:rsidRPr="00263471">
        <w:rPr>
          <w:rFonts w:ascii="Arial" w:hAnsi="Arial" w:cs="Arial"/>
          <w:sz w:val="21"/>
          <w:szCs w:val="21"/>
        </w:rPr>
        <w:t>las condiciones mínimas de participación</w:t>
      </w:r>
      <w:r w:rsidRPr="00263471">
        <w:rPr>
          <w:rFonts w:ascii="Arial" w:hAnsi="Arial" w:cs="Arial"/>
          <w:sz w:val="21"/>
          <w:szCs w:val="21"/>
        </w:rPr>
        <w:t xml:space="preserve">; y, que </w:t>
      </w:r>
      <w:r w:rsidR="00AB2CB0" w:rsidRPr="00263471">
        <w:rPr>
          <w:rFonts w:ascii="Arial" w:hAnsi="Arial" w:cs="Arial"/>
          <w:sz w:val="21"/>
          <w:szCs w:val="21"/>
        </w:rPr>
        <w:t xml:space="preserve">en caso de que los proveedores adjudicatarios no presenten o que habiendo presentado los mismos, estos sean incompletos, presenten inconsistencias, simulación o inexactitudes, los proveedores no podrán volver a presentar su oferta para la catalogación en ningún </w:t>
      </w:r>
      <w:r w:rsidR="00636A98" w:rsidRPr="00263471">
        <w:rPr>
          <w:rFonts w:ascii="Arial" w:hAnsi="Arial" w:cs="Arial"/>
          <w:sz w:val="21"/>
          <w:szCs w:val="21"/>
        </w:rPr>
        <w:t>bien</w:t>
      </w:r>
      <w:r w:rsidR="00AB2CB0" w:rsidRPr="00263471">
        <w:rPr>
          <w:rFonts w:ascii="Arial" w:hAnsi="Arial" w:cs="Arial"/>
          <w:sz w:val="21"/>
          <w:szCs w:val="21"/>
        </w:rPr>
        <w:t xml:space="preserve"> perteneciente a la categoría respectiva mientras dure la vigencia de la misma en el Catálogo Electrónico General. </w:t>
      </w:r>
    </w:p>
    <w:p w14:paraId="454F1454" w14:textId="77777777" w:rsidR="009615AC" w:rsidRPr="00263471" w:rsidRDefault="009615AC" w:rsidP="00F66E8E">
      <w:pPr>
        <w:pStyle w:val="Prrafodelista"/>
        <w:spacing w:line="240" w:lineRule="auto"/>
        <w:ind w:left="0"/>
        <w:rPr>
          <w:rFonts w:ascii="Arial" w:hAnsi="Arial" w:cs="Arial"/>
          <w:sz w:val="21"/>
          <w:szCs w:val="21"/>
        </w:rPr>
      </w:pPr>
    </w:p>
    <w:p w14:paraId="4A556BA5" w14:textId="33FBD8BE" w:rsidR="00BB2C93" w:rsidRPr="00263471" w:rsidRDefault="009615AC" w:rsidP="00A95587">
      <w:pPr>
        <w:pStyle w:val="Prrafodelista"/>
        <w:numPr>
          <w:ilvl w:val="0"/>
          <w:numId w:val="81"/>
        </w:numPr>
        <w:tabs>
          <w:tab w:val="num" w:pos="709"/>
        </w:tabs>
        <w:spacing w:line="240" w:lineRule="auto"/>
        <w:rPr>
          <w:rFonts w:ascii="Arial" w:hAnsi="Arial" w:cs="Arial"/>
          <w:sz w:val="21"/>
          <w:szCs w:val="21"/>
        </w:rPr>
      </w:pPr>
      <w:r w:rsidRPr="00263471">
        <w:rPr>
          <w:rFonts w:ascii="Arial" w:hAnsi="Arial" w:cs="Arial"/>
          <w:sz w:val="21"/>
          <w:szCs w:val="21"/>
        </w:rPr>
        <w:t xml:space="preserve">El plazo de vigencia y ejecución del Convenio Marco resultante del presente procedimiento de selección será de </w:t>
      </w:r>
      <w:r w:rsidR="004624F7" w:rsidRPr="00263471">
        <w:rPr>
          <w:rFonts w:ascii="Arial" w:hAnsi="Arial" w:cs="Arial"/>
          <w:sz w:val="21"/>
          <w:szCs w:val="21"/>
        </w:rPr>
        <w:t>2</w:t>
      </w:r>
      <w:r w:rsidRPr="00263471">
        <w:rPr>
          <w:rFonts w:ascii="Arial" w:hAnsi="Arial" w:cs="Arial"/>
          <w:sz w:val="21"/>
          <w:szCs w:val="21"/>
        </w:rPr>
        <w:t xml:space="preserve"> años calendario contados a partir de la suscripción del primer Convenio Marco. Aquellos Convenios Marco suscritos a posterior, se entenderán </w:t>
      </w:r>
      <w:r w:rsidR="00A17CB4" w:rsidRPr="00263471">
        <w:rPr>
          <w:rFonts w:ascii="Arial" w:hAnsi="Arial" w:cs="Arial"/>
          <w:sz w:val="21"/>
          <w:szCs w:val="21"/>
        </w:rPr>
        <w:t xml:space="preserve">como </w:t>
      </w:r>
      <w:r w:rsidRPr="00263471">
        <w:rPr>
          <w:rFonts w:ascii="Arial" w:hAnsi="Arial" w:cs="Arial"/>
          <w:sz w:val="21"/>
          <w:szCs w:val="21"/>
        </w:rPr>
        <w:t>vigentes durante el tiempo restante de vigencia del primer Convenio Marco suscrito.</w:t>
      </w:r>
    </w:p>
    <w:p w14:paraId="50B591AB" w14:textId="77777777" w:rsidR="00BB2C93" w:rsidRPr="00263471" w:rsidRDefault="00BB2C93" w:rsidP="00F66E8E">
      <w:pPr>
        <w:pStyle w:val="Prrafodelista"/>
        <w:rPr>
          <w:rFonts w:ascii="Arial" w:hAnsi="Arial" w:cs="Arial"/>
          <w:sz w:val="21"/>
          <w:szCs w:val="21"/>
        </w:rPr>
      </w:pPr>
    </w:p>
    <w:p w14:paraId="3D1A50D9" w14:textId="0B08FB22" w:rsidR="00BB2C93" w:rsidRPr="00263471" w:rsidRDefault="00916870" w:rsidP="00A95587">
      <w:pPr>
        <w:pStyle w:val="Prrafodelista"/>
        <w:numPr>
          <w:ilvl w:val="0"/>
          <w:numId w:val="81"/>
        </w:numPr>
        <w:tabs>
          <w:tab w:val="num" w:pos="709"/>
        </w:tabs>
        <w:spacing w:line="240" w:lineRule="auto"/>
        <w:rPr>
          <w:rFonts w:ascii="Arial" w:hAnsi="Arial" w:cs="Arial"/>
          <w:sz w:val="21"/>
          <w:szCs w:val="21"/>
        </w:rPr>
      </w:pPr>
      <w:r w:rsidRPr="00263471">
        <w:rPr>
          <w:rFonts w:ascii="Arial" w:hAnsi="Arial" w:cs="Arial"/>
          <w:sz w:val="21"/>
          <w:szCs w:val="21"/>
        </w:rPr>
        <w:t>El presente procedimiento de selección de proveedores</w:t>
      </w:r>
      <w:r w:rsidR="00E95793" w:rsidRPr="00263471">
        <w:rPr>
          <w:rFonts w:ascii="Arial" w:hAnsi="Arial" w:cs="Arial"/>
          <w:sz w:val="21"/>
          <w:szCs w:val="21"/>
        </w:rPr>
        <w:t xml:space="preserve"> </w:t>
      </w:r>
      <w:r w:rsidRPr="00263471">
        <w:rPr>
          <w:rFonts w:ascii="Arial" w:hAnsi="Arial" w:cs="Arial"/>
          <w:sz w:val="21"/>
          <w:szCs w:val="21"/>
        </w:rPr>
        <w:t xml:space="preserve">y las categorías de </w:t>
      </w:r>
      <w:r w:rsidR="00FA460D" w:rsidRPr="00263471">
        <w:rPr>
          <w:rFonts w:ascii="Arial" w:hAnsi="Arial" w:cs="Arial"/>
          <w:sz w:val="21"/>
          <w:szCs w:val="21"/>
        </w:rPr>
        <w:t>bienes</w:t>
      </w:r>
      <w:r w:rsidRPr="00263471">
        <w:rPr>
          <w:rFonts w:ascii="Arial" w:hAnsi="Arial" w:cs="Arial"/>
          <w:sz w:val="21"/>
          <w:szCs w:val="21"/>
        </w:rPr>
        <w:t xml:space="preserve"> que de este se deriven</w:t>
      </w:r>
      <w:r w:rsidR="00576BAC" w:rsidRPr="00263471">
        <w:rPr>
          <w:rFonts w:ascii="Arial" w:hAnsi="Arial" w:cs="Arial"/>
          <w:sz w:val="21"/>
          <w:szCs w:val="21"/>
        </w:rPr>
        <w:t>,</w:t>
      </w:r>
      <w:r w:rsidRPr="00263471">
        <w:rPr>
          <w:rFonts w:ascii="Arial" w:hAnsi="Arial" w:cs="Arial"/>
          <w:sz w:val="21"/>
          <w:szCs w:val="21"/>
        </w:rPr>
        <w:t xml:space="preserve"> se entenderán vigentes durante el tiempo de los Convenios Marco suscritos resultado del mismo. El SERCOP, previo informe técnico, podrá ampliar y/o renovar el presente procedimiento de selección de proveedores.</w:t>
      </w:r>
    </w:p>
    <w:p w14:paraId="4F3CF7E9" w14:textId="77777777" w:rsidR="00BB2C93" w:rsidRPr="00263471" w:rsidRDefault="00BB2C93" w:rsidP="00F66E8E">
      <w:pPr>
        <w:pStyle w:val="Prrafodelista"/>
        <w:rPr>
          <w:rFonts w:ascii="Arial" w:hAnsi="Arial" w:cs="Arial"/>
          <w:sz w:val="21"/>
          <w:szCs w:val="21"/>
        </w:rPr>
      </w:pPr>
    </w:p>
    <w:p w14:paraId="13EB1200" w14:textId="18603994" w:rsidR="00426060" w:rsidRPr="00263471" w:rsidRDefault="009615AC" w:rsidP="00A95587">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La oferta se presentará físicamente en la</w:t>
      </w:r>
      <w:r w:rsidR="004624F7" w:rsidRPr="00263471">
        <w:rPr>
          <w:rFonts w:ascii="Arial" w:hAnsi="Arial" w:cs="Arial"/>
          <w:sz w:val="21"/>
          <w:szCs w:val="21"/>
        </w:rPr>
        <w:t xml:space="preserve"> ventanilla de la</w:t>
      </w:r>
      <w:r w:rsidRPr="00263471">
        <w:rPr>
          <w:rFonts w:ascii="Arial" w:hAnsi="Arial" w:cs="Arial"/>
          <w:sz w:val="21"/>
          <w:szCs w:val="21"/>
        </w:rPr>
        <w:t xml:space="preserve"> Secretaría General del SERCOP, ubicada en la Av. De Los </w:t>
      </w:r>
      <w:proofErr w:type="spellStart"/>
      <w:r w:rsidRPr="00263471">
        <w:rPr>
          <w:rFonts w:ascii="Arial" w:hAnsi="Arial" w:cs="Arial"/>
          <w:sz w:val="21"/>
          <w:szCs w:val="21"/>
        </w:rPr>
        <w:t>Shyris</w:t>
      </w:r>
      <w:proofErr w:type="spellEnd"/>
      <w:r w:rsidRPr="00263471">
        <w:rPr>
          <w:rFonts w:ascii="Arial" w:hAnsi="Arial" w:cs="Arial"/>
          <w:sz w:val="21"/>
          <w:szCs w:val="21"/>
        </w:rPr>
        <w:t xml:space="preserve"> N39-33 y El Telégrafo, y electrónicamente a través del Portal Institucional hasta la fecha establecida en el cronograma del presente procedimiento, de conformidad con lo establecido en el </w:t>
      </w:r>
      <w:r w:rsidR="00511389" w:rsidRPr="00263471">
        <w:rPr>
          <w:rFonts w:ascii="Arial" w:hAnsi="Arial" w:cs="Arial"/>
          <w:sz w:val="21"/>
          <w:szCs w:val="21"/>
        </w:rPr>
        <w:t>artículo 189 de la Resolución Exte</w:t>
      </w:r>
      <w:r w:rsidR="00F66E8E" w:rsidRPr="00263471">
        <w:rPr>
          <w:rFonts w:ascii="Arial" w:hAnsi="Arial" w:cs="Arial"/>
          <w:sz w:val="21"/>
          <w:szCs w:val="21"/>
        </w:rPr>
        <w:t>rna Nro. RE-SERCOP-2016-000072.</w:t>
      </w:r>
    </w:p>
    <w:p w14:paraId="6FEF9A11" w14:textId="77777777" w:rsidR="00426060" w:rsidRPr="00263471" w:rsidRDefault="00426060" w:rsidP="00F66E8E">
      <w:pPr>
        <w:pStyle w:val="Prrafodelista"/>
        <w:rPr>
          <w:rFonts w:ascii="Arial" w:hAnsi="Arial" w:cs="Arial"/>
          <w:kern w:val="1"/>
          <w:sz w:val="21"/>
          <w:szCs w:val="21"/>
        </w:rPr>
      </w:pPr>
    </w:p>
    <w:p w14:paraId="2D36F1DD" w14:textId="77777777" w:rsidR="00426060" w:rsidRPr="00263471" w:rsidRDefault="00511389" w:rsidP="00A95587">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En las ofertas deberán constar las especificaciones técnicas y condiciones comerciales conforme los formularios previstos en el presente pliego del procedimiento.</w:t>
      </w:r>
    </w:p>
    <w:p w14:paraId="28386141" w14:textId="77777777" w:rsidR="00426060" w:rsidRPr="00263471" w:rsidRDefault="00426060" w:rsidP="00F66E8E">
      <w:pPr>
        <w:pStyle w:val="Prrafodelista"/>
        <w:rPr>
          <w:rFonts w:ascii="Arial" w:hAnsi="Arial" w:cs="Arial"/>
          <w:kern w:val="1"/>
          <w:sz w:val="21"/>
          <w:szCs w:val="21"/>
        </w:rPr>
      </w:pPr>
    </w:p>
    <w:p w14:paraId="4EC9FF67" w14:textId="243B7309" w:rsidR="00426060" w:rsidRPr="00263471" w:rsidRDefault="009615AC" w:rsidP="00A95587">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 xml:space="preserve">Para la incorporación de nuevos proveedores y/o de proveedores ya catalogados a nuevos </w:t>
      </w:r>
      <w:r w:rsidR="00FA460D" w:rsidRPr="00263471">
        <w:rPr>
          <w:rFonts w:ascii="Arial" w:hAnsi="Arial" w:cs="Arial"/>
          <w:sz w:val="21"/>
          <w:szCs w:val="21"/>
        </w:rPr>
        <w:t>bienes</w:t>
      </w:r>
      <w:r w:rsidRPr="00263471">
        <w:rPr>
          <w:rFonts w:ascii="Arial" w:hAnsi="Arial" w:cs="Arial"/>
          <w:sz w:val="21"/>
          <w:szCs w:val="21"/>
        </w:rPr>
        <w:t xml:space="preserve">, las ofertas y manifestaciones de interés según corresponda, deberán presentarse físicamente en la </w:t>
      </w:r>
      <w:r w:rsidR="004624F7" w:rsidRPr="00263471">
        <w:rPr>
          <w:rFonts w:ascii="Arial" w:eastAsia="Lucida Sans Unicode" w:hAnsi="Arial" w:cs="Arial"/>
          <w:sz w:val="21"/>
          <w:szCs w:val="21"/>
        </w:rPr>
        <w:t xml:space="preserve">ventanilla de la </w:t>
      </w:r>
      <w:r w:rsidRPr="00263471">
        <w:rPr>
          <w:rFonts w:ascii="Arial" w:hAnsi="Arial" w:cs="Arial"/>
          <w:sz w:val="21"/>
          <w:szCs w:val="21"/>
        </w:rPr>
        <w:t xml:space="preserve">Secretaría General del SERCOP, ubicada en la Av. De Los </w:t>
      </w:r>
      <w:proofErr w:type="spellStart"/>
      <w:r w:rsidRPr="00263471">
        <w:rPr>
          <w:rFonts w:ascii="Arial" w:hAnsi="Arial" w:cs="Arial"/>
          <w:sz w:val="21"/>
          <w:szCs w:val="21"/>
        </w:rPr>
        <w:t>Shyris</w:t>
      </w:r>
      <w:proofErr w:type="spellEnd"/>
      <w:r w:rsidRPr="00263471">
        <w:rPr>
          <w:rFonts w:ascii="Arial" w:hAnsi="Arial" w:cs="Arial"/>
          <w:sz w:val="21"/>
          <w:szCs w:val="21"/>
        </w:rPr>
        <w:t xml:space="preserve"> N39-33 y El Telégrafo, de conformidad con </w:t>
      </w:r>
      <w:r w:rsidR="00757040" w:rsidRPr="00263471">
        <w:rPr>
          <w:rFonts w:ascii="Arial" w:hAnsi="Arial" w:cs="Arial"/>
          <w:sz w:val="21"/>
          <w:szCs w:val="21"/>
        </w:rPr>
        <w:t xml:space="preserve">lo establecido en el artículo 199 de la Resolución Externa </w:t>
      </w:r>
      <w:r w:rsidR="0080604A" w:rsidRPr="00263471">
        <w:rPr>
          <w:rFonts w:ascii="Arial" w:hAnsi="Arial" w:cs="Arial"/>
          <w:sz w:val="21"/>
          <w:szCs w:val="21"/>
        </w:rPr>
        <w:t>Nro.</w:t>
      </w:r>
      <w:r w:rsidR="00426060" w:rsidRPr="00263471">
        <w:rPr>
          <w:rFonts w:ascii="Arial" w:hAnsi="Arial" w:cs="Arial"/>
          <w:sz w:val="21"/>
          <w:szCs w:val="21"/>
        </w:rPr>
        <w:t xml:space="preserve"> RE-SERCOP-2016-000072.</w:t>
      </w:r>
    </w:p>
    <w:p w14:paraId="691D4E78" w14:textId="77777777" w:rsidR="00426060" w:rsidRPr="00263471" w:rsidRDefault="00426060" w:rsidP="00F66E8E">
      <w:pPr>
        <w:pStyle w:val="Prrafodelista"/>
        <w:rPr>
          <w:rFonts w:ascii="Arial" w:hAnsi="Arial" w:cs="Arial"/>
          <w:kern w:val="1"/>
          <w:sz w:val="21"/>
          <w:szCs w:val="21"/>
        </w:rPr>
      </w:pPr>
    </w:p>
    <w:p w14:paraId="220D6E6F" w14:textId="1DB3A289" w:rsidR="00426060" w:rsidRPr="00263471" w:rsidRDefault="003C7A18" w:rsidP="00A95587">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El SERCOP previo informe técnico elaborado por el área correspondiente, podrá suspender a través de oficio circular, la incorporación de proveedores establecida en el artículo 199, mientras dure la vigencia de la categoría respectiva, según lo establecido en el artículo 200 de la Resolución Exte</w:t>
      </w:r>
      <w:r w:rsidR="00F66E8E" w:rsidRPr="00263471">
        <w:rPr>
          <w:rFonts w:ascii="Arial" w:hAnsi="Arial" w:cs="Arial"/>
          <w:sz w:val="21"/>
          <w:szCs w:val="21"/>
        </w:rPr>
        <w:t>rna Nro. RE-SERCOP-2016-000072.</w:t>
      </w:r>
    </w:p>
    <w:p w14:paraId="0F6F1673" w14:textId="77777777" w:rsidR="00F66E8E" w:rsidRPr="00263471" w:rsidRDefault="00F66E8E" w:rsidP="00F66E8E">
      <w:pPr>
        <w:pStyle w:val="Prrafodelista"/>
        <w:rPr>
          <w:rFonts w:ascii="Arial" w:hAnsi="Arial" w:cs="Arial"/>
          <w:sz w:val="21"/>
          <w:szCs w:val="21"/>
        </w:rPr>
      </w:pPr>
    </w:p>
    <w:p w14:paraId="1AD7C497" w14:textId="77777777" w:rsidR="00426060" w:rsidRPr="00263471" w:rsidRDefault="009615AC" w:rsidP="00A95587">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 xml:space="preserve">La </w:t>
      </w:r>
      <w:r w:rsidR="00BD2B53" w:rsidRPr="00263471">
        <w:rPr>
          <w:rFonts w:ascii="Arial" w:hAnsi="Arial" w:cs="Arial"/>
          <w:sz w:val="21"/>
          <w:szCs w:val="21"/>
        </w:rPr>
        <w:t>evaluación</w:t>
      </w:r>
      <w:r w:rsidRPr="00263471">
        <w:rPr>
          <w:rFonts w:ascii="Arial" w:hAnsi="Arial" w:cs="Arial"/>
          <w:sz w:val="21"/>
          <w:szCs w:val="21"/>
        </w:rPr>
        <w:t xml:space="preserve"> de las ofertas se realizará a través de la metodología “Cumple – No Cumple”.</w:t>
      </w:r>
    </w:p>
    <w:p w14:paraId="51D1678C" w14:textId="77777777" w:rsidR="00426060" w:rsidRPr="00263471" w:rsidRDefault="00426060" w:rsidP="00F66E8E">
      <w:pPr>
        <w:pStyle w:val="Prrafodelista"/>
        <w:rPr>
          <w:rFonts w:ascii="Arial" w:hAnsi="Arial" w:cs="Arial"/>
          <w:sz w:val="21"/>
          <w:szCs w:val="21"/>
        </w:rPr>
      </w:pPr>
    </w:p>
    <w:p w14:paraId="479E64E2" w14:textId="77777777" w:rsidR="00426060" w:rsidRPr="00263471" w:rsidRDefault="009615AC" w:rsidP="00A95587">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 xml:space="preserve">Los oferentes adjudicatarios </w:t>
      </w:r>
      <w:r w:rsidR="00865B9D" w:rsidRPr="00263471">
        <w:rPr>
          <w:rFonts w:ascii="Arial" w:hAnsi="Arial" w:cs="Arial"/>
          <w:sz w:val="21"/>
          <w:szCs w:val="21"/>
        </w:rPr>
        <w:t xml:space="preserve">para la suscripción del Convenio Marco, </w:t>
      </w:r>
      <w:r w:rsidRPr="00263471">
        <w:rPr>
          <w:rFonts w:ascii="Arial" w:hAnsi="Arial" w:cs="Arial"/>
          <w:sz w:val="21"/>
          <w:szCs w:val="21"/>
        </w:rPr>
        <w:t xml:space="preserve">están obligados a cumplir con las especificaciones técnicas, condiciones </w:t>
      </w:r>
      <w:r w:rsidR="00A45707" w:rsidRPr="00263471">
        <w:rPr>
          <w:rFonts w:ascii="Arial" w:hAnsi="Arial" w:cs="Arial"/>
          <w:sz w:val="21"/>
          <w:szCs w:val="21"/>
        </w:rPr>
        <w:t>comerciales</w:t>
      </w:r>
      <w:r w:rsidRPr="00263471">
        <w:rPr>
          <w:rFonts w:ascii="Arial" w:hAnsi="Arial" w:cs="Arial"/>
          <w:sz w:val="21"/>
          <w:szCs w:val="21"/>
        </w:rPr>
        <w:t xml:space="preserve"> establecidas en el pliego y a extender las garantías respectivas</w:t>
      </w:r>
      <w:r w:rsidR="00865B9D" w:rsidRPr="00263471">
        <w:rPr>
          <w:rFonts w:ascii="Arial" w:hAnsi="Arial" w:cs="Arial"/>
          <w:sz w:val="21"/>
          <w:szCs w:val="21"/>
        </w:rPr>
        <w:t>, según las órdenes de compra que se vayan generando</w:t>
      </w:r>
      <w:r w:rsidRPr="00263471">
        <w:rPr>
          <w:rFonts w:ascii="Arial" w:hAnsi="Arial" w:cs="Arial"/>
          <w:sz w:val="21"/>
          <w:szCs w:val="21"/>
        </w:rPr>
        <w:t>.</w:t>
      </w:r>
    </w:p>
    <w:p w14:paraId="339A962B" w14:textId="77777777" w:rsidR="00426060" w:rsidRPr="00263471" w:rsidRDefault="00426060" w:rsidP="00F66E8E">
      <w:pPr>
        <w:pStyle w:val="Prrafodelista"/>
        <w:rPr>
          <w:rFonts w:ascii="Arial" w:hAnsi="Arial" w:cs="Arial"/>
          <w:sz w:val="21"/>
          <w:szCs w:val="21"/>
        </w:rPr>
      </w:pPr>
    </w:p>
    <w:p w14:paraId="18D198C1" w14:textId="77777777" w:rsidR="00426060" w:rsidRPr="00263471" w:rsidRDefault="009615AC" w:rsidP="00A95587">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 xml:space="preserve">Los pagos </w:t>
      </w:r>
      <w:r w:rsidR="005865CA" w:rsidRPr="00263471">
        <w:rPr>
          <w:rFonts w:ascii="Arial" w:hAnsi="Arial" w:cs="Arial"/>
          <w:sz w:val="21"/>
          <w:szCs w:val="21"/>
        </w:rPr>
        <w:t>d</w:t>
      </w:r>
      <w:r w:rsidR="00E95793" w:rsidRPr="00263471">
        <w:rPr>
          <w:rFonts w:ascii="Arial" w:hAnsi="Arial" w:cs="Arial"/>
          <w:sz w:val="21"/>
          <w:szCs w:val="21"/>
        </w:rPr>
        <w:t>e</w:t>
      </w:r>
      <w:r w:rsidRPr="00263471">
        <w:rPr>
          <w:rFonts w:ascii="Arial" w:hAnsi="Arial" w:cs="Arial"/>
          <w:sz w:val="21"/>
          <w:szCs w:val="21"/>
        </w:rPr>
        <w:t xml:space="preserve"> las órdenes de compra derivadas del Convenio Marco se realizarán con cargo a las partidas presupuestaria</w:t>
      </w:r>
      <w:r w:rsidR="00D04F83" w:rsidRPr="00263471">
        <w:rPr>
          <w:rFonts w:ascii="Arial" w:hAnsi="Arial" w:cs="Arial"/>
          <w:sz w:val="21"/>
          <w:szCs w:val="21"/>
        </w:rPr>
        <w:t xml:space="preserve">s de cada entidad contratante, </w:t>
      </w:r>
      <w:r w:rsidRPr="00263471">
        <w:rPr>
          <w:rFonts w:ascii="Arial" w:hAnsi="Arial" w:cs="Arial"/>
          <w:sz w:val="21"/>
          <w:szCs w:val="21"/>
        </w:rPr>
        <w:t xml:space="preserve">de acuerdo a las condiciones establecidas por cada </w:t>
      </w:r>
      <w:r w:rsidR="003C7A18" w:rsidRPr="00263471">
        <w:rPr>
          <w:rFonts w:ascii="Arial" w:hAnsi="Arial" w:cs="Arial"/>
          <w:sz w:val="21"/>
          <w:szCs w:val="21"/>
        </w:rPr>
        <w:t>entidad contratante.</w:t>
      </w:r>
    </w:p>
    <w:p w14:paraId="47B5F843" w14:textId="77777777" w:rsidR="00426060" w:rsidRPr="00263471" w:rsidRDefault="00426060" w:rsidP="00F66E8E">
      <w:pPr>
        <w:pStyle w:val="Prrafodelista"/>
        <w:rPr>
          <w:rFonts w:ascii="Arial" w:hAnsi="Arial" w:cs="Arial"/>
          <w:sz w:val="21"/>
          <w:szCs w:val="21"/>
        </w:rPr>
      </w:pPr>
    </w:p>
    <w:p w14:paraId="3C2E6EDF" w14:textId="77777777" w:rsidR="00426060" w:rsidRPr="00263471" w:rsidRDefault="009615AC" w:rsidP="00A95587">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El procedimiento se sujetará a las disposiciones de la Ley Orgánica del Sistema Nacional de Contratación Pública, su Reglamento General, las Resoluciones emitidas por el SERCOP y el presente pliego.</w:t>
      </w:r>
    </w:p>
    <w:p w14:paraId="73094B80" w14:textId="77777777" w:rsidR="00426060" w:rsidRPr="00263471" w:rsidRDefault="00426060" w:rsidP="00F66E8E">
      <w:pPr>
        <w:pStyle w:val="Prrafodelista"/>
        <w:rPr>
          <w:rFonts w:ascii="Arial" w:hAnsi="Arial" w:cs="Arial"/>
          <w:sz w:val="21"/>
          <w:szCs w:val="21"/>
        </w:rPr>
      </w:pPr>
    </w:p>
    <w:p w14:paraId="0925E71A" w14:textId="77777777" w:rsidR="00426060" w:rsidRPr="00263471" w:rsidRDefault="009615AC" w:rsidP="00A95587">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 xml:space="preserve">La máxima autoridad del SERCOP o su delegado podrá cancelar el procedimiento o declararlo desierto, en los casos previstos en los artículos 33 y 34 de la </w:t>
      </w:r>
      <w:r w:rsidR="001C74D9" w:rsidRPr="00263471">
        <w:rPr>
          <w:rFonts w:ascii="Arial" w:hAnsi="Arial" w:cs="Arial"/>
          <w:sz w:val="21"/>
          <w:szCs w:val="21"/>
        </w:rPr>
        <w:t>LOSNCP</w:t>
      </w:r>
      <w:r w:rsidRPr="00263471">
        <w:rPr>
          <w:rFonts w:ascii="Arial" w:hAnsi="Arial" w:cs="Arial"/>
          <w:sz w:val="21"/>
          <w:szCs w:val="21"/>
        </w:rPr>
        <w:t>, sin que los participantes tengan derecho a reclamo o indemnización alguna.</w:t>
      </w:r>
    </w:p>
    <w:p w14:paraId="6C790ADB" w14:textId="77777777" w:rsidR="00426060" w:rsidRPr="00263471" w:rsidRDefault="00426060" w:rsidP="00F66E8E">
      <w:pPr>
        <w:pStyle w:val="Prrafodelista"/>
        <w:rPr>
          <w:rFonts w:ascii="Arial" w:hAnsi="Arial" w:cs="Arial"/>
          <w:sz w:val="21"/>
          <w:szCs w:val="21"/>
        </w:rPr>
      </w:pPr>
    </w:p>
    <w:p w14:paraId="2CE1178A" w14:textId="1F7CDCEB" w:rsidR="00263471" w:rsidRDefault="009615AC" w:rsidP="00263471">
      <w:pPr>
        <w:pStyle w:val="Prrafodelista"/>
        <w:numPr>
          <w:ilvl w:val="0"/>
          <w:numId w:val="81"/>
        </w:numPr>
        <w:tabs>
          <w:tab w:val="num" w:pos="426"/>
        </w:tabs>
        <w:spacing w:line="240" w:lineRule="auto"/>
        <w:rPr>
          <w:rFonts w:ascii="Arial" w:hAnsi="Arial" w:cs="Arial"/>
          <w:sz w:val="21"/>
          <w:szCs w:val="21"/>
        </w:rPr>
      </w:pPr>
      <w:r w:rsidRPr="00263471">
        <w:rPr>
          <w:rFonts w:ascii="Arial" w:hAnsi="Arial" w:cs="Arial"/>
          <w:sz w:val="21"/>
          <w:szCs w:val="21"/>
        </w:rPr>
        <w:t>Cronograma del Procedimiento:</w:t>
      </w:r>
    </w:p>
    <w:p w14:paraId="1433DE7E" w14:textId="77777777" w:rsidR="00263471" w:rsidRPr="00263471" w:rsidRDefault="00263471" w:rsidP="00263471">
      <w:pPr>
        <w:spacing w:line="240" w:lineRule="auto"/>
        <w:rPr>
          <w:rFonts w:ascii="Arial" w:hAnsi="Arial" w:cs="Arial"/>
          <w:sz w:val="21"/>
          <w:szCs w:val="21"/>
        </w:rPr>
      </w:pPr>
    </w:p>
    <w:tbl>
      <w:tblPr>
        <w:tblStyle w:val="Listaclara-nfasis1"/>
        <w:tblW w:w="86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7"/>
        <w:gridCol w:w="1268"/>
        <w:gridCol w:w="1049"/>
      </w:tblGrid>
      <w:tr w:rsidR="009567F2" w:rsidRPr="00263471" w14:paraId="0094559F" w14:textId="77777777" w:rsidTr="0087348C">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444" w:type="dxa"/>
            <w:shd w:val="clear" w:color="auto" w:fill="DBE5F1" w:themeFill="accent1" w:themeFillTint="33"/>
            <w:hideMark/>
          </w:tcPr>
          <w:p w14:paraId="67F9232E" w14:textId="511AAC8F" w:rsidR="009567F2" w:rsidRPr="00263471" w:rsidRDefault="009567F2" w:rsidP="008A3B6B">
            <w:pPr>
              <w:widowControl/>
              <w:suppressAutoHyphens w:val="0"/>
              <w:spacing w:after="0" w:line="240" w:lineRule="auto"/>
              <w:jc w:val="center"/>
              <w:rPr>
                <w:rFonts w:ascii="Arial" w:eastAsia="Times New Roman" w:hAnsi="Arial" w:cs="Arial"/>
                <w:bCs w:val="0"/>
                <w:color w:val="auto"/>
                <w:kern w:val="0"/>
                <w:sz w:val="21"/>
                <w:szCs w:val="21"/>
                <w:lang w:val="es-EC" w:eastAsia="es-EC"/>
              </w:rPr>
            </w:pPr>
            <w:r w:rsidRPr="00263471">
              <w:rPr>
                <w:rFonts w:ascii="Arial" w:hAnsi="Arial" w:cs="Arial"/>
                <w:color w:val="auto"/>
                <w:sz w:val="21"/>
                <w:szCs w:val="21"/>
              </w:rPr>
              <w:t>CONCEPTO</w:t>
            </w:r>
          </w:p>
        </w:tc>
        <w:tc>
          <w:tcPr>
            <w:tcW w:w="1191" w:type="dxa"/>
            <w:shd w:val="clear" w:color="auto" w:fill="DBE5F1" w:themeFill="accent1" w:themeFillTint="33"/>
            <w:hideMark/>
          </w:tcPr>
          <w:p w14:paraId="5BC7807D" w14:textId="4240C08F" w:rsidR="009567F2" w:rsidRPr="00263471" w:rsidRDefault="009567F2" w:rsidP="008A3B6B">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0"/>
                <w:sz w:val="21"/>
                <w:szCs w:val="21"/>
                <w:lang w:val="es-EC" w:eastAsia="es-EC"/>
              </w:rPr>
            </w:pPr>
            <w:r w:rsidRPr="00263471">
              <w:rPr>
                <w:rFonts w:ascii="Arial" w:hAnsi="Arial" w:cs="Arial"/>
                <w:color w:val="auto"/>
                <w:sz w:val="21"/>
                <w:szCs w:val="21"/>
              </w:rPr>
              <w:t>DÍA</w:t>
            </w:r>
          </w:p>
        </w:tc>
        <w:tc>
          <w:tcPr>
            <w:tcW w:w="1049" w:type="dxa"/>
            <w:shd w:val="clear" w:color="auto" w:fill="DBE5F1" w:themeFill="accent1" w:themeFillTint="33"/>
            <w:hideMark/>
          </w:tcPr>
          <w:p w14:paraId="0F992104" w14:textId="20049EF4" w:rsidR="009567F2" w:rsidRPr="00263471" w:rsidRDefault="009567F2" w:rsidP="008A3B6B">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0"/>
                <w:sz w:val="21"/>
                <w:szCs w:val="21"/>
                <w:lang w:val="es-EC" w:eastAsia="es-EC"/>
              </w:rPr>
            </w:pPr>
            <w:r w:rsidRPr="00263471">
              <w:rPr>
                <w:rFonts w:ascii="Arial" w:hAnsi="Arial" w:cs="Arial"/>
                <w:color w:val="auto"/>
                <w:sz w:val="21"/>
                <w:szCs w:val="21"/>
              </w:rPr>
              <w:t>HORA</w:t>
            </w:r>
          </w:p>
        </w:tc>
      </w:tr>
      <w:tr w:rsidR="009567F2" w:rsidRPr="00263471" w14:paraId="539E75C7" w14:textId="77777777" w:rsidTr="00DD29C7">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14:paraId="55A56CF5" w14:textId="3CB0B76A" w:rsidR="009567F2" w:rsidRPr="00263471" w:rsidRDefault="009567F2"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de publicación</w:t>
            </w:r>
          </w:p>
        </w:tc>
        <w:tc>
          <w:tcPr>
            <w:tcW w:w="1191" w:type="dxa"/>
            <w:tcBorders>
              <w:top w:val="none" w:sz="0" w:space="0" w:color="auto"/>
              <w:bottom w:val="none" w:sz="0" w:space="0" w:color="auto"/>
            </w:tcBorders>
            <w:noWrap/>
          </w:tcPr>
          <w:p w14:paraId="4651D5B0" w14:textId="6F3DAA3D" w:rsidR="009567F2" w:rsidRPr="00263471" w:rsidRDefault="003F5CD7" w:rsidP="008A3B6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18/09/2019</w:t>
            </w:r>
          </w:p>
        </w:tc>
        <w:tc>
          <w:tcPr>
            <w:tcW w:w="1049" w:type="dxa"/>
            <w:tcBorders>
              <w:top w:val="none" w:sz="0" w:space="0" w:color="auto"/>
              <w:bottom w:val="none" w:sz="0" w:space="0" w:color="auto"/>
              <w:right w:val="none" w:sz="0" w:space="0" w:color="auto"/>
            </w:tcBorders>
            <w:noWrap/>
          </w:tcPr>
          <w:p w14:paraId="4C7F8858" w14:textId="3BEACF9D" w:rsidR="009567F2" w:rsidRPr="00263471" w:rsidRDefault="003F5CD7" w:rsidP="008A3B6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9567F2" w:rsidRPr="00263471" w14:paraId="0D2623B8" w14:textId="77777777" w:rsidTr="00DD29C7">
        <w:trPr>
          <w:trHeight w:val="190"/>
        </w:trPr>
        <w:tc>
          <w:tcPr>
            <w:cnfStyle w:val="001000000000" w:firstRow="0" w:lastRow="0" w:firstColumn="1" w:lastColumn="0" w:oddVBand="0" w:evenVBand="0" w:oddHBand="0" w:evenHBand="0" w:firstRowFirstColumn="0" w:firstRowLastColumn="0" w:lastRowFirstColumn="0" w:lastRowLastColumn="0"/>
            <w:tcW w:w="6444" w:type="dxa"/>
            <w:hideMark/>
          </w:tcPr>
          <w:p w14:paraId="01193D05" w14:textId="2F133DCB" w:rsidR="009567F2" w:rsidRPr="00263471" w:rsidRDefault="009567F2"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límite de preguntas</w:t>
            </w:r>
          </w:p>
        </w:tc>
        <w:tc>
          <w:tcPr>
            <w:tcW w:w="1191" w:type="dxa"/>
            <w:noWrap/>
          </w:tcPr>
          <w:p w14:paraId="4046A79B" w14:textId="3A2B8351" w:rsidR="009567F2" w:rsidRPr="00263471" w:rsidRDefault="003F5CD7" w:rsidP="008A3B6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19/09/2019</w:t>
            </w:r>
          </w:p>
        </w:tc>
        <w:tc>
          <w:tcPr>
            <w:tcW w:w="1049" w:type="dxa"/>
            <w:noWrap/>
          </w:tcPr>
          <w:p w14:paraId="7198C763" w14:textId="325986A1" w:rsidR="009567F2" w:rsidRPr="00263471" w:rsidRDefault="003F5CD7" w:rsidP="008A3B6B">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F5CD7" w:rsidRPr="00263471" w14:paraId="5B569A8D" w14:textId="77777777" w:rsidTr="00DD29C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14:paraId="0B34FBF9" w14:textId="26E2DDBA" w:rsidR="003F5CD7" w:rsidRPr="00263471" w:rsidRDefault="003F5CD7"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límite de respuestas y aclaraciones</w:t>
            </w:r>
          </w:p>
        </w:tc>
        <w:tc>
          <w:tcPr>
            <w:tcW w:w="1191" w:type="dxa"/>
            <w:tcBorders>
              <w:top w:val="none" w:sz="0" w:space="0" w:color="auto"/>
              <w:bottom w:val="none" w:sz="0" w:space="0" w:color="auto"/>
            </w:tcBorders>
            <w:noWrap/>
          </w:tcPr>
          <w:p w14:paraId="0AB346CB" w14:textId="0816FECA" w:rsidR="003F5CD7" w:rsidRPr="00263471" w:rsidRDefault="00FF00CF" w:rsidP="008A3B6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23</w:t>
            </w:r>
            <w:r w:rsidR="003F5CD7" w:rsidRPr="00263471">
              <w:rPr>
                <w:rFonts w:ascii="Arial" w:eastAsia="Times New Roman" w:hAnsi="Arial" w:cs="Arial"/>
                <w:color w:val="000000"/>
                <w:kern w:val="0"/>
                <w:sz w:val="21"/>
                <w:szCs w:val="21"/>
                <w:lang w:val="es-EC" w:eastAsia="es-EC"/>
              </w:rPr>
              <w:t>/09/2019</w:t>
            </w:r>
          </w:p>
        </w:tc>
        <w:tc>
          <w:tcPr>
            <w:tcW w:w="1049" w:type="dxa"/>
            <w:tcBorders>
              <w:top w:val="none" w:sz="0" w:space="0" w:color="auto"/>
              <w:bottom w:val="none" w:sz="0" w:space="0" w:color="auto"/>
              <w:right w:val="none" w:sz="0" w:space="0" w:color="auto"/>
            </w:tcBorders>
            <w:noWrap/>
          </w:tcPr>
          <w:p w14:paraId="1AAF8A3A" w14:textId="2CA3A894" w:rsidR="003F5CD7" w:rsidRPr="00263471" w:rsidRDefault="003F5CD7" w:rsidP="008A3B6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F5CD7" w:rsidRPr="00263471" w14:paraId="235B1A85" w14:textId="77777777" w:rsidTr="00DD29C7">
        <w:trPr>
          <w:trHeight w:val="190"/>
        </w:trPr>
        <w:tc>
          <w:tcPr>
            <w:cnfStyle w:val="001000000000" w:firstRow="0" w:lastRow="0" w:firstColumn="1" w:lastColumn="0" w:oddVBand="0" w:evenVBand="0" w:oddHBand="0" w:evenHBand="0" w:firstRowFirstColumn="0" w:firstRowLastColumn="0" w:lastRowFirstColumn="0" w:lastRowLastColumn="0"/>
            <w:tcW w:w="6444" w:type="dxa"/>
            <w:hideMark/>
          </w:tcPr>
          <w:p w14:paraId="2473F801" w14:textId="73179D42" w:rsidR="003F5CD7" w:rsidRPr="00263471" w:rsidRDefault="003F5CD7"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límite de entrega de Ofertas</w:t>
            </w:r>
          </w:p>
        </w:tc>
        <w:tc>
          <w:tcPr>
            <w:tcW w:w="1191" w:type="dxa"/>
            <w:noWrap/>
          </w:tcPr>
          <w:p w14:paraId="0FFDFD9B" w14:textId="0155584B" w:rsidR="003F5CD7" w:rsidRPr="00263471" w:rsidRDefault="00FF00CF" w:rsidP="00FF00CF">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10/</w:t>
            </w:r>
            <w:r w:rsidR="003F5CD7" w:rsidRPr="00263471">
              <w:rPr>
                <w:rFonts w:ascii="Arial" w:eastAsia="Times New Roman" w:hAnsi="Arial" w:cs="Arial"/>
                <w:color w:val="000000"/>
                <w:kern w:val="0"/>
                <w:sz w:val="21"/>
                <w:szCs w:val="21"/>
                <w:lang w:val="es-EC" w:eastAsia="es-EC"/>
              </w:rPr>
              <w:t>10/2019</w:t>
            </w:r>
          </w:p>
        </w:tc>
        <w:tc>
          <w:tcPr>
            <w:tcW w:w="1049" w:type="dxa"/>
            <w:noWrap/>
          </w:tcPr>
          <w:p w14:paraId="1DF6E27A" w14:textId="56C164B8" w:rsidR="003F5CD7" w:rsidRPr="00263471" w:rsidRDefault="004757C0" w:rsidP="008A3B6B">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10</w:t>
            </w:r>
            <w:r w:rsidR="003F5CD7" w:rsidRPr="00263471">
              <w:rPr>
                <w:rFonts w:ascii="Arial" w:eastAsia="Times New Roman" w:hAnsi="Arial" w:cs="Arial"/>
                <w:color w:val="000000"/>
                <w:kern w:val="0"/>
                <w:sz w:val="21"/>
                <w:szCs w:val="21"/>
                <w:lang w:val="es-EC" w:eastAsia="es-EC"/>
              </w:rPr>
              <w:t>:00:00</w:t>
            </w:r>
          </w:p>
        </w:tc>
      </w:tr>
      <w:tr w:rsidR="003F5CD7" w:rsidRPr="00263471" w14:paraId="048B2E7F" w14:textId="77777777" w:rsidTr="00DD29C7">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14:paraId="79151CA1" w14:textId="70999557" w:rsidR="003F5CD7" w:rsidRPr="00263471" w:rsidRDefault="003F5CD7"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de apertura de ofertas</w:t>
            </w:r>
          </w:p>
        </w:tc>
        <w:tc>
          <w:tcPr>
            <w:tcW w:w="1191" w:type="dxa"/>
            <w:tcBorders>
              <w:top w:val="none" w:sz="0" w:space="0" w:color="auto"/>
              <w:bottom w:val="none" w:sz="0" w:space="0" w:color="auto"/>
            </w:tcBorders>
            <w:noWrap/>
          </w:tcPr>
          <w:p w14:paraId="39F85528" w14:textId="1B20BC97" w:rsidR="003F5CD7" w:rsidRPr="00263471" w:rsidRDefault="00FF00CF" w:rsidP="008A3B6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10</w:t>
            </w:r>
            <w:r w:rsidR="003F5CD7" w:rsidRPr="00263471">
              <w:rPr>
                <w:rFonts w:ascii="Arial" w:eastAsia="Times New Roman" w:hAnsi="Arial" w:cs="Arial"/>
                <w:color w:val="000000"/>
                <w:kern w:val="0"/>
                <w:sz w:val="21"/>
                <w:szCs w:val="21"/>
                <w:lang w:val="es-EC" w:eastAsia="es-EC"/>
              </w:rPr>
              <w:t>/10/2019</w:t>
            </w:r>
          </w:p>
        </w:tc>
        <w:tc>
          <w:tcPr>
            <w:tcW w:w="1049" w:type="dxa"/>
            <w:tcBorders>
              <w:top w:val="none" w:sz="0" w:space="0" w:color="auto"/>
              <w:bottom w:val="none" w:sz="0" w:space="0" w:color="auto"/>
              <w:right w:val="none" w:sz="0" w:space="0" w:color="auto"/>
            </w:tcBorders>
            <w:noWrap/>
          </w:tcPr>
          <w:p w14:paraId="06E7C55D" w14:textId="427FF762" w:rsidR="003F5CD7" w:rsidRPr="00263471" w:rsidRDefault="004757C0" w:rsidP="008A3B6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11</w:t>
            </w:r>
            <w:r w:rsidR="003F5CD7" w:rsidRPr="00263471">
              <w:rPr>
                <w:rFonts w:ascii="Arial" w:eastAsia="Times New Roman" w:hAnsi="Arial" w:cs="Arial"/>
                <w:color w:val="000000"/>
                <w:kern w:val="0"/>
                <w:sz w:val="21"/>
                <w:szCs w:val="21"/>
                <w:lang w:val="es-EC" w:eastAsia="es-EC"/>
              </w:rPr>
              <w:t>:00:00</w:t>
            </w:r>
          </w:p>
        </w:tc>
      </w:tr>
      <w:tr w:rsidR="002B4E09" w:rsidRPr="00263471" w14:paraId="4B8026FC" w14:textId="77777777" w:rsidTr="00DD29C7">
        <w:trPr>
          <w:trHeight w:val="94"/>
        </w:trPr>
        <w:tc>
          <w:tcPr>
            <w:cnfStyle w:val="001000000000" w:firstRow="0" w:lastRow="0" w:firstColumn="1" w:lastColumn="0" w:oddVBand="0" w:evenVBand="0" w:oddHBand="0" w:evenHBand="0" w:firstRowFirstColumn="0" w:firstRowLastColumn="0" w:lastRowFirstColumn="0" w:lastRowLastColumn="0"/>
            <w:tcW w:w="6444" w:type="dxa"/>
            <w:hideMark/>
          </w:tcPr>
          <w:p w14:paraId="6A8369F8" w14:textId="3F7E34EF" w:rsidR="002B4E09" w:rsidRPr="00263471" w:rsidRDefault="002B4E09"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 xml:space="preserve">Fecha límite de revisión de Ofertas </w:t>
            </w:r>
          </w:p>
        </w:tc>
        <w:tc>
          <w:tcPr>
            <w:tcW w:w="1191" w:type="dxa"/>
            <w:noWrap/>
          </w:tcPr>
          <w:p w14:paraId="4E8532E6" w14:textId="5B9B3B22" w:rsidR="002B4E09" w:rsidRPr="00263471" w:rsidRDefault="003238B7" w:rsidP="008A3B6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21</w:t>
            </w:r>
            <w:r w:rsidR="002B4E09" w:rsidRPr="00263471">
              <w:rPr>
                <w:rFonts w:ascii="Arial" w:eastAsia="Times New Roman" w:hAnsi="Arial" w:cs="Arial"/>
                <w:color w:val="000000"/>
                <w:kern w:val="0"/>
                <w:sz w:val="21"/>
                <w:szCs w:val="21"/>
                <w:lang w:val="es-EC" w:eastAsia="es-EC"/>
              </w:rPr>
              <w:t>/10/2019</w:t>
            </w:r>
          </w:p>
        </w:tc>
        <w:tc>
          <w:tcPr>
            <w:tcW w:w="1049" w:type="dxa"/>
            <w:noWrap/>
          </w:tcPr>
          <w:p w14:paraId="66FE794B" w14:textId="62F7CE07" w:rsidR="002B4E09" w:rsidRPr="00263471" w:rsidRDefault="003238B7" w:rsidP="008A3B6B">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14</w:t>
            </w:r>
            <w:r w:rsidR="002B4E09" w:rsidRPr="00263471">
              <w:rPr>
                <w:rFonts w:ascii="Arial" w:eastAsia="Times New Roman" w:hAnsi="Arial" w:cs="Arial"/>
                <w:color w:val="000000"/>
                <w:kern w:val="0"/>
                <w:sz w:val="21"/>
                <w:szCs w:val="21"/>
                <w:lang w:val="es-EC" w:eastAsia="es-EC"/>
              </w:rPr>
              <w:t>:00:00</w:t>
            </w:r>
          </w:p>
        </w:tc>
      </w:tr>
      <w:tr w:rsidR="002B4E09" w:rsidRPr="00263471" w14:paraId="32090C21" w14:textId="77777777" w:rsidTr="00DD29C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14:paraId="0E646B3D" w14:textId="0DEA8EE3" w:rsidR="002B4E09" w:rsidRPr="00263471" w:rsidRDefault="002B4E09"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 xml:space="preserve">Fecha límite de calificación </w:t>
            </w:r>
          </w:p>
        </w:tc>
        <w:tc>
          <w:tcPr>
            <w:tcW w:w="1191" w:type="dxa"/>
            <w:tcBorders>
              <w:top w:val="none" w:sz="0" w:space="0" w:color="auto"/>
              <w:bottom w:val="none" w:sz="0" w:space="0" w:color="auto"/>
            </w:tcBorders>
            <w:noWrap/>
          </w:tcPr>
          <w:p w14:paraId="3D72C6E5" w14:textId="3CF78002" w:rsidR="002B4E09" w:rsidRPr="00263471" w:rsidRDefault="003238B7" w:rsidP="005F7AE8">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24</w:t>
            </w:r>
            <w:r w:rsidR="002B4E09" w:rsidRPr="00263471">
              <w:rPr>
                <w:rFonts w:ascii="Arial" w:eastAsia="Times New Roman" w:hAnsi="Arial" w:cs="Arial"/>
                <w:color w:val="000000"/>
                <w:kern w:val="0"/>
                <w:sz w:val="21"/>
                <w:szCs w:val="21"/>
                <w:lang w:val="es-EC" w:eastAsia="es-EC"/>
              </w:rPr>
              <w:t>/10/2019</w:t>
            </w:r>
          </w:p>
        </w:tc>
        <w:tc>
          <w:tcPr>
            <w:tcW w:w="1049" w:type="dxa"/>
            <w:tcBorders>
              <w:top w:val="none" w:sz="0" w:space="0" w:color="auto"/>
              <w:bottom w:val="none" w:sz="0" w:space="0" w:color="auto"/>
              <w:right w:val="none" w:sz="0" w:space="0" w:color="auto"/>
            </w:tcBorders>
            <w:noWrap/>
          </w:tcPr>
          <w:p w14:paraId="774520D2" w14:textId="776279AB" w:rsidR="002B4E09" w:rsidRPr="00263471" w:rsidRDefault="003238B7" w:rsidP="008A3B6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14</w:t>
            </w:r>
            <w:r w:rsidR="002B4E09" w:rsidRPr="00263471">
              <w:rPr>
                <w:rFonts w:ascii="Arial" w:eastAsia="Times New Roman" w:hAnsi="Arial" w:cs="Arial"/>
                <w:color w:val="000000"/>
                <w:kern w:val="0"/>
                <w:sz w:val="21"/>
                <w:szCs w:val="21"/>
                <w:lang w:val="es-EC" w:eastAsia="es-EC"/>
              </w:rPr>
              <w:t>:00:00</w:t>
            </w:r>
          </w:p>
        </w:tc>
      </w:tr>
      <w:tr w:rsidR="002B4E09" w:rsidRPr="00263471" w14:paraId="0249D02A" w14:textId="77777777" w:rsidTr="00DD29C7">
        <w:trPr>
          <w:trHeight w:val="284"/>
        </w:trPr>
        <w:tc>
          <w:tcPr>
            <w:cnfStyle w:val="001000000000" w:firstRow="0" w:lastRow="0" w:firstColumn="1" w:lastColumn="0" w:oddVBand="0" w:evenVBand="0" w:oddHBand="0" w:evenHBand="0" w:firstRowFirstColumn="0" w:firstRowLastColumn="0" w:lastRowFirstColumn="0" w:lastRowLastColumn="0"/>
            <w:tcW w:w="6444" w:type="dxa"/>
            <w:hideMark/>
          </w:tcPr>
          <w:p w14:paraId="202320F0" w14:textId="10D7C207" w:rsidR="002B4E09" w:rsidRPr="00263471" w:rsidRDefault="002B4E09"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estimada de adjudicación</w:t>
            </w:r>
          </w:p>
        </w:tc>
        <w:tc>
          <w:tcPr>
            <w:tcW w:w="1191" w:type="dxa"/>
            <w:noWrap/>
          </w:tcPr>
          <w:p w14:paraId="7EB34D95" w14:textId="37CA0AD5" w:rsidR="002B4E09" w:rsidRPr="00263471" w:rsidRDefault="002B4E09" w:rsidP="008A3B6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24/10/2019</w:t>
            </w:r>
          </w:p>
        </w:tc>
        <w:tc>
          <w:tcPr>
            <w:tcW w:w="1049" w:type="dxa"/>
            <w:noWrap/>
          </w:tcPr>
          <w:p w14:paraId="3FB44863" w14:textId="0AECE464" w:rsidR="002B4E09" w:rsidRPr="00263471" w:rsidRDefault="002B4E09" w:rsidP="008A3B6B">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2B4E09" w:rsidRPr="00263471" w14:paraId="448E0889" w14:textId="77777777" w:rsidTr="00DD29C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14:paraId="64C398B2" w14:textId="4DACB51B" w:rsidR="002B4E09" w:rsidRPr="00263471" w:rsidRDefault="002B4E09"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límite de entrega de documentos sobre las condiciones mínimas exigidas, a los oferentes adjudicatarios</w:t>
            </w:r>
          </w:p>
        </w:tc>
        <w:tc>
          <w:tcPr>
            <w:tcW w:w="1191" w:type="dxa"/>
            <w:tcBorders>
              <w:top w:val="none" w:sz="0" w:space="0" w:color="auto"/>
              <w:bottom w:val="none" w:sz="0" w:space="0" w:color="auto"/>
            </w:tcBorders>
            <w:noWrap/>
          </w:tcPr>
          <w:p w14:paraId="3EC5E2C5" w14:textId="25535E54" w:rsidR="002B4E09" w:rsidRPr="00263471" w:rsidRDefault="002B4E09" w:rsidP="008A3B6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31/10/2019</w:t>
            </w:r>
          </w:p>
        </w:tc>
        <w:tc>
          <w:tcPr>
            <w:tcW w:w="1049" w:type="dxa"/>
            <w:tcBorders>
              <w:top w:val="none" w:sz="0" w:space="0" w:color="auto"/>
              <w:bottom w:val="none" w:sz="0" w:space="0" w:color="auto"/>
              <w:right w:val="none" w:sz="0" w:space="0" w:color="auto"/>
            </w:tcBorders>
            <w:noWrap/>
          </w:tcPr>
          <w:p w14:paraId="489984F2" w14:textId="3326FD05" w:rsidR="002B4E09" w:rsidRPr="00263471" w:rsidRDefault="002B4E09" w:rsidP="008A3B6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2B4E09" w:rsidRPr="00263471" w14:paraId="42CDF9E1" w14:textId="77777777" w:rsidTr="00DD29C7">
        <w:trPr>
          <w:trHeight w:val="284"/>
        </w:trPr>
        <w:tc>
          <w:tcPr>
            <w:cnfStyle w:val="001000000000" w:firstRow="0" w:lastRow="0" w:firstColumn="1" w:lastColumn="0" w:oddVBand="0" w:evenVBand="0" w:oddHBand="0" w:evenHBand="0" w:firstRowFirstColumn="0" w:firstRowLastColumn="0" w:lastRowFirstColumn="0" w:lastRowLastColumn="0"/>
            <w:tcW w:w="6444" w:type="dxa"/>
            <w:hideMark/>
          </w:tcPr>
          <w:p w14:paraId="17EA5AB2" w14:textId="00D6F148" w:rsidR="002B4E09" w:rsidRPr="00263471" w:rsidRDefault="002B4E09"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estimada de suscripción y registro de Convenio Marco</w:t>
            </w:r>
          </w:p>
        </w:tc>
        <w:tc>
          <w:tcPr>
            <w:tcW w:w="1191" w:type="dxa"/>
            <w:noWrap/>
          </w:tcPr>
          <w:p w14:paraId="14A619DC" w14:textId="29DBD113" w:rsidR="002B4E09" w:rsidRPr="00263471" w:rsidRDefault="002B4E09" w:rsidP="008A3B6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05/11/2019</w:t>
            </w:r>
          </w:p>
        </w:tc>
        <w:tc>
          <w:tcPr>
            <w:tcW w:w="1049" w:type="dxa"/>
            <w:noWrap/>
          </w:tcPr>
          <w:p w14:paraId="433AD36E" w14:textId="582D64B7" w:rsidR="002B4E09" w:rsidRPr="00263471" w:rsidRDefault="002B4E09" w:rsidP="008A3B6B">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2B4E09" w:rsidRPr="00263471" w14:paraId="40DB1D69" w14:textId="77777777" w:rsidTr="00DD29C7">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14:paraId="72F7FB2F" w14:textId="6749F6E9" w:rsidR="002B4E09" w:rsidRPr="00263471" w:rsidRDefault="002B4E09" w:rsidP="008A3B6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estimada de catalogación</w:t>
            </w:r>
          </w:p>
        </w:tc>
        <w:tc>
          <w:tcPr>
            <w:tcW w:w="1191" w:type="dxa"/>
            <w:tcBorders>
              <w:top w:val="none" w:sz="0" w:space="0" w:color="auto"/>
              <w:bottom w:val="none" w:sz="0" w:space="0" w:color="auto"/>
            </w:tcBorders>
            <w:noWrap/>
          </w:tcPr>
          <w:p w14:paraId="2E6C4119" w14:textId="4E370638" w:rsidR="002B4E09" w:rsidRPr="00263471" w:rsidRDefault="002B4E09" w:rsidP="008A3B6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06/11/2019</w:t>
            </w:r>
          </w:p>
        </w:tc>
        <w:tc>
          <w:tcPr>
            <w:tcW w:w="1049" w:type="dxa"/>
            <w:tcBorders>
              <w:top w:val="none" w:sz="0" w:space="0" w:color="auto"/>
              <w:bottom w:val="none" w:sz="0" w:space="0" w:color="auto"/>
              <w:right w:val="none" w:sz="0" w:space="0" w:color="auto"/>
            </w:tcBorders>
            <w:noWrap/>
          </w:tcPr>
          <w:p w14:paraId="0A0A1BDA" w14:textId="1B78DA8F" w:rsidR="002B4E09" w:rsidRPr="00263471" w:rsidRDefault="002B4E09" w:rsidP="008A3B6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bl>
    <w:p w14:paraId="00E3B57C" w14:textId="77777777" w:rsidR="009615AC" w:rsidRPr="00263471" w:rsidRDefault="009615AC" w:rsidP="00406EA1">
      <w:pPr>
        <w:pStyle w:val="Prrafodelista"/>
        <w:spacing w:line="240" w:lineRule="auto"/>
        <w:ind w:left="0"/>
        <w:rPr>
          <w:rFonts w:ascii="Arial" w:hAnsi="Arial" w:cs="Arial"/>
          <w:b/>
          <w:sz w:val="21"/>
          <w:szCs w:val="21"/>
        </w:rPr>
      </w:pPr>
    </w:p>
    <w:p w14:paraId="3AB6033B" w14:textId="512CB95A" w:rsidR="009615AC" w:rsidRPr="00263471" w:rsidRDefault="009615AC" w:rsidP="00084318">
      <w:pPr>
        <w:pStyle w:val="Prrafodelista"/>
        <w:spacing w:line="240" w:lineRule="auto"/>
        <w:ind w:left="0"/>
        <w:rPr>
          <w:rFonts w:ascii="Arial" w:hAnsi="Arial" w:cs="Arial"/>
          <w:kern w:val="1"/>
          <w:sz w:val="21"/>
          <w:szCs w:val="21"/>
        </w:rPr>
      </w:pPr>
      <w:r w:rsidRPr="00263471">
        <w:rPr>
          <w:rFonts w:ascii="Arial" w:hAnsi="Arial" w:cs="Arial"/>
          <w:kern w:val="1"/>
          <w:sz w:val="21"/>
          <w:szCs w:val="21"/>
        </w:rPr>
        <w:t xml:space="preserve">El término para la convalidación de errores será de </w:t>
      </w:r>
      <w:r w:rsidR="002F6EEB" w:rsidRPr="00263471">
        <w:rPr>
          <w:rFonts w:ascii="Arial" w:hAnsi="Arial" w:cs="Arial"/>
          <w:kern w:val="1"/>
          <w:sz w:val="21"/>
          <w:szCs w:val="21"/>
        </w:rPr>
        <w:t>dos</w:t>
      </w:r>
      <w:r w:rsidR="008659BB" w:rsidRPr="00263471">
        <w:rPr>
          <w:rFonts w:ascii="Arial" w:hAnsi="Arial" w:cs="Arial"/>
          <w:kern w:val="1"/>
          <w:sz w:val="21"/>
          <w:szCs w:val="21"/>
        </w:rPr>
        <w:t xml:space="preserve"> </w:t>
      </w:r>
      <w:r w:rsidRPr="00263471">
        <w:rPr>
          <w:rFonts w:ascii="Arial" w:hAnsi="Arial" w:cs="Arial"/>
          <w:kern w:val="1"/>
          <w:sz w:val="21"/>
          <w:szCs w:val="21"/>
        </w:rPr>
        <w:t>(</w:t>
      </w:r>
      <w:r w:rsidR="002F6EEB" w:rsidRPr="00263471">
        <w:rPr>
          <w:rFonts w:ascii="Arial" w:hAnsi="Arial" w:cs="Arial"/>
          <w:kern w:val="1"/>
          <w:sz w:val="21"/>
          <w:szCs w:val="21"/>
        </w:rPr>
        <w:t>2</w:t>
      </w:r>
      <w:r w:rsidRPr="00263471">
        <w:rPr>
          <w:rFonts w:ascii="Arial" w:hAnsi="Arial" w:cs="Arial"/>
          <w:kern w:val="1"/>
          <w:sz w:val="21"/>
          <w:szCs w:val="21"/>
        </w:rPr>
        <w:t>) días. Si el SERCOP, al analizar las ofertas presentadas, determina la existencia de uno o más errores de forma, reprogramará el cronograma del procedimiento en función del término concedido a los oferentes para que convaliden los errores de forma notificados. La entrega de convalidación de errores se realizará a través del sistema</w:t>
      </w:r>
      <w:r w:rsidR="00387981" w:rsidRPr="00263471">
        <w:rPr>
          <w:rFonts w:ascii="Arial" w:hAnsi="Arial" w:cs="Arial"/>
          <w:kern w:val="1"/>
          <w:sz w:val="21"/>
          <w:szCs w:val="21"/>
        </w:rPr>
        <w:t>,</w:t>
      </w:r>
      <w:r w:rsidRPr="00263471">
        <w:rPr>
          <w:rFonts w:ascii="Arial" w:hAnsi="Arial" w:cs="Arial"/>
          <w:kern w:val="1"/>
          <w:sz w:val="21"/>
          <w:szCs w:val="21"/>
        </w:rPr>
        <w:t xml:space="preserve"> en forma </w:t>
      </w:r>
      <w:r w:rsidR="00387981" w:rsidRPr="00263471">
        <w:rPr>
          <w:rFonts w:ascii="Arial" w:hAnsi="Arial" w:cs="Arial"/>
          <w:kern w:val="1"/>
          <w:sz w:val="21"/>
          <w:szCs w:val="21"/>
        </w:rPr>
        <w:t xml:space="preserve">física y en medio magnético </w:t>
      </w:r>
      <w:r w:rsidRPr="00263471">
        <w:rPr>
          <w:rFonts w:ascii="Arial" w:hAnsi="Arial" w:cs="Arial"/>
          <w:kern w:val="1"/>
          <w:sz w:val="21"/>
          <w:szCs w:val="21"/>
        </w:rPr>
        <w:t>en la</w:t>
      </w:r>
      <w:r w:rsidR="00C56663" w:rsidRPr="00263471">
        <w:rPr>
          <w:rFonts w:ascii="Arial" w:hAnsi="Arial" w:cs="Arial"/>
          <w:kern w:val="1"/>
          <w:sz w:val="21"/>
          <w:szCs w:val="21"/>
        </w:rPr>
        <w:t xml:space="preserve"> ventanilla de la </w:t>
      </w:r>
      <w:r w:rsidRPr="00263471">
        <w:rPr>
          <w:rFonts w:ascii="Arial" w:hAnsi="Arial" w:cs="Arial"/>
          <w:kern w:val="1"/>
          <w:sz w:val="21"/>
          <w:szCs w:val="21"/>
        </w:rPr>
        <w:t xml:space="preserve">Secretaría General del SERCOP, ubicada en la Av. de los </w:t>
      </w:r>
      <w:proofErr w:type="spellStart"/>
      <w:r w:rsidRPr="00263471">
        <w:rPr>
          <w:rFonts w:ascii="Arial" w:hAnsi="Arial" w:cs="Arial"/>
          <w:kern w:val="1"/>
          <w:sz w:val="21"/>
          <w:szCs w:val="21"/>
        </w:rPr>
        <w:t>Shyris</w:t>
      </w:r>
      <w:proofErr w:type="spellEnd"/>
      <w:r w:rsidRPr="00263471">
        <w:rPr>
          <w:rFonts w:ascii="Arial" w:hAnsi="Arial" w:cs="Arial"/>
          <w:kern w:val="1"/>
          <w:sz w:val="21"/>
          <w:szCs w:val="21"/>
        </w:rPr>
        <w:t xml:space="preserve"> N39-33 y El Telégrafo, Quito – Ecuador. </w:t>
      </w:r>
    </w:p>
    <w:p w14:paraId="73A6B637" w14:textId="77777777" w:rsidR="009615AC" w:rsidRPr="00263471" w:rsidRDefault="009615AC" w:rsidP="00084318">
      <w:pPr>
        <w:pStyle w:val="Prrafodelista"/>
        <w:spacing w:line="240" w:lineRule="auto"/>
        <w:ind w:left="0"/>
        <w:rPr>
          <w:rFonts w:ascii="Arial" w:hAnsi="Arial" w:cs="Arial"/>
          <w:kern w:val="1"/>
          <w:sz w:val="21"/>
          <w:szCs w:val="21"/>
        </w:rPr>
      </w:pPr>
    </w:p>
    <w:p w14:paraId="5DA941BB" w14:textId="77777777" w:rsidR="009615AC" w:rsidRPr="00263471" w:rsidRDefault="009615AC" w:rsidP="00084318">
      <w:pPr>
        <w:pStyle w:val="Prrafodelista"/>
        <w:spacing w:line="240" w:lineRule="auto"/>
        <w:ind w:left="0"/>
        <w:rPr>
          <w:rFonts w:ascii="Arial" w:hAnsi="Arial" w:cs="Arial"/>
          <w:kern w:val="1"/>
          <w:sz w:val="21"/>
          <w:szCs w:val="21"/>
        </w:rPr>
      </w:pPr>
      <w:r w:rsidRPr="00263471">
        <w:rPr>
          <w:rFonts w:ascii="Arial" w:hAnsi="Arial" w:cs="Arial"/>
          <w:kern w:val="1"/>
          <w:sz w:val="21"/>
          <w:szCs w:val="21"/>
        </w:rPr>
        <w:t>El cronograma a considerar en el caso de presentarse convalidaciones de errores será el siguiente:</w:t>
      </w:r>
    </w:p>
    <w:p w14:paraId="414B968C" w14:textId="77777777" w:rsidR="001B3065" w:rsidRPr="00263471" w:rsidRDefault="001B3065" w:rsidP="00B756CF">
      <w:pPr>
        <w:spacing w:after="0" w:line="240" w:lineRule="auto"/>
        <w:rPr>
          <w:rFonts w:ascii="Arial" w:hAnsi="Arial" w:cs="Arial"/>
          <w:spacing w:val="-2"/>
          <w:sz w:val="21"/>
          <w:szCs w:val="21"/>
        </w:rPr>
      </w:pPr>
    </w:p>
    <w:tbl>
      <w:tblPr>
        <w:tblW w:w="8356" w:type="dxa"/>
        <w:jc w:val="center"/>
        <w:tblInd w:w="55" w:type="dxa"/>
        <w:tblCellMar>
          <w:left w:w="70" w:type="dxa"/>
          <w:right w:w="70" w:type="dxa"/>
        </w:tblCellMar>
        <w:tblLook w:val="04A0" w:firstRow="1" w:lastRow="0" w:firstColumn="1" w:lastColumn="0" w:noHBand="0" w:noVBand="1"/>
      </w:tblPr>
      <w:tblGrid>
        <w:gridCol w:w="5704"/>
        <w:gridCol w:w="1326"/>
        <w:gridCol w:w="1326"/>
      </w:tblGrid>
      <w:tr w:rsidR="00DE6235" w:rsidRPr="00263471" w14:paraId="1E2C962A" w14:textId="77777777" w:rsidTr="00DE6235">
        <w:trPr>
          <w:trHeight w:val="110"/>
          <w:jc w:val="center"/>
        </w:trPr>
        <w:tc>
          <w:tcPr>
            <w:tcW w:w="5704" w:type="dxa"/>
            <w:tcBorders>
              <w:top w:val="single" w:sz="8" w:space="0" w:color="auto"/>
              <w:left w:val="single" w:sz="8" w:space="0" w:color="auto"/>
              <w:bottom w:val="nil"/>
              <w:right w:val="single" w:sz="8" w:space="0" w:color="auto"/>
            </w:tcBorders>
            <w:shd w:val="clear" w:color="000000" w:fill="DBE5F1"/>
            <w:vAlign w:val="center"/>
            <w:hideMark/>
          </w:tcPr>
          <w:p w14:paraId="1B3F6DF6" w14:textId="77777777" w:rsidR="00DE6235" w:rsidRPr="00263471" w:rsidRDefault="00DE6235" w:rsidP="00DE6235">
            <w:pPr>
              <w:widowControl/>
              <w:suppressAutoHyphens w:val="0"/>
              <w:spacing w:after="0" w:line="240" w:lineRule="auto"/>
              <w:jc w:val="center"/>
              <w:rPr>
                <w:rFonts w:ascii="Arial" w:eastAsia="Times New Roman" w:hAnsi="Arial" w:cs="Arial"/>
                <w:b/>
                <w:bCs/>
                <w:color w:val="000000"/>
                <w:kern w:val="0"/>
                <w:sz w:val="21"/>
                <w:szCs w:val="21"/>
                <w:lang w:val="es-EC" w:eastAsia="es-EC"/>
              </w:rPr>
            </w:pPr>
            <w:r w:rsidRPr="00263471">
              <w:rPr>
                <w:rFonts w:ascii="Arial" w:eastAsia="Times New Roman" w:hAnsi="Arial" w:cs="Arial"/>
                <w:b/>
                <w:bCs/>
                <w:color w:val="000000"/>
                <w:kern w:val="0"/>
                <w:sz w:val="21"/>
                <w:szCs w:val="21"/>
                <w:lang w:eastAsia="es-EC"/>
              </w:rPr>
              <w:t>CONCEPTO</w:t>
            </w:r>
          </w:p>
        </w:tc>
        <w:tc>
          <w:tcPr>
            <w:tcW w:w="1326" w:type="dxa"/>
            <w:tcBorders>
              <w:top w:val="single" w:sz="8" w:space="0" w:color="auto"/>
              <w:left w:val="nil"/>
              <w:bottom w:val="nil"/>
              <w:right w:val="single" w:sz="8" w:space="0" w:color="auto"/>
            </w:tcBorders>
            <w:shd w:val="clear" w:color="000000" w:fill="DBE5F1"/>
            <w:vAlign w:val="center"/>
            <w:hideMark/>
          </w:tcPr>
          <w:p w14:paraId="6B6A3F58" w14:textId="77777777" w:rsidR="00DE6235" w:rsidRPr="00263471" w:rsidRDefault="00DE6235" w:rsidP="00DE6235">
            <w:pPr>
              <w:widowControl/>
              <w:suppressAutoHyphens w:val="0"/>
              <w:spacing w:after="0" w:line="240" w:lineRule="auto"/>
              <w:jc w:val="center"/>
              <w:rPr>
                <w:rFonts w:ascii="Arial" w:eastAsia="Times New Roman" w:hAnsi="Arial" w:cs="Arial"/>
                <w:b/>
                <w:bCs/>
                <w:color w:val="000000"/>
                <w:kern w:val="0"/>
                <w:sz w:val="21"/>
                <w:szCs w:val="21"/>
                <w:lang w:val="es-EC" w:eastAsia="es-EC"/>
              </w:rPr>
            </w:pPr>
            <w:r w:rsidRPr="00263471">
              <w:rPr>
                <w:rFonts w:ascii="Arial" w:eastAsia="Times New Roman" w:hAnsi="Arial" w:cs="Arial"/>
                <w:b/>
                <w:bCs/>
                <w:color w:val="000000"/>
                <w:kern w:val="0"/>
                <w:sz w:val="21"/>
                <w:szCs w:val="21"/>
                <w:lang w:eastAsia="es-EC"/>
              </w:rPr>
              <w:t>DÍA</w:t>
            </w:r>
          </w:p>
        </w:tc>
        <w:tc>
          <w:tcPr>
            <w:tcW w:w="1326" w:type="dxa"/>
            <w:tcBorders>
              <w:top w:val="single" w:sz="8" w:space="0" w:color="auto"/>
              <w:left w:val="nil"/>
              <w:bottom w:val="nil"/>
              <w:right w:val="single" w:sz="8" w:space="0" w:color="auto"/>
            </w:tcBorders>
            <w:shd w:val="clear" w:color="000000" w:fill="DBE5F1"/>
            <w:vAlign w:val="center"/>
            <w:hideMark/>
          </w:tcPr>
          <w:p w14:paraId="660D1006" w14:textId="77777777" w:rsidR="00DE6235" w:rsidRPr="00263471" w:rsidRDefault="00DE6235" w:rsidP="00DE6235">
            <w:pPr>
              <w:widowControl/>
              <w:suppressAutoHyphens w:val="0"/>
              <w:spacing w:after="0" w:line="240" w:lineRule="auto"/>
              <w:jc w:val="center"/>
              <w:rPr>
                <w:rFonts w:ascii="Arial" w:eastAsia="Times New Roman" w:hAnsi="Arial" w:cs="Arial"/>
                <w:b/>
                <w:bCs/>
                <w:color w:val="000000"/>
                <w:kern w:val="0"/>
                <w:sz w:val="21"/>
                <w:szCs w:val="21"/>
                <w:lang w:val="es-EC" w:eastAsia="es-EC"/>
              </w:rPr>
            </w:pPr>
            <w:r w:rsidRPr="00263471">
              <w:rPr>
                <w:rFonts w:ascii="Arial" w:eastAsia="Times New Roman" w:hAnsi="Arial" w:cs="Arial"/>
                <w:b/>
                <w:bCs/>
                <w:color w:val="000000"/>
                <w:kern w:val="0"/>
                <w:sz w:val="21"/>
                <w:szCs w:val="21"/>
                <w:lang w:eastAsia="es-EC"/>
              </w:rPr>
              <w:t>HORA</w:t>
            </w:r>
          </w:p>
        </w:tc>
      </w:tr>
      <w:tr w:rsidR="00FF00CF" w:rsidRPr="00263471" w14:paraId="4B4CE20A" w14:textId="77777777" w:rsidTr="004757C0">
        <w:trPr>
          <w:trHeight w:val="367"/>
          <w:jc w:val="center"/>
        </w:trPr>
        <w:tc>
          <w:tcPr>
            <w:tcW w:w="5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996E3" w14:textId="77777777" w:rsidR="00FF00CF" w:rsidRPr="00263471" w:rsidRDefault="00FF00CF" w:rsidP="00DE6235">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límite para solicitar convalidación de errores</w:t>
            </w:r>
          </w:p>
        </w:tc>
        <w:tc>
          <w:tcPr>
            <w:tcW w:w="1326" w:type="dxa"/>
            <w:tcBorders>
              <w:top w:val="single" w:sz="4" w:space="0" w:color="auto"/>
              <w:left w:val="nil"/>
              <w:bottom w:val="single" w:sz="4" w:space="0" w:color="auto"/>
              <w:right w:val="single" w:sz="4" w:space="0" w:color="auto"/>
            </w:tcBorders>
            <w:shd w:val="clear" w:color="auto" w:fill="auto"/>
          </w:tcPr>
          <w:p w14:paraId="4C6E3CD5" w14:textId="59B6988A" w:rsidR="00FF00CF" w:rsidRPr="00263471" w:rsidRDefault="00FF00CF"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16/10/2019</w:t>
            </w:r>
          </w:p>
        </w:tc>
        <w:tc>
          <w:tcPr>
            <w:tcW w:w="1326" w:type="dxa"/>
            <w:tcBorders>
              <w:top w:val="single" w:sz="4" w:space="0" w:color="auto"/>
              <w:left w:val="nil"/>
              <w:bottom w:val="single" w:sz="4" w:space="0" w:color="auto"/>
              <w:right w:val="single" w:sz="4" w:space="0" w:color="auto"/>
            </w:tcBorders>
            <w:shd w:val="clear" w:color="auto" w:fill="auto"/>
            <w:noWrap/>
          </w:tcPr>
          <w:p w14:paraId="3C20A453" w14:textId="4F41FA3B" w:rsidR="00FF00CF" w:rsidRPr="00263471" w:rsidRDefault="00FF00CF"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FF00CF" w:rsidRPr="00263471" w14:paraId="7C142AFD" w14:textId="77777777" w:rsidTr="004757C0">
        <w:trPr>
          <w:trHeight w:val="99"/>
          <w:jc w:val="center"/>
        </w:trPr>
        <w:tc>
          <w:tcPr>
            <w:tcW w:w="5704" w:type="dxa"/>
            <w:tcBorders>
              <w:top w:val="nil"/>
              <w:left w:val="single" w:sz="4" w:space="0" w:color="auto"/>
              <w:bottom w:val="single" w:sz="4" w:space="0" w:color="auto"/>
              <w:right w:val="single" w:sz="4" w:space="0" w:color="auto"/>
            </w:tcBorders>
            <w:shd w:val="clear" w:color="auto" w:fill="auto"/>
            <w:vAlign w:val="center"/>
            <w:hideMark/>
          </w:tcPr>
          <w:p w14:paraId="5F8863F6" w14:textId="77777777" w:rsidR="00FF00CF" w:rsidRPr="00263471" w:rsidRDefault="00FF00CF" w:rsidP="00DE6235">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límite para convalidación de errores</w:t>
            </w:r>
          </w:p>
        </w:tc>
        <w:tc>
          <w:tcPr>
            <w:tcW w:w="1326" w:type="dxa"/>
            <w:tcBorders>
              <w:top w:val="nil"/>
              <w:left w:val="nil"/>
              <w:bottom w:val="single" w:sz="4" w:space="0" w:color="auto"/>
              <w:right w:val="single" w:sz="4" w:space="0" w:color="auto"/>
            </w:tcBorders>
            <w:shd w:val="clear" w:color="auto" w:fill="auto"/>
            <w:noWrap/>
          </w:tcPr>
          <w:p w14:paraId="0E6FB567" w14:textId="482E7D31" w:rsidR="00FF00CF" w:rsidRPr="00263471" w:rsidRDefault="00FF00CF"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18/10/2019</w:t>
            </w:r>
          </w:p>
        </w:tc>
        <w:tc>
          <w:tcPr>
            <w:tcW w:w="1326" w:type="dxa"/>
            <w:tcBorders>
              <w:top w:val="nil"/>
              <w:left w:val="nil"/>
              <w:bottom w:val="single" w:sz="4" w:space="0" w:color="auto"/>
              <w:right w:val="single" w:sz="4" w:space="0" w:color="auto"/>
            </w:tcBorders>
            <w:shd w:val="clear" w:color="auto" w:fill="auto"/>
            <w:noWrap/>
          </w:tcPr>
          <w:p w14:paraId="6E8EEC82" w14:textId="7C1CFF3A" w:rsidR="00FF00CF" w:rsidRPr="00263471" w:rsidRDefault="00FF00CF"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2929E458" w14:textId="77777777" w:rsidTr="004757C0">
        <w:trPr>
          <w:trHeight w:val="99"/>
          <w:jc w:val="center"/>
        </w:trPr>
        <w:tc>
          <w:tcPr>
            <w:tcW w:w="5704" w:type="dxa"/>
            <w:tcBorders>
              <w:top w:val="nil"/>
              <w:left w:val="single" w:sz="4" w:space="0" w:color="auto"/>
              <w:bottom w:val="single" w:sz="4" w:space="0" w:color="auto"/>
              <w:right w:val="single" w:sz="4" w:space="0" w:color="auto"/>
            </w:tcBorders>
            <w:shd w:val="clear" w:color="auto" w:fill="auto"/>
            <w:vAlign w:val="center"/>
            <w:hideMark/>
          </w:tcPr>
          <w:p w14:paraId="2CC21E2D" w14:textId="77777777" w:rsidR="003238B7" w:rsidRPr="00263471" w:rsidRDefault="003238B7" w:rsidP="00DE6235">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 xml:space="preserve">Fecha límite de revisión de Ofertas </w:t>
            </w:r>
          </w:p>
        </w:tc>
        <w:tc>
          <w:tcPr>
            <w:tcW w:w="1326" w:type="dxa"/>
            <w:tcBorders>
              <w:top w:val="nil"/>
              <w:left w:val="nil"/>
              <w:bottom w:val="single" w:sz="4" w:space="0" w:color="auto"/>
              <w:right w:val="single" w:sz="4" w:space="0" w:color="auto"/>
            </w:tcBorders>
            <w:shd w:val="clear" w:color="auto" w:fill="auto"/>
          </w:tcPr>
          <w:p w14:paraId="2E0C7E57" w14:textId="661A3823"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21</w:t>
            </w:r>
            <w:r w:rsidRPr="00263471">
              <w:rPr>
                <w:rFonts w:ascii="Arial" w:eastAsia="Times New Roman" w:hAnsi="Arial" w:cs="Arial"/>
                <w:color w:val="000000"/>
                <w:kern w:val="0"/>
                <w:sz w:val="21"/>
                <w:szCs w:val="21"/>
                <w:lang w:val="es-EC" w:eastAsia="es-EC"/>
              </w:rPr>
              <w:t>/10/2019</w:t>
            </w:r>
          </w:p>
        </w:tc>
        <w:tc>
          <w:tcPr>
            <w:tcW w:w="1326" w:type="dxa"/>
            <w:tcBorders>
              <w:top w:val="nil"/>
              <w:left w:val="nil"/>
              <w:bottom w:val="single" w:sz="4" w:space="0" w:color="auto"/>
              <w:right w:val="single" w:sz="4" w:space="0" w:color="auto"/>
            </w:tcBorders>
            <w:shd w:val="clear" w:color="auto" w:fill="auto"/>
            <w:noWrap/>
          </w:tcPr>
          <w:p w14:paraId="305788DA" w14:textId="6E862581"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14</w:t>
            </w:r>
            <w:r w:rsidRPr="00263471">
              <w:rPr>
                <w:rFonts w:ascii="Arial" w:eastAsia="Times New Roman" w:hAnsi="Arial" w:cs="Arial"/>
                <w:color w:val="000000"/>
                <w:kern w:val="0"/>
                <w:sz w:val="21"/>
                <w:szCs w:val="21"/>
                <w:lang w:val="es-EC" w:eastAsia="es-EC"/>
              </w:rPr>
              <w:t>:00:00</w:t>
            </w:r>
          </w:p>
        </w:tc>
      </w:tr>
      <w:tr w:rsidR="003238B7" w:rsidRPr="00263471" w14:paraId="16ABDB3F" w14:textId="77777777" w:rsidTr="004757C0">
        <w:trPr>
          <w:trHeight w:val="99"/>
          <w:jc w:val="center"/>
        </w:trPr>
        <w:tc>
          <w:tcPr>
            <w:tcW w:w="5704" w:type="dxa"/>
            <w:tcBorders>
              <w:top w:val="nil"/>
              <w:left w:val="single" w:sz="4" w:space="0" w:color="auto"/>
              <w:bottom w:val="single" w:sz="4" w:space="0" w:color="auto"/>
              <w:right w:val="single" w:sz="4" w:space="0" w:color="auto"/>
            </w:tcBorders>
            <w:shd w:val="clear" w:color="auto" w:fill="auto"/>
            <w:vAlign w:val="center"/>
            <w:hideMark/>
          </w:tcPr>
          <w:p w14:paraId="4729D2F1" w14:textId="77777777" w:rsidR="003238B7" w:rsidRPr="00263471" w:rsidRDefault="003238B7" w:rsidP="00DE6235">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 xml:space="preserve">Fecha límite de calificación </w:t>
            </w:r>
          </w:p>
        </w:tc>
        <w:tc>
          <w:tcPr>
            <w:tcW w:w="1326" w:type="dxa"/>
            <w:tcBorders>
              <w:top w:val="nil"/>
              <w:left w:val="nil"/>
              <w:bottom w:val="single" w:sz="4" w:space="0" w:color="auto"/>
              <w:right w:val="single" w:sz="4" w:space="0" w:color="auto"/>
            </w:tcBorders>
            <w:shd w:val="clear" w:color="auto" w:fill="auto"/>
            <w:noWrap/>
          </w:tcPr>
          <w:p w14:paraId="2A8E52A0" w14:textId="2D557441" w:rsidR="003238B7" w:rsidRPr="00263471" w:rsidRDefault="003238B7" w:rsidP="002B4E09">
            <w:pPr>
              <w:widowControl/>
              <w:suppressAutoHyphens w:val="0"/>
              <w:spacing w:after="0" w:line="240" w:lineRule="auto"/>
              <w:jc w:val="center"/>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24</w:t>
            </w:r>
            <w:r w:rsidRPr="00263471">
              <w:rPr>
                <w:rFonts w:ascii="Arial" w:eastAsia="Times New Roman" w:hAnsi="Arial" w:cs="Arial"/>
                <w:color w:val="000000"/>
                <w:kern w:val="0"/>
                <w:sz w:val="21"/>
                <w:szCs w:val="21"/>
                <w:lang w:val="es-EC" w:eastAsia="es-EC"/>
              </w:rPr>
              <w:t>/10/2019</w:t>
            </w:r>
          </w:p>
        </w:tc>
        <w:tc>
          <w:tcPr>
            <w:tcW w:w="1326" w:type="dxa"/>
            <w:tcBorders>
              <w:top w:val="nil"/>
              <w:left w:val="nil"/>
              <w:bottom w:val="single" w:sz="4" w:space="0" w:color="auto"/>
              <w:right w:val="single" w:sz="4" w:space="0" w:color="auto"/>
            </w:tcBorders>
            <w:shd w:val="clear" w:color="auto" w:fill="auto"/>
            <w:noWrap/>
          </w:tcPr>
          <w:p w14:paraId="31048D42" w14:textId="074E04C2"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14</w:t>
            </w:r>
            <w:r w:rsidRPr="00263471">
              <w:rPr>
                <w:rFonts w:ascii="Arial" w:eastAsia="Times New Roman" w:hAnsi="Arial" w:cs="Arial"/>
                <w:color w:val="000000"/>
                <w:kern w:val="0"/>
                <w:sz w:val="21"/>
                <w:szCs w:val="21"/>
                <w:lang w:val="es-EC" w:eastAsia="es-EC"/>
              </w:rPr>
              <w:t>:00:00</w:t>
            </w:r>
          </w:p>
        </w:tc>
      </w:tr>
      <w:tr w:rsidR="003238B7" w:rsidRPr="00263471" w14:paraId="26714E8A" w14:textId="77777777" w:rsidTr="004757C0">
        <w:trPr>
          <w:trHeight w:val="99"/>
          <w:jc w:val="center"/>
        </w:trPr>
        <w:tc>
          <w:tcPr>
            <w:tcW w:w="5704" w:type="dxa"/>
            <w:tcBorders>
              <w:top w:val="nil"/>
              <w:left w:val="single" w:sz="4" w:space="0" w:color="auto"/>
              <w:bottom w:val="single" w:sz="4" w:space="0" w:color="auto"/>
              <w:right w:val="single" w:sz="4" w:space="0" w:color="auto"/>
            </w:tcBorders>
            <w:shd w:val="clear" w:color="auto" w:fill="auto"/>
            <w:vAlign w:val="center"/>
            <w:hideMark/>
          </w:tcPr>
          <w:p w14:paraId="5A06B130" w14:textId="77777777" w:rsidR="003238B7" w:rsidRPr="00263471" w:rsidRDefault="003238B7" w:rsidP="00DE6235">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estimada de adjudicación</w:t>
            </w:r>
          </w:p>
        </w:tc>
        <w:tc>
          <w:tcPr>
            <w:tcW w:w="1326" w:type="dxa"/>
            <w:tcBorders>
              <w:top w:val="nil"/>
              <w:left w:val="nil"/>
              <w:bottom w:val="single" w:sz="4" w:space="0" w:color="auto"/>
              <w:right w:val="single" w:sz="4" w:space="0" w:color="auto"/>
            </w:tcBorders>
            <w:shd w:val="clear" w:color="auto" w:fill="auto"/>
            <w:noWrap/>
          </w:tcPr>
          <w:p w14:paraId="4DC86C35" w14:textId="7B83D1D2"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24/10/2019</w:t>
            </w:r>
          </w:p>
        </w:tc>
        <w:tc>
          <w:tcPr>
            <w:tcW w:w="1326" w:type="dxa"/>
            <w:tcBorders>
              <w:top w:val="nil"/>
              <w:left w:val="nil"/>
              <w:bottom w:val="single" w:sz="4" w:space="0" w:color="auto"/>
              <w:right w:val="single" w:sz="4" w:space="0" w:color="auto"/>
            </w:tcBorders>
            <w:shd w:val="clear" w:color="auto" w:fill="auto"/>
            <w:noWrap/>
          </w:tcPr>
          <w:p w14:paraId="1CEC0B11" w14:textId="4EF1C3CC"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60900043" w14:textId="77777777" w:rsidTr="004757C0">
        <w:trPr>
          <w:trHeight w:val="296"/>
          <w:jc w:val="center"/>
        </w:trPr>
        <w:tc>
          <w:tcPr>
            <w:tcW w:w="5704" w:type="dxa"/>
            <w:tcBorders>
              <w:top w:val="nil"/>
              <w:left w:val="single" w:sz="4" w:space="0" w:color="auto"/>
              <w:bottom w:val="single" w:sz="4" w:space="0" w:color="auto"/>
              <w:right w:val="single" w:sz="4" w:space="0" w:color="auto"/>
            </w:tcBorders>
            <w:shd w:val="clear" w:color="auto" w:fill="auto"/>
            <w:vAlign w:val="center"/>
            <w:hideMark/>
          </w:tcPr>
          <w:p w14:paraId="63DEC2EC" w14:textId="77777777" w:rsidR="003238B7" w:rsidRPr="00263471" w:rsidRDefault="003238B7" w:rsidP="00DE6235">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estimada para la presentación de la documentación de cumplimiento de condiciones de participación de los oferentes adjudicados</w:t>
            </w:r>
          </w:p>
        </w:tc>
        <w:tc>
          <w:tcPr>
            <w:tcW w:w="1326" w:type="dxa"/>
            <w:tcBorders>
              <w:top w:val="nil"/>
              <w:left w:val="nil"/>
              <w:bottom w:val="single" w:sz="4" w:space="0" w:color="auto"/>
              <w:right w:val="single" w:sz="4" w:space="0" w:color="auto"/>
            </w:tcBorders>
            <w:shd w:val="clear" w:color="auto" w:fill="auto"/>
            <w:noWrap/>
          </w:tcPr>
          <w:p w14:paraId="73E8B9D0" w14:textId="643A3813" w:rsidR="003238B7" w:rsidRPr="00263471" w:rsidRDefault="003238B7" w:rsidP="002B4E09">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31/10/2019</w:t>
            </w:r>
          </w:p>
        </w:tc>
        <w:tc>
          <w:tcPr>
            <w:tcW w:w="1326" w:type="dxa"/>
            <w:tcBorders>
              <w:top w:val="nil"/>
              <w:left w:val="nil"/>
              <w:bottom w:val="single" w:sz="4" w:space="0" w:color="auto"/>
              <w:right w:val="single" w:sz="4" w:space="0" w:color="auto"/>
            </w:tcBorders>
            <w:shd w:val="clear" w:color="auto" w:fill="auto"/>
            <w:noWrap/>
          </w:tcPr>
          <w:p w14:paraId="422D57D9" w14:textId="3A56C130"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561D6097" w14:textId="77777777" w:rsidTr="004757C0">
        <w:trPr>
          <w:trHeight w:val="99"/>
          <w:jc w:val="center"/>
        </w:trPr>
        <w:tc>
          <w:tcPr>
            <w:tcW w:w="5704" w:type="dxa"/>
            <w:tcBorders>
              <w:top w:val="nil"/>
              <w:left w:val="single" w:sz="4" w:space="0" w:color="auto"/>
              <w:bottom w:val="single" w:sz="4" w:space="0" w:color="auto"/>
              <w:right w:val="single" w:sz="4" w:space="0" w:color="auto"/>
            </w:tcBorders>
            <w:shd w:val="clear" w:color="auto" w:fill="auto"/>
            <w:vAlign w:val="center"/>
            <w:hideMark/>
          </w:tcPr>
          <w:p w14:paraId="0F6701C7" w14:textId="77777777" w:rsidR="003238B7" w:rsidRPr="00263471" w:rsidRDefault="003238B7" w:rsidP="00DE6235">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estimada de suscripción y registro de Convenio Marco</w:t>
            </w:r>
          </w:p>
        </w:tc>
        <w:tc>
          <w:tcPr>
            <w:tcW w:w="1326" w:type="dxa"/>
            <w:tcBorders>
              <w:top w:val="nil"/>
              <w:left w:val="nil"/>
              <w:bottom w:val="single" w:sz="4" w:space="0" w:color="auto"/>
              <w:right w:val="single" w:sz="4" w:space="0" w:color="auto"/>
            </w:tcBorders>
            <w:shd w:val="clear" w:color="auto" w:fill="auto"/>
            <w:noWrap/>
          </w:tcPr>
          <w:p w14:paraId="7DBBF74C" w14:textId="4151C35C"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05/11/2019</w:t>
            </w:r>
          </w:p>
        </w:tc>
        <w:tc>
          <w:tcPr>
            <w:tcW w:w="1326" w:type="dxa"/>
            <w:tcBorders>
              <w:top w:val="nil"/>
              <w:left w:val="nil"/>
              <w:bottom w:val="single" w:sz="4" w:space="0" w:color="auto"/>
              <w:right w:val="single" w:sz="4" w:space="0" w:color="auto"/>
            </w:tcBorders>
            <w:shd w:val="clear" w:color="auto" w:fill="auto"/>
            <w:noWrap/>
          </w:tcPr>
          <w:p w14:paraId="2F0B0DCE" w14:textId="0808B194"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23FAE7CF" w14:textId="77777777" w:rsidTr="004757C0">
        <w:trPr>
          <w:trHeight w:val="99"/>
          <w:jc w:val="center"/>
        </w:trPr>
        <w:tc>
          <w:tcPr>
            <w:tcW w:w="5704" w:type="dxa"/>
            <w:tcBorders>
              <w:top w:val="nil"/>
              <w:left w:val="single" w:sz="4" w:space="0" w:color="auto"/>
              <w:bottom w:val="single" w:sz="4" w:space="0" w:color="auto"/>
              <w:right w:val="single" w:sz="4" w:space="0" w:color="auto"/>
            </w:tcBorders>
            <w:shd w:val="clear" w:color="auto" w:fill="auto"/>
            <w:vAlign w:val="center"/>
            <w:hideMark/>
          </w:tcPr>
          <w:p w14:paraId="400F6902" w14:textId="77777777" w:rsidR="003238B7" w:rsidRPr="00263471" w:rsidRDefault="003238B7" w:rsidP="00DE6235">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estimada de catalogación</w:t>
            </w:r>
          </w:p>
        </w:tc>
        <w:tc>
          <w:tcPr>
            <w:tcW w:w="1326" w:type="dxa"/>
            <w:tcBorders>
              <w:top w:val="nil"/>
              <w:left w:val="nil"/>
              <w:bottom w:val="single" w:sz="4" w:space="0" w:color="auto"/>
              <w:right w:val="single" w:sz="4" w:space="0" w:color="auto"/>
            </w:tcBorders>
            <w:shd w:val="clear" w:color="auto" w:fill="auto"/>
            <w:noWrap/>
          </w:tcPr>
          <w:p w14:paraId="2A3C37A3" w14:textId="6FB5AF04"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06/11/2019</w:t>
            </w:r>
          </w:p>
        </w:tc>
        <w:tc>
          <w:tcPr>
            <w:tcW w:w="1326" w:type="dxa"/>
            <w:tcBorders>
              <w:top w:val="nil"/>
              <w:left w:val="nil"/>
              <w:bottom w:val="single" w:sz="4" w:space="0" w:color="auto"/>
              <w:right w:val="single" w:sz="4" w:space="0" w:color="auto"/>
            </w:tcBorders>
            <w:shd w:val="clear" w:color="auto" w:fill="auto"/>
            <w:noWrap/>
          </w:tcPr>
          <w:p w14:paraId="632F2DBF" w14:textId="5B52CA0A" w:rsidR="003238B7" w:rsidRPr="00263471" w:rsidRDefault="003238B7" w:rsidP="00DE6235">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bl>
    <w:p w14:paraId="1F9B2764" w14:textId="77777777" w:rsidR="001B3065" w:rsidRPr="00263471" w:rsidRDefault="001B3065" w:rsidP="00406EA1">
      <w:pPr>
        <w:pStyle w:val="Prrafodelista"/>
        <w:spacing w:line="240" w:lineRule="auto"/>
        <w:ind w:left="0"/>
        <w:rPr>
          <w:rFonts w:ascii="Arial" w:hAnsi="Arial" w:cs="Arial"/>
          <w:b/>
          <w:sz w:val="21"/>
          <w:szCs w:val="21"/>
        </w:rPr>
      </w:pPr>
    </w:p>
    <w:p w14:paraId="1E42DC4E" w14:textId="77777777" w:rsidR="009615AC" w:rsidRPr="00263471" w:rsidRDefault="009615AC" w:rsidP="00A95587">
      <w:pPr>
        <w:pStyle w:val="Prrafodelista"/>
        <w:numPr>
          <w:ilvl w:val="0"/>
          <w:numId w:val="81"/>
        </w:numPr>
        <w:tabs>
          <w:tab w:val="num" w:pos="426"/>
        </w:tabs>
        <w:spacing w:line="240" w:lineRule="auto"/>
        <w:rPr>
          <w:rFonts w:ascii="Arial" w:hAnsi="Arial" w:cs="Arial"/>
          <w:b/>
          <w:sz w:val="21"/>
          <w:szCs w:val="21"/>
        </w:rPr>
      </w:pPr>
      <w:r w:rsidRPr="00263471">
        <w:rPr>
          <w:rFonts w:ascii="Arial" w:hAnsi="Arial" w:cs="Arial"/>
          <w:b/>
          <w:sz w:val="21"/>
          <w:szCs w:val="21"/>
        </w:rPr>
        <w:t>Garantías</w:t>
      </w:r>
    </w:p>
    <w:p w14:paraId="060A5FED" w14:textId="77777777" w:rsidR="009615AC" w:rsidRPr="00263471" w:rsidRDefault="009615AC" w:rsidP="00084318">
      <w:pPr>
        <w:spacing w:after="0" w:line="240" w:lineRule="auto"/>
        <w:rPr>
          <w:rFonts w:ascii="Arial" w:hAnsi="Arial" w:cs="Arial"/>
          <w:sz w:val="21"/>
          <w:szCs w:val="21"/>
          <w:lang w:val="es-EC"/>
        </w:rPr>
      </w:pPr>
    </w:p>
    <w:p w14:paraId="570EB46E" w14:textId="77777777" w:rsidR="009615AC" w:rsidRPr="00263471" w:rsidRDefault="00DD3C52" w:rsidP="00084318">
      <w:pPr>
        <w:spacing w:after="0" w:line="240" w:lineRule="auto"/>
        <w:rPr>
          <w:rFonts w:ascii="Arial" w:hAnsi="Arial" w:cs="Arial"/>
          <w:sz w:val="21"/>
          <w:szCs w:val="21"/>
          <w:lang w:val="es-EC"/>
        </w:rPr>
      </w:pPr>
      <w:r w:rsidRPr="00263471">
        <w:rPr>
          <w:rFonts w:ascii="Arial" w:hAnsi="Arial" w:cs="Arial"/>
          <w:sz w:val="21"/>
          <w:szCs w:val="21"/>
          <w:lang w:val="es-EC"/>
        </w:rPr>
        <w:t xml:space="preserve">Las entidades contratantes, producto de la generación de las órdenes de compra, podrán </w:t>
      </w:r>
      <w:r w:rsidRPr="00263471">
        <w:rPr>
          <w:rFonts w:ascii="Arial" w:hAnsi="Arial" w:cs="Arial"/>
          <w:sz w:val="21"/>
          <w:szCs w:val="21"/>
          <w:lang w:val="es-EC"/>
        </w:rPr>
        <w:lastRenderedPageBreak/>
        <w:t xml:space="preserve">solicitar </w:t>
      </w:r>
      <w:r w:rsidR="00804FC4" w:rsidRPr="00263471">
        <w:rPr>
          <w:rFonts w:ascii="Arial" w:hAnsi="Arial" w:cs="Arial"/>
          <w:sz w:val="21"/>
          <w:szCs w:val="21"/>
          <w:lang w:val="es-EC"/>
        </w:rPr>
        <w:t>a los beneficiarios de las referidas órdenes de compra,</w:t>
      </w:r>
      <w:r w:rsidRPr="00263471">
        <w:rPr>
          <w:rFonts w:ascii="Arial" w:hAnsi="Arial" w:cs="Arial"/>
          <w:sz w:val="21"/>
          <w:szCs w:val="21"/>
          <w:lang w:val="es-EC"/>
        </w:rPr>
        <w:t xml:space="preserve"> l</w:t>
      </w:r>
      <w:r w:rsidR="009615AC" w:rsidRPr="00263471">
        <w:rPr>
          <w:rFonts w:ascii="Arial" w:hAnsi="Arial" w:cs="Arial"/>
          <w:sz w:val="21"/>
          <w:szCs w:val="21"/>
          <w:lang w:val="es-EC"/>
        </w:rPr>
        <w:t xml:space="preserve">as garantías contempladas en el </w:t>
      </w:r>
      <w:r w:rsidR="003377AC" w:rsidRPr="00263471">
        <w:rPr>
          <w:rFonts w:ascii="Arial" w:hAnsi="Arial" w:cs="Arial"/>
          <w:sz w:val="21"/>
          <w:szCs w:val="21"/>
          <w:lang w:val="es-EC"/>
        </w:rPr>
        <w:t xml:space="preserve">Capítulo III </w:t>
      </w:r>
      <w:r w:rsidR="008B1028" w:rsidRPr="00263471">
        <w:rPr>
          <w:rFonts w:ascii="Arial" w:hAnsi="Arial" w:cs="Arial"/>
          <w:sz w:val="21"/>
          <w:szCs w:val="21"/>
          <w:lang w:val="es-EC"/>
        </w:rPr>
        <w:t xml:space="preserve">del Título IV </w:t>
      </w:r>
      <w:r w:rsidR="009615AC" w:rsidRPr="00263471">
        <w:rPr>
          <w:rFonts w:ascii="Arial" w:hAnsi="Arial" w:cs="Arial"/>
          <w:sz w:val="21"/>
          <w:szCs w:val="21"/>
          <w:lang w:val="es-EC"/>
        </w:rPr>
        <w:t xml:space="preserve">de la </w:t>
      </w:r>
      <w:r w:rsidR="009615AC" w:rsidRPr="00263471">
        <w:rPr>
          <w:rFonts w:ascii="Arial" w:hAnsi="Arial" w:cs="Arial"/>
          <w:sz w:val="21"/>
          <w:szCs w:val="21"/>
        </w:rPr>
        <w:t>Ley Orgánica del Sistema Nacional de Contratación Pública</w:t>
      </w:r>
      <w:r w:rsidR="003377AC" w:rsidRPr="00263471">
        <w:rPr>
          <w:rFonts w:ascii="Arial" w:hAnsi="Arial" w:cs="Arial"/>
          <w:sz w:val="21"/>
          <w:szCs w:val="21"/>
        </w:rPr>
        <w:t xml:space="preserve"> referente a la</w:t>
      </w:r>
      <w:r w:rsidR="00CE106C" w:rsidRPr="00263471">
        <w:rPr>
          <w:rFonts w:ascii="Arial" w:hAnsi="Arial" w:cs="Arial"/>
          <w:sz w:val="21"/>
          <w:szCs w:val="21"/>
        </w:rPr>
        <w:t>s</w:t>
      </w:r>
      <w:r w:rsidR="003377AC" w:rsidRPr="00263471">
        <w:rPr>
          <w:rFonts w:ascii="Arial" w:hAnsi="Arial" w:cs="Arial"/>
          <w:sz w:val="21"/>
          <w:szCs w:val="21"/>
        </w:rPr>
        <w:t xml:space="preserve"> garantías</w:t>
      </w:r>
      <w:r w:rsidR="00804FC4" w:rsidRPr="00263471">
        <w:rPr>
          <w:rFonts w:ascii="Arial" w:hAnsi="Arial" w:cs="Arial"/>
          <w:sz w:val="21"/>
          <w:szCs w:val="21"/>
          <w:lang w:val="es-EC"/>
        </w:rPr>
        <w:t>, en cualquiera de sus formas.</w:t>
      </w:r>
    </w:p>
    <w:p w14:paraId="6A2CB5AD" w14:textId="77777777" w:rsidR="009615AC" w:rsidRPr="00263471" w:rsidRDefault="009615AC" w:rsidP="00084318">
      <w:pPr>
        <w:spacing w:after="0" w:line="240" w:lineRule="auto"/>
        <w:rPr>
          <w:rFonts w:ascii="Arial" w:hAnsi="Arial" w:cs="Arial"/>
          <w:sz w:val="21"/>
          <w:szCs w:val="21"/>
          <w:lang w:val="es-EC"/>
        </w:rPr>
      </w:pPr>
    </w:p>
    <w:p w14:paraId="5042A642" w14:textId="2146ED45" w:rsidR="009615AC" w:rsidRPr="00263471" w:rsidRDefault="009615AC" w:rsidP="00A95587">
      <w:pPr>
        <w:pStyle w:val="Prrafodelista"/>
        <w:numPr>
          <w:ilvl w:val="1"/>
          <w:numId w:val="82"/>
        </w:numPr>
        <w:spacing w:line="240" w:lineRule="auto"/>
        <w:rPr>
          <w:rFonts w:ascii="Arial" w:hAnsi="Arial" w:cs="Arial"/>
          <w:b/>
          <w:sz w:val="21"/>
          <w:szCs w:val="21"/>
        </w:rPr>
      </w:pPr>
      <w:r w:rsidRPr="00263471">
        <w:rPr>
          <w:rFonts w:ascii="Arial" w:hAnsi="Arial" w:cs="Arial"/>
          <w:b/>
          <w:sz w:val="21"/>
          <w:szCs w:val="21"/>
        </w:rPr>
        <w:t>Garantía de fiel cumplimiento a favor de la Entidad Contratante</w:t>
      </w:r>
    </w:p>
    <w:p w14:paraId="27F107D9" w14:textId="77777777" w:rsidR="00C43CFF" w:rsidRPr="00263471" w:rsidRDefault="00C43CFF" w:rsidP="00084318">
      <w:pPr>
        <w:spacing w:after="0" w:line="240" w:lineRule="auto"/>
        <w:rPr>
          <w:rFonts w:ascii="Arial" w:hAnsi="Arial" w:cs="Arial"/>
          <w:sz w:val="21"/>
          <w:szCs w:val="21"/>
        </w:rPr>
      </w:pPr>
    </w:p>
    <w:p w14:paraId="64C6C973"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Para la garantía de fiel cumplimiento, la entidad contratante deberá observar lo establecido en el artículo 74 de la Ley Orgánica del Sistema Nacional de Contratación Pública.</w:t>
      </w:r>
    </w:p>
    <w:p w14:paraId="392B34C4" w14:textId="77777777" w:rsidR="009615AC" w:rsidRPr="00263471" w:rsidRDefault="009615AC" w:rsidP="00B756CF">
      <w:pPr>
        <w:pStyle w:val="Textoindependiente"/>
        <w:spacing w:after="0" w:line="240" w:lineRule="auto"/>
        <w:rPr>
          <w:rFonts w:ascii="Arial" w:hAnsi="Arial" w:cs="Arial"/>
          <w:sz w:val="21"/>
          <w:szCs w:val="21"/>
        </w:rPr>
      </w:pPr>
    </w:p>
    <w:p w14:paraId="499423EF" w14:textId="71920C62" w:rsidR="009615AC" w:rsidRPr="00263471" w:rsidRDefault="001D77B8" w:rsidP="00A95587">
      <w:pPr>
        <w:pStyle w:val="Prrafodelista"/>
        <w:numPr>
          <w:ilvl w:val="1"/>
          <w:numId w:val="82"/>
        </w:numPr>
        <w:spacing w:line="240" w:lineRule="auto"/>
        <w:rPr>
          <w:rFonts w:ascii="Arial" w:hAnsi="Arial" w:cs="Arial"/>
          <w:b/>
          <w:sz w:val="21"/>
          <w:szCs w:val="21"/>
        </w:rPr>
      </w:pPr>
      <w:r w:rsidRPr="00263471">
        <w:rPr>
          <w:rFonts w:ascii="Arial" w:hAnsi="Arial" w:cs="Arial"/>
          <w:b/>
          <w:sz w:val="21"/>
          <w:szCs w:val="21"/>
        </w:rPr>
        <w:t>Garantía por</w:t>
      </w:r>
      <w:r w:rsidR="00BB2C93" w:rsidRPr="00263471">
        <w:rPr>
          <w:rFonts w:ascii="Arial" w:hAnsi="Arial" w:cs="Arial"/>
          <w:b/>
          <w:sz w:val="21"/>
          <w:szCs w:val="21"/>
        </w:rPr>
        <w:t xml:space="preserve"> a</w:t>
      </w:r>
      <w:r w:rsidR="009615AC" w:rsidRPr="00263471">
        <w:rPr>
          <w:rFonts w:ascii="Arial" w:hAnsi="Arial" w:cs="Arial"/>
          <w:b/>
          <w:sz w:val="21"/>
          <w:szCs w:val="21"/>
        </w:rPr>
        <w:t xml:space="preserve">nticipo </w:t>
      </w:r>
    </w:p>
    <w:p w14:paraId="533374C5" w14:textId="77777777" w:rsidR="009615AC" w:rsidRPr="00263471" w:rsidRDefault="009615AC" w:rsidP="00084318">
      <w:pPr>
        <w:spacing w:after="0" w:line="240" w:lineRule="auto"/>
        <w:rPr>
          <w:rFonts w:ascii="Arial" w:hAnsi="Arial" w:cs="Arial"/>
          <w:sz w:val="21"/>
          <w:szCs w:val="21"/>
        </w:rPr>
      </w:pPr>
    </w:p>
    <w:p w14:paraId="78138773" w14:textId="73DC429E" w:rsidR="009615AC" w:rsidRPr="00263471" w:rsidRDefault="00A5599D" w:rsidP="00084318">
      <w:pPr>
        <w:spacing w:after="0" w:line="240" w:lineRule="auto"/>
        <w:rPr>
          <w:rFonts w:ascii="Arial" w:hAnsi="Arial" w:cs="Arial"/>
          <w:sz w:val="21"/>
          <w:szCs w:val="21"/>
        </w:rPr>
      </w:pPr>
      <w:r w:rsidRPr="00263471">
        <w:rPr>
          <w:rFonts w:ascii="Arial" w:hAnsi="Arial" w:cs="Arial"/>
          <w:sz w:val="21"/>
          <w:szCs w:val="21"/>
        </w:rPr>
        <w:t>Se rendirá una garantía por</w:t>
      </w:r>
      <w:r w:rsidR="009615AC" w:rsidRPr="00263471">
        <w:rPr>
          <w:rFonts w:ascii="Arial" w:hAnsi="Arial" w:cs="Arial"/>
          <w:sz w:val="21"/>
          <w:szCs w:val="21"/>
        </w:rPr>
        <w:t xml:space="preserve"> anticipo siempre que la entidad contratante otorgue </w:t>
      </w:r>
      <w:r w:rsidRPr="00263471">
        <w:rPr>
          <w:rFonts w:ascii="Arial" w:hAnsi="Arial" w:cs="Arial"/>
          <w:sz w:val="21"/>
          <w:szCs w:val="21"/>
        </w:rPr>
        <w:t>anticipo</w:t>
      </w:r>
      <w:r w:rsidR="009615AC" w:rsidRPr="00263471">
        <w:rPr>
          <w:rFonts w:ascii="Arial" w:hAnsi="Arial" w:cs="Arial"/>
          <w:sz w:val="21"/>
          <w:szCs w:val="21"/>
        </w:rPr>
        <w:t>, la que deberá rendirse en cualquiera de las formas contempladas en el artículo 73 de la Ley Orgánica del Sistema Nacional de Contratación Pública.</w:t>
      </w:r>
    </w:p>
    <w:p w14:paraId="20403779" w14:textId="77777777" w:rsidR="009615AC" w:rsidRPr="00263471" w:rsidRDefault="009615AC" w:rsidP="00084318">
      <w:pPr>
        <w:spacing w:after="0" w:line="240" w:lineRule="auto"/>
        <w:rPr>
          <w:rFonts w:ascii="Arial" w:hAnsi="Arial" w:cs="Arial"/>
          <w:sz w:val="21"/>
          <w:szCs w:val="21"/>
        </w:rPr>
      </w:pPr>
    </w:p>
    <w:p w14:paraId="5A9CD7A0"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14:paraId="4E08F795" w14:textId="77777777" w:rsidR="009615AC" w:rsidRPr="00263471" w:rsidRDefault="009615AC" w:rsidP="00084318">
      <w:pPr>
        <w:spacing w:after="0" w:line="240" w:lineRule="auto"/>
        <w:rPr>
          <w:rFonts w:ascii="Arial" w:hAnsi="Arial" w:cs="Arial"/>
          <w:sz w:val="21"/>
          <w:szCs w:val="21"/>
        </w:rPr>
      </w:pPr>
    </w:p>
    <w:p w14:paraId="490EDC88" w14:textId="63F49B29"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valor máximo por concepto de anticipo en compras a través del Catálogo Electrónico no podrá </w:t>
      </w:r>
      <w:r w:rsidR="00024AB6" w:rsidRPr="00263471">
        <w:rPr>
          <w:rFonts w:ascii="Arial" w:hAnsi="Arial" w:cs="Arial"/>
          <w:sz w:val="21"/>
          <w:szCs w:val="21"/>
        </w:rPr>
        <w:t xml:space="preserve">ser </w:t>
      </w:r>
      <w:r w:rsidRPr="00263471">
        <w:rPr>
          <w:rFonts w:ascii="Arial" w:hAnsi="Arial" w:cs="Arial"/>
          <w:sz w:val="21"/>
          <w:szCs w:val="21"/>
        </w:rPr>
        <w:t xml:space="preserve">mayor al 70% del valor del monto total de la orden de compra. El valor por concepto de anticipo será depositado en una cuenta que el contratista </w:t>
      </w:r>
      <w:proofErr w:type="spellStart"/>
      <w:r w:rsidRPr="00263471">
        <w:rPr>
          <w:rFonts w:ascii="Arial" w:hAnsi="Arial" w:cs="Arial"/>
          <w:sz w:val="21"/>
          <w:szCs w:val="21"/>
        </w:rPr>
        <w:t>aperturará</w:t>
      </w:r>
      <w:proofErr w:type="spellEnd"/>
      <w:r w:rsidRPr="00263471">
        <w:rPr>
          <w:rFonts w:ascii="Arial" w:hAnsi="Arial" w:cs="Arial"/>
          <w:sz w:val="21"/>
          <w:szCs w:val="21"/>
        </w:rPr>
        <w:t xml:space="preserve"> en un banco estatal o privado de propiedad de entidades del Estado en un cincuenta por ciento o más. </w:t>
      </w:r>
    </w:p>
    <w:p w14:paraId="5A2F193B" w14:textId="77777777" w:rsidR="009615AC" w:rsidRPr="00263471" w:rsidRDefault="009615AC" w:rsidP="00084318">
      <w:pPr>
        <w:spacing w:after="0" w:line="240" w:lineRule="auto"/>
        <w:rPr>
          <w:rFonts w:ascii="Arial" w:hAnsi="Arial" w:cs="Arial"/>
          <w:sz w:val="21"/>
          <w:szCs w:val="21"/>
        </w:rPr>
      </w:pPr>
    </w:p>
    <w:p w14:paraId="5BE7E5BE" w14:textId="40F732D1"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contratista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w:t>
      </w:r>
      <w:r w:rsidR="007B4345" w:rsidRPr="00263471">
        <w:rPr>
          <w:rFonts w:ascii="Arial" w:hAnsi="Arial" w:cs="Arial"/>
          <w:sz w:val="21"/>
          <w:szCs w:val="21"/>
        </w:rPr>
        <w:t xml:space="preserve">devengar </w:t>
      </w:r>
      <w:r w:rsidRPr="00263471">
        <w:rPr>
          <w:rFonts w:ascii="Arial" w:hAnsi="Arial" w:cs="Arial"/>
          <w:sz w:val="21"/>
          <w:szCs w:val="21"/>
        </w:rPr>
        <w:t>el anticipo o ejecución contractual.</w:t>
      </w:r>
    </w:p>
    <w:p w14:paraId="6A6586C8" w14:textId="77777777" w:rsidR="009615AC" w:rsidRPr="00263471" w:rsidRDefault="009615AC" w:rsidP="00084318">
      <w:pPr>
        <w:spacing w:after="0" w:line="240" w:lineRule="auto"/>
        <w:rPr>
          <w:rFonts w:ascii="Arial" w:hAnsi="Arial" w:cs="Arial"/>
          <w:sz w:val="21"/>
          <w:szCs w:val="21"/>
        </w:rPr>
      </w:pPr>
    </w:p>
    <w:p w14:paraId="53F0A1EA"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El anticipo otorgado se descontará en la liquidación económica final de la orden de compra, previa recepción del</w:t>
      </w:r>
      <w:r w:rsidR="00C43CFF" w:rsidRPr="00263471">
        <w:rPr>
          <w:rFonts w:ascii="Arial" w:hAnsi="Arial" w:cs="Arial"/>
          <w:sz w:val="21"/>
          <w:szCs w:val="21"/>
        </w:rPr>
        <w:t xml:space="preserve"> </w:t>
      </w:r>
      <w:r w:rsidR="007F58AC" w:rsidRPr="00263471">
        <w:rPr>
          <w:rFonts w:ascii="Arial" w:hAnsi="Arial" w:cs="Arial"/>
          <w:sz w:val="21"/>
          <w:szCs w:val="21"/>
        </w:rPr>
        <w:t>bien</w:t>
      </w:r>
      <w:r w:rsidR="00C43CFF" w:rsidRPr="00263471">
        <w:rPr>
          <w:rFonts w:ascii="Arial" w:hAnsi="Arial" w:cs="Arial"/>
          <w:sz w:val="21"/>
          <w:szCs w:val="21"/>
        </w:rPr>
        <w:t xml:space="preserve"> </w:t>
      </w:r>
      <w:r w:rsidRPr="00263471">
        <w:rPr>
          <w:rFonts w:ascii="Arial" w:hAnsi="Arial" w:cs="Arial"/>
          <w:sz w:val="21"/>
          <w:szCs w:val="21"/>
        </w:rPr>
        <w:t>a satisfacción de la entidad contratante y la suscripción de la correspondiente acta de entrega-recepción.</w:t>
      </w:r>
    </w:p>
    <w:p w14:paraId="51806021" w14:textId="77777777" w:rsidR="002E3F3F" w:rsidRPr="00263471" w:rsidRDefault="002E3F3F" w:rsidP="00084318">
      <w:pPr>
        <w:spacing w:after="0" w:line="240" w:lineRule="auto"/>
        <w:rPr>
          <w:rFonts w:ascii="Arial" w:hAnsi="Arial" w:cs="Arial"/>
          <w:sz w:val="21"/>
          <w:szCs w:val="21"/>
        </w:rPr>
      </w:pPr>
    </w:p>
    <w:p w14:paraId="44F4AED3" w14:textId="406C720F" w:rsidR="002E3F3F" w:rsidRPr="00263471" w:rsidRDefault="002E3F3F" w:rsidP="00A95587">
      <w:pPr>
        <w:pStyle w:val="Prrafodelista"/>
        <w:numPr>
          <w:ilvl w:val="1"/>
          <w:numId w:val="82"/>
        </w:numPr>
        <w:spacing w:line="240" w:lineRule="auto"/>
        <w:rPr>
          <w:rFonts w:ascii="Arial" w:hAnsi="Arial" w:cs="Arial"/>
          <w:b/>
          <w:sz w:val="21"/>
          <w:szCs w:val="21"/>
        </w:rPr>
      </w:pPr>
      <w:r w:rsidRPr="00263471">
        <w:rPr>
          <w:rFonts w:ascii="Arial" w:hAnsi="Arial" w:cs="Arial"/>
          <w:b/>
          <w:sz w:val="21"/>
          <w:szCs w:val="21"/>
        </w:rPr>
        <w:t xml:space="preserve">Garantía técnica </w:t>
      </w:r>
    </w:p>
    <w:p w14:paraId="79E3B083" w14:textId="77777777" w:rsidR="002E3F3F" w:rsidRPr="00263471" w:rsidRDefault="002E3F3F" w:rsidP="00084318">
      <w:pPr>
        <w:spacing w:after="0" w:line="240" w:lineRule="auto"/>
        <w:rPr>
          <w:rFonts w:ascii="Arial" w:hAnsi="Arial" w:cs="Arial"/>
          <w:sz w:val="21"/>
          <w:szCs w:val="21"/>
        </w:rPr>
      </w:pPr>
    </w:p>
    <w:p w14:paraId="2EF785F4" w14:textId="284F9E21" w:rsidR="009615AC" w:rsidRPr="00263471" w:rsidRDefault="002E3F3F" w:rsidP="00084318">
      <w:pPr>
        <w:spacing w:after="0" w:line="240" w:lineRule="auto"/>
        <w:rPr>
          <w:rFonts w:ascii="Arial" w:hAnsi="Arial" w:cs="Arial"/>
          <w:sz w:val="21"/>
          <w:szCs w:val="21"/>
        </w:rPr>
      </w:pPr>
      <w:r w:rsidRPr="00263471">
        <w:rPr>
          <w:rFonts w:ascii="Arial" w:hAnsi="Arial" w:cs="Arial"/>
          <w:sz w:val="21"/>
          <w:szCs w:val="21"/>
        </w:rPr>
        <w:t xml:space="preserve">La garantía técnica cubre el cien por ciento (100%) de los bienes de daños o alteraciones ocasionados por: fábrica, embalaje, transporte, manipulación, mala calidad de los materiales o componentes empleados </w:t>
      </w:r>
      <w:r w:rsidR="003059C8" w:rsidRPr="00263471">
        <w:rPr>
          <w:rFonts w:ascii="Arial" w:hAnsi="Arial" w:cs="Arial"/>
          <w:sz w:val="21"/>
          <w:szCs w:val="21"/>
        </w:rPr>
        <w:t>en su fabricación</w:t>
      </w:r>
      <w:r w:rsidRPr="00263471">
        <w:rPr>
          <w:rFonts w:ascii="Arial" w:hAnsi="Arial" w:cs="Arial"/>
          <w:sz w:val="21"/>
          <w:szCs w:val="21"/>
        </w:rPr>
        <w:t>.</w:t>
      </w:r>
    </w:p>
    <w:p w14:paraId="68DABEED" w14:textId="77777777" w:rsidR="002E3F3F" w:rsidRPr="00263471" w:rsidRDefault="002E3F3F" w:rsidP="00084318">
      <w:pPr>
        <w:spacing w:after="0" w:line="240" w:lineRule="auto"/>
        <w:rPr>
          <w:rFonts w:ascii="Arial" w:hAnsi="Arial" w:cs="Arial"/>
          <w:sz w:val="21"/>
          <w:szCs w:val="21"/>
        </w:rPr>
      </w:pPr>
    </w:p>
    <w:p w14:paraId="2ADB6968" w14:textId="0A11932A" w:rsidR="002E3F3F" w:rsidRPr="00263471" w:rsidRDefault="002E3F3F" w:rsidP="00084318">
      <w:pPr>
        <w:spacing w:after="0" w:line="240" w:lineRule="auto"/>
        <w:rPr>
          <w:rFonts w:ascii="Arial" w:hAnsi="Arial" w:cs="Arial"/>
          <w:sz w:val="21"/>
          <w:szCs w:val="21"/>
        </w:rPr>
      </w:pPr>
      <w:r w:rsidRPr="00263471">
        <w:rPr>
          <w:rFonts w:ascii="Arial" w:hAnsi="Arial" w:cs="Arial"/>
          <w:sz w:val="21"/>
          <w:szCs w:val="21"/>
        </w:rPr>
        <w:t xml:space="preserve">El proveedor deberá realizar el cambio de los </w:t>
      </w:r>
      <w:r w:rsidR="00FA460D" w:rsidRPr="00263471">
        <w:rPr>
          <w:rFonts w:ascii="Arial" w:hAnsi="Arial" w:cs="Arial"/>
          <w:sz w:val="21"/>
          <w:szCs w:val="21"/>
        </w:rPr>
        <w:t>bienes</w:t>
      </w:r>
      <w:r w:rsidRPr="00263471">
        <w:rPr>
          <w:rFonts w:ascii="Arial" w:hAnsi="Arial" w:cs="Arial"/>
          <w:sz w:val="21"/>
          <w:szCs w:val="21"/>
        </w:rPr>
        <w:t xml:space="preserve"> considerados defectuosos</w:t>
      </w:r>
      <w:r w:rsidR="003059C8" w:rsidRPr="00263471">
        <w:rPr>
          <w:rFonts w:ascii="Arial" w:hAnsi="Arial" w:cs="Arial"/>
          <w:sz w:val="21"/>
          <w:szCs w:val="21"/>
        </w:rPr>
        <w:t xml:space="preserve"> previa inspección visual e informe técnico debidamente motivado </w:t>
      </w:r>
      <w:r w:rsidR="00AD3620" w:rsidRPr="00263471">
        <w:rPr>
          <w:rFonts w:ascii="Arial" w:hAnsi="Arial" w:cs="Arial"/>
          <w:sz w:val="21"/>
          <w:szCs w:val="21"/>
        </w:rPr>
        <w:t>realizado por parte del administrador de la orden de compra, l</w:t>
      </w:r>
      <w:r w:rsidRPr="00263471">
        <w:rPr>
          <w:rFonts w:ascii="Arial" w:hAnsi="Arial" w:cs="Arial"/>
          <w:sz w:val="21"/>
          <w:szCs w:val="21"/>
        </w:rPr>
        <w:t>os mismos que serán reemplazados por otros nuevos sin costo adicional alguno par</w:t>
      </w:r>
      <w:r w:rsidR="00AD3620" w:rsidRPr="00263471">
        <w:rPr>
          <w:rFonts w:ascii="Arial" w:hAnsi="Arial" w:cs="Arial"/>
          <w:sz w:val="21"/>
          <w:szCs w:val="21"/>
        </w:rPr>
        <w:t>a la entidad contratante</w:t>
      </w:r>
      <w:r w:rsidR="00527B1B" w:rsidRPr="00263471">
        <w:rPr>
          <w:rFonts w:ascii="Arial" w:hAnsi="Arial" w:cs="Arial"/>
          <w:sz w:val="21"/>
          <w:szCs w:val="21"/>
        </w:rPr>
        <w:t xml:space="preserve"> y en concordancia con los plazos de entrega </w:t>
      </w:r>
      <w:r w:rsidR="008475EA" w:rsidRPr="00263471">
        <w:rPr>
          <w:rFonts w:ascii="Arial" w:hAnsi="Arial" w:cs="Arial"/>
          <w:sz w:val="21"/>
          <w:szCs w:val="21"/>
        </w:rPr>
        <w:t>establecido en el respectivo Convenio Marco</w:t>
      </w:r>
      <w:r w:rsidR="00AD3620" w:rsidRPr="00263471">
        <w:rPr>
          <w:rFonts w:ascii="Arial" w:hAnsi="Arial" w:cs="Arial"/>
          <w:sz w:val="21"/>
          <w:szCs w:val="21"/>
        </w:rPr>
        <w:t>,</w:t>
      </w:r>
      <w:r w:rsidR="008475EA" w:rsidRPr="00263471">
        <w:rPr>
          <w:rFonts w:ascii="Arial" w:hAnsi="Arial" w:cs="Arial"/>
          <w:sz w:val="21"/>
          <w:szCs w:val="21"/>
        </w:rPr>
        <w:t xml:space="preserve"> p</w:t>
      </w:r>
      <w:r w:rsidR="0044423B" w:rsidRPr="00263471">
        <w:rPr>
          <w:rFonts w:ascii="Arial" w:hAnsi="Arial" w:cs="Arial"/>
          <w:sz w:val="21"/>
          <w:szCs w:val="21"/>
        </w:rPr>
        <w:t xml:space="preserve">ara la entrega de los </w:t>
      </w:r>
      <w:r w:rsidR="00FA460D" w:rsidRPr="00263471">
        <w:rPr>
          <w:rFonts w:ascii="Arial" w:hAnsi="Arial" w:cs="Arial"/>
          <w:sz w:val="21"/>
          <w:szCs w:val="21"/>
        </w:rPr>
        <w:t>bienes</w:t>
      </w:r>
      <w:r w:rsidR="00AD3620" w:rsidRPr="00263471">
        <w:rPr>
          <w:rFonts w:ascii="Arial" w:hAnsi="Arial" w:cs="Arial"/>
          <w:sz w:val="21"/>
          <w:szCs w:val="21"/>
        </w:rPr>
        <w:t>, excepto</w:t>
      </w:r>
      <w:r w:rsidRPr="00263471">
        <w:rPr>
          <w:rFonts w:ascii="Arial" w:hAnsi="Arial" w:cs="Arial"/>
          <w:sz w:val="21"/>
          <w:szCs w:val="21"/>
        </w:rPr>
        <w:t xml:space="preserve"> si los daños hubiesen sido ocasionados por mal uso.</w:t>
      </w:r>
    </w:p>
    <w:p w14:paraId="3E67966B" w14:textId="77777777" w:rsidR="002E3F3F" w:rsidRPr="00263471" w:rsidRDefault="002E3F3F" w:rsidP="00084318">
      <w:pPr>
        <w:spacing w:after="0" w:line="240" w:lineRule="auto"/>
        <w:rPr>
          <w:rFonts w:ascii="Arial" w:hAnsi="Arial" w:cs="Arial"/>
          <w:sz w:val="21"/>
          <w:szCs w:val="21"/>
        </w:rPr>
      </w:pPr>
    </w:p>
    <w:p w14:paraId="7D1E930A" w14:textId="193086A5" w:rsidR="003D2115" w:rsidRPr="00263471" w:rsidRDefault="003D2115" w:rsidP="00084318">
      <w:pPr>
        <w:spacing w:after="0" w:line="240" w:lineRule="auto"/>
        <w:rPr>
          <w:rFonts w:ascii="Arial" w:hAnsi="Arial" w:cs="Arial"/>
          <w:sz w:val="21"/>
          <w:szCs w:val="21"/>
        </w:rPr>
      </w:pPr>
      <w:r w:rsidRPr="00263471">
        <w:rPr>
          <w:rFonts w:ascii="Arial" w:hAnsi="Arial" w:cs="Arial"/>
          <w:sz w:val="21"/>
          <w:szCs w:val="21"/>
        </w:rPr>
        <w:t xml:space="preserve">En caso de existir un desacuerdo con el criterio de la entidad contratante respecto a los </w:t>
      </w:r>
      <w:r w:rsidR="00FA460D" w:rsidRPr="00263471">
        <w:rPr>
          <w:rFonts w:ascii="Arial" w:hAnsi="Arial" w:cs="Arial"/>
          <w:sz w:val="21"/>
          <w:szCs w:val="21"/>
        </w:rPr>
        <w:t>bienes</w:t>
      </w:r>
      <w:r w:rsidRPr="00263471">
        <w:rPr>
          <w:rFonts w:ascii="Arial" w:hAnsi="Arial" w:cs="Arial"/>
          <w:sz w:val="21"/>
          <w:szCs w:val="21"/>
        </w:rPr>
        <w:t xml:space="preserve"> considerados defectuosos, se deberán realizar las pruebas de ensayo por muestreo </w:t>
      </w:r>
      <w:r w:rsidR="00141C19" w:rsidRPr="00263471">
        <w:rPr>
          <w:rFonts w:ascii="Arial" w:hAnsi="Arial" w:cs="Arial"/>
          <w:sz w:val="21"/>
          <w:szCs w:val="21"/>
        </w:rPr>
        <w:t>acorde al</w:t>
      </w:r>
      <w:r w:rsidRPr="00263471">
        <w:rPr>
          <w:rFonts w:ascii="Arial" w:hAnsi="Arial" w:cs="Arial"/>
          <w:sz w:val="21"/>
          <w:szCs w:val="21"/>
        </w:rPr>
        <w:t xml:space="preserve"> </w:t>
      </w:r>
      <w:r w:rsidR="00BA6AF8" w:rsidRPr="00263471">
        <w:rPr>
          <w:rFonts w:ascii="Arial" w:hAnsi="Arial" w:cs="Arial"/>
          <w:sz w:val="21"/>
          <w:szCs w:val="21"/>
        </w:rPr>
        <w:t>Reglamento Técnico Ecuatoriano</w:t>
      </w:r>
      <w:r w:rsidR="00315B9F" w:rsidRPr="00263471">
        <w:rPr>
          <w:rFonts w:ascii="Arial" w:hAnsi="Arial" w:cs="Arial"/>
          <w:sz w:val="21"/>
          <w:szCs w:val="21"/>
        </w:rPr>
        <w:t xml:space="preserve"> RTE INEN 104</w:t>
      </w:r>
      <w:r w:rsidRPr="00263471">
        <w:rPr>
          <w:rFonts w:ascii="Arial" w:hAnsi="Arial" w:cs="Arial"/>
          <w:sz w:val="21"/>
          <w:szCs w:val="21"/>
        </w:rPr>
        <w:t>,</w:t>
      </w:r>
      <w:r w:rsidR="00A95BCE" w:rsidRPr="00263471">
        <w:rPr>
          <w:rFonts w:ascii="Arial" w:hAnsi="Arial" w:cs="Arial"/>
          <w:sz w:val="21"/>
          <w:szCs w:val="21"/>
        </w:rPr>
        <w:t xml:space="preserve"> para los productos que aplique dicho reglamento,</w:t>
      </w:r>
      <w:r w:rsidRPr="00263471">
        <w:rPr>
          <w:rFonts w:ascii="Arial" w:hAnsi="Arial" w:cs="Arial"/>
          <w:sz w:val="21"/>
          <w:szCs w:val="21"/>
        </w:rPr>
        <w:t xml:space="preserve"> siendo un (1)</w:t>
      </w:r>
      <w:r w:rsidR="00DF754A" w:rsidRPr="00263471">
        <w:rPr>
          <w:rFonts w:ascii="Arial" w:hAnsi="Arial" w:cs="Arial"/>
          <w:sz w:val="21"/>
          <w:szCs w:val="21"/>
        </w:rPr>
        <w:t xml:space="preserve"> </w:t>
      </w:r>
      <w:r w:rsidR="0087348C" w:rsidRPr="00263471">
        <w:rPr>
          <w:rFonts w:ascii="Arial" w:hAnsi="Arial" w:cs="Arial"/>
          <w:sz w:val="21"/>
          <w:szCs w:val="21"/>
        </w:rPr>
        <w:t xml:space="preserve">bien </w:t>
      </w:r>
      <w:r w:rsidRPr="00263471">
        <w:rPr>
          <w:rFonts w:ascii="Arial" w:hAnsi="Arial" w:cs="Arial"/>
          <w:sz w:val="21"/>
          <w:szCs w:val="21"/>
        </w:rPr>
        <w:t>lo mínimo, que permitan certificar el cumplimiento de las especificaciones establecidas en la ficha té</w:t>
      </w:r>
      <w:r w:rsidR="00F517FB" w:rsidRPr="00263471">
        <w:rPr>
          <w:rFonts w:ascii="Arial" w:hAnsi="Arial" w:cs="Arial"/>
          <w:sz w:val="21"/>
          <w:szCs w:val="21"/>
        </w:rPr>
        <w:t>cnica de los bienes adquiridos. El costo de todas las pruebas realizadas será por cuenta del proveedor, sin embargo en caso que el bien demuestre el cumplimiento de las características establecidas, será la entidad contratante quien deberá cancelar el costo de las pruebas o certificados realizados a los mismos.</w:t>
      </w:r>
    </w:p>
    <w:p w14:paraId="18FBDDC6" w14:textId="77777777" w:rsidR="003D2115" w:rsidRPr="00263471" w:rsidRDefault="003D2115" w:rsidP="00DD2A0E">
      <w:pPr>
        <w:spacing w:after="0" w:line="240" w:lineRule="auto"/>
        <w:rPr>
          <w:rFonts w:ascii="Arial" w:hAnsi="Arial" w:cs="Arial"/>
          <w:sz w:val="21"/>
          <w:szCs w:val="21"/>
        </w:rPr>
      </w:pPr>
    </w:p>
    <w:p w14:paraId="27026655" w14:textId="040171EF" w:rsidR="002E3F3F" w:rsidRPr="00263471" w:rsidRDefault="002E3F3F" w:rsidP="00084318">
      <w:pPr>
        <w:spacing w:after="0" w:line="240" w:lineRule="auto"/>
        <w:rPr>
          <w:rFonts w:ascii="Arial" w:hAnsi="Arial" w:cs="Arial"/>
          <w:sz w:val="21"/>
          <w:szCs w:val="21"/>
        </w:rPr>
      </w:pPr>
      <w:r w:rsidRPr="00263471">
        <w:rPr>
          <w:rFonts w:ascii="Arial" w:hAnsi="Arial" w:cs="Arial"/>
          <w:sz w:val="21"/>
          <w:szCs w:val="21"/>
        </w:rPr>
        <w:t>El proveedor deberá entregar a la entidad contratante la correspondiente garantía técnica, la cual deberá tener u</w:t>
      </w:r>
      <w:r w:rsidR="00DF754A" w:rsidRPr="00263471">
        <w:rPr>
          <w:rFonts w:ascii="Arial" w:hAnsi="Arial" w:cs="Arial"/>
          <w:sz w:val="21"/>
          <w:szCs w:val="21"/>
        </w:rPr>
        <w:t xml:space="preserve">na vigencia de al menos </w:t>
      </w:r>
      <w:r w:rsidR="00E21303" w:rsidRPr="00263471">
        <w:rPr>
          <w:rFonts w:ascii="Arial" w:hAnsi="Arial" w:cs="Arial"/>
          <w:sz w:val="21"/>
          <w:szCs w:val="21"/>
        </w:rPr>
        <w:t xml:space="preserve">dos (2) </w:t>
      </w:r>
      <w:r w:rsidRPr="00263471">
        <w:rPr>
          <w:rFonts w:ascii="Arial" w:hAnsi="Arial" w:cs="Arial"/>
          <w:sz w:val="21"/>
          <w:szCs w:val="21"/>
        </w:rPr>
        <w:t xml:space="preserve">años. Esta garantía deberá ser entregada y regirá desde la fecha de suscripción del acta de entrega – recepción </w:t>
      </w:r>
      <w:r w:rsidR="008A3B6B" w:rsidRPr="00263471">
        <w:rPr>
          <w:rFonts w:ascii="Arial" w:hAnsi="Arial" w:cs="Arial"/>
          <w:sz w:val="21"/>
          <w:szCs w:val="21"/>
        </w:rPr>
        <w:t>de</w:t>
      </w:r>
      <w:r w:rsidR="0087348C" w:rsidRPr="00263471">
        <w:rPr>
          <w:rFonts w:ascii="Arial" w:hAnsi="Arial" w:cs="Arial"/>
          <w:sz w:val="21"/>
          <w:szCs w:val="21"/>
        </w:rPr>
        <w:t xml:space="preserve"> los</w:t>
      </w:r>
      <w:r w:rsidR="008A3B6B" w:rsidRPr="00263471">
        <w:rPr>
          <w:rFonts w:ascii="Arial" w:hAnsi="Arial" w:cs="Arial"/>
          <w:sz w:val="21"/>
          <w:szCs w:val="21"/>
        </w:rPr>
        <w:t xml:space="preserve"> Muebles de Oficina</w:t>
      </w:r>
      <w:r w:rsidRPr="00263471">
        <w:rPr>
          <w:rFonts w:ascii="Arial" w:hAnsi="Arial" w:cs="Arial"/>
          <w:sz w:val="21"/>
          <w:szCs w:val="21"/>
        </w:rPr>
        <w:t>.</w:t>
      </w:r>
    </w:p>
    <w:p w14:paraId="221C8E17" w14:textId="77777777" w:rsidR="00C56663" w:rsidRPr="00263471" w:rsidRDefault="00C56663" w:rsidP="00406EA1">
      <w:pPr>
        <w:spacing w:after="0" w:line="240" w:lineRule="auto"/>
        <w:jc w:val="center"/>
        <w:rPr>
          <w:rFonts w:ascii="Arial" w:hAnsi="Arial" w:cs="Arial"/>
          <w:sz w:val="21"/>
          <w:szCs w:val="21"/>
        </w:rPr>
      </w:pPr>
    </w:p>
    <w:p w14:paraId="3C83DF93" w14:textId="034874BA" w:rsidR="009615AC" w:rsidRPr="00263471" w:rsidRDefault="009615AC" w:rsidP="00084318">
      <w:pPr>
        <w:spacing w:after="0" w:line="240" w:lineRule="auto"/>
        <w:jc w:val="right"/>
        <w:rPr>
          <w:rFonts w:ascii="Arial" w:hAnsi="Arial" w:cs="Arial"/>
          <w:sz w:val="21"/>
          <w:szCs w:val="21"/>
        </w:rPr>
      </w:pPr>
      <w:r w:rsidRPr="00263471">
        <w:rPr>
          <w:rFonts w:ascii="Arial" w:hAnsi="Arial" w:cs="Arial"/>
          <w:sz w:val="21"/>
          <w:szCs w:val="21"/>
        </w:rPr>
        <w:t>Quito,</w:t>
      </w:r>
      <w:r w:rsidR="00C56663" w:rsidRPr="00263471">
        <w:rPr>
          <w:rFonts w:ascii="Arial" w:hAnsi="Arial" w:cs="Arial"/>
          <w:sz w:val="21"/>
          <w:szCs w:val="21"/>
        </w:rPr>
        <w:t xml:space="preserve"> Distrito Metropolitano a </w:t>
      </w:r>
      <w:r w:rsidR="001D1AB8" w:rsidRPr="00263471">
        <w:rPr>
          <w:rFonts w:ascii="Arial" w:hAnsi="Arial" w:cs="Arial"/>
          <w:sz w:val="21"/>
          <w:szCs w:val="21"/>
        </w:rPr>
        <w:t>1</w:t>
      </w:r>
      <w:r w:rsidR="004757C0" w:rsidRPr="00263471">
        <w:rPr>
          <w:rFonts w:ascii="Arial" w:hAnsi="Arial" w:cs="Arial"/>
          <w:sz w:val="21"/>
          <w:szCs w:val="21"/>
        </w:rPr>
        <w:t>6</w:t>
      </w:r>
      <w:r w:rsidR="00046ACD" w:rsidRPr="00263471">
        <w:rPr>
          <w:rFonts w:ascii="Arial" w:hAnsi="Arial" w:cs="Arial"/>
          <w:sz w:val="21"/>
          <w:szCs w:val="21"/>
        </w:rPr>
        <w:t xml:space="preserve"> de </w:t>
      </w:r>
      <w:r w:rsidR="00F86281" w:rsidRPr="00263471">
        <w:rPr>
          <w:rFonts w:ascii="Arial" w:hAnsi="Arial" w:cs="Arial"/>
          <w:sz w:val="21"/>
          <w:szCs w:val="21"/>
        </w:rPr>
        <w:t>septiembre</w:t>
      </w:r>
      <w:r w:rsidR="00046ACD" w:rsidRPr="00263471">
        <w:rPr>
          <w:rFonts w:ascii="Arial" w:hAnsi="Arial" w:cs="Arial"/>
          <w:sz w:val="21"/>
          <w:szCs w:val="21"/>
        </w:rPr>
        <w:t xml:space="preserve"> de 201</w:t>
      </w:r>
      <w:r w:rsidR="00BB2C93" w:rsidRPr="00263471">
        <w:rPr>
          <w:rFonts w:ascii="Arial" w:hAnsi="Arial" w:cs="Arial"/>
          <w:sz w:val="21"/>
          <w:szCs w:val="21"/>
        </w:rPr>
        <w:t>9</w:t>
      </w:r>
    </w:p>
    <w:p w14:paraId="2A24CE5D" w14:textId="77777777" w:rsidR="009615AC" w:rsidRPr="00263471" w:rsidRDefault="009615AC" w:rsidP="00084318">
      <w:pPr>
        <w:spacing w:after="0" w:line="240" w:lineRule="auto"/>
        <w:rPr>
          <w:rFonts w:ascii="Arial" w:hAnsi="Arial" w:cs="Arial"/>
          <w:sz w:val="21"/>
          <w:szCs w:val="21"/>
        </w:rPr>
      </w:pPr>
    </w:p>
    <w:p w14:paraId="610D95F5" w14:textId="77777777" w:rsidR="00C56663" w:rsidRPr="00263471" w:rsidRDefault="00C56663" w:rsidP="00406EA1">
      <w:pPr>
        <w:spacing w:after="0" w:line="240" w:lineRule="auto"/>
        <w:rPr>
          <w:rFonts w:ascii="Arial" w:hAnsi="Arial" w:cs="Arial"/>
          <w:sz w:val="21"/>
          <w:szCs w:val="21"/>
        </w:rPr>
      </w:pPr>
    </w:p>
    <w:p w14:paraId="03071530" w14:textId="77777777" w:rsidR="00263471" w:rsidRPr="00263471" w:rsidRDefault="00263471" w:rsidP="00406EA1">
      <w:pPr>
        <w:spacing w:after="0" w:line="240" w:lineRule="auto"/>
        <w:rPr>
          <w:rFonts w:ascii="Arial" w:hAnsi="Arial" w:cs="Arial"/>
          <w:sz w:val="21"/>
          <w:szCs w:val="21"/>
        </w:rPr>
      </w:pPr>
    </w:p>
    <w:p w14:paraId="41C4835E" w14:textId="77777777" w:rsidR="00263471" w:rsidRPr="00263471" w:rsidRDefault="00263471" w:rsidP="00406EA1">
      <w:pPr>
        <w:spacing w:after="0" w:line="240" w:lineRule="auto"/>
        <w:rPr>
          <w:rFonts w:ascii="Arial" w:hAnsi="Arial" w:cs="Arial"/>
          <w:sz w:val="21"/>
          <w:szCs w:val="21"/>
        </w:rPr>
      </w:pPr>
    </w:p>
    <w:p w14:paraId="613EBF7A" w14:textId="77777777" w:rsidR="00C56663" w:rsidRPr="00263471" w:rsidRDefault="00C56663" w:rsidP="00084318">
      <w:pPr>
        <w:spacing w:after="0" w:line="240" w:lineRule="auto"/>
        <w:rPr>
          <w:rFonts w:ascii="Arial" w:hAnsi="Arial" w:cs="Arial"/>
          <w:sz w:val="21"/>
          <w:szCs w:val="21"/>
        </w:rPr>
      </w:pPr>
    </w:p>
    <w:p w14:paraId="3F44A59B" w14:textId="77777777" w:rsidR="00046ACD" w:rsidRPr="00263471" w:rsidRDefault="00046ACD" w:rsidP="00084318">
      <w:pPr>
        <w:spacing w:after="0" w:line="240" w:lineRule="auto"/>
        <w:rPr>
          <w:rFonts w:ascii="Arial" w:hAnsi="Arial" w:cs="Arial"/>
          <w:sz w:val="21"/>
          <w:szCs w:val="21"/>
        </w:rPr>
      </w:pPr>
    </w:p>
    <w:p w14:paraId="44A079B9"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sz w:val="21"/>
          <w:szCs w:val="21"/>
        </w:rPr>
        <w:t xml:space="preserve">Dra. Lorena </w:t>
      </w:r>
      <w:proofErr w:type="spellStart"/>
      <w:r w:rsidRPr="00263471">
        <w:rPr>
          <w:rFonts w:ascii="Arial" w:hAnsi="Arial" w:cs="Arial"/>
          <w:sz w:val="21"/>
          <w:szCs w:val="21"/>
        </w:rPr>
        <w:t>Gaibor</w:t>
      </w:r>
      <w:proofErr w:type="spellEnd"/>
      <w:r w:rsidRPr="00263471">
        <w:rPr>
          <w:rFonts w:ascii="Arial" w:hAnsi="Arial" w:cs="Arial"/>
          <w:sz w:val="21"/>
          <w:szCs w:val="21"/>
        </w:rPr>
        <w:t xml:space="preserve"> Villota</w:t>
      </w:r>
    </w:p>
    <w:p w14:paraId="5B6A8533"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COORDINADORA TÉCNICA DE CATALOGACIÓN</w:t>
      </w:r>
    </w:p>
    <w:p w14:paraId="2084CAF3"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SERVICIO NACIONAL DE CONTRATACIÓN PÚBLICA</w:t>
      </w:r>
    </w:p>
    <w:p w14:paraId="216A8274" w14:textId="77777777" w:rsidR="009615AC" w:rsidRPr="00263471" w:rsidRDefault="009615AC" w:rsidP="00084318">
      <w:pPr>
        <w:spacing w:after="0" w:line="240" w:lineRule="auto"/>
        <w:jc w:val="center"/>
        <w:rPr>
          <w:rFonts w:ascii="Arial" w:hAnsi="Arial" w:cs="Arial"/>
          <w:b/>
          <w:sz w:val="21"/>
          <w:szCs w:val="21"/>
        </w:rPr>
      </w:pPr>
    </w:p>
    <w:p w14:paraId="0E271811" w14:textId="77777777" w:rsidR="00CD57E8" w:rsidRPr="00263471" w:rsidRDefault="00CD57E8" w:rsidP="00084318">
      <w:pPr>
        <w:spacing w:after="0" w:line="240" w:lineRule="auto"/>
        <w:jc w:val="center"/>
        <w:rPr>
          <w:rFonts w:ascii="Arial" w:hAnsi="Arial" w:cs="Arial"/>
          <w:sz w:val="21"/>
          <w:szCs w:val="21"/>
        </w:rPr>
      </w:pPr>
    </w:p>
    <w:p w14:paraId="0CD3007F" w14:textId="77777777" w:rsidR="00CD57E8" w:rsidRPr="00263471" w:rsidRDefault="00CD57E8" w:rsidP="00084318">
      <w:pPr>
        <w:widowControl/>
        <w:suppressAutoHyphens w:val="0"/>
        <w:spacing w:after="0" w:line="240" w:lineRule="auto"/>
        <w:jc w:val="left"/>
        <w:rPr>
          <w:rFonts w:ascii="Arial" w:hAnsi="Arial" w:cs="Arial"/>
          <w:sz w:val="21"/>
          <w:szCs w:val="21"/>
        </w:rPr>
      </w:pPr>
      <w:r w:rsidRPr="00263471">
        <w:rPr>
          <w:rFonts w:ascii="Arial" w:hAnsi="Arial" w:cs="Arial"/>
          <w:sz w:val="21"/>
          <w:szCs w:val="21"/>
        </w:rPr>
        <w:br w:type="page"/>
      </w:r>
    </w:p>
    <w:p w14:paraId="15C6C415" w14:textId="77777777" w:rsidR="009615AC" w:rsidRPr="00263471" w:rsidRDefault="009615AC" w:rsidP="00084318">
      <w:pPr>
        <w:pStyle w:val="Ttulo1"/>
        <w:spacing w:before="0" w:after="0" w:line="240" w:lineRule="auto"/>
        <w:ind w:left="0" w:firstLine="0"/>
        <w:rPr>
          <w:sz w:val="21"/>
          <w:szCs w:val="21"/>
        </w:rPr>
      </w:pPr>
      <w:bookmarkStart w:id="66" w:name="Bookmark14"/>
      <w:bookmarkStart w:id="67" w:name="Bookmark13"/>
      <w:bookmarkStart w:id="68" w:name="Bookmark12"/>
      <w:bookmarkStart w:id="69" w:name="__RefHeading__85_12668570"/>
      <w:bookmarkStart w:id="70" w:name="__RefHeading__97_592828197"/>
      <w:bookmarkStart w:id="71" w:name="__RefHeading__263_1813613449"/>
      <w:bookmarkStart w:id="72" w:name="__RefHeading__199_619021360"/>
      <w:bookmarkStart w:id="73" w:name="__RefHeading__169_462006160"/>
      <w:bookmarkStart w:id="74" w:name="__RefHeading__653_93288579"/>
      <w:bookmarkStart w:id="75" w:name="__RefHeading__96_1544254657"/>
      <w:bookmarkStart w:id="76" w:name="_Toc405287224"/>
      <w:bookmarkStart w:id="77" w:name="_Toc417891744"/>
      <w:bookmarkStart w:id="78" w:name="_Toc425329040"/>
      <w:bookmarkStart w:id="79" w:name="_Toc430155019"/>
      <w:bookmarkStart w:id="80" w:name="_Toc427678327"/>
      <w:bookmarkStart w:id="81" w:name="_Toc427593155"/>
      <w:bookmarkStart w:id="82" w:name="_Toc429498801"/>
      <w:bookmarkStart w:id="83" w:name="_Toc430706658"/>
      <w:bookmarkStart w:id="84" w:name="_Toc525315435"/>
      <w:bookmarkStart w:id="85" w:name="_Toc531612829"/>
      <w:bookmarkStart w:id="86" w:name="_Toc8901423"/>
      <w:bookmarkStart w:id="87" w:name="_Toc11064568"/>
      <w:bookmarkStart w:id="88" w:name="_Toc19285310"/>
      <w:bookmarkStart w:id="89" w:name="_Toc415649289"/>
      <w:bookmarkStart w:id="90" w:name="_Toc414978885"/>
      <w:bookmarkStart w:id="91" w:name="_Toc419270056"/>
      <w:bookmarkStart w:id="92" w:name="_Toc416284172"/>
      <w:bookmarkStart w:id="93" w:name="_Toc405287073"/>
      <w:bookmarkStart w:id="94" w:name="_Toc410584074"/>
      <w:bookmarkStart w:id="95" w:name="_Toc419270057"/>
      <w:bookmarkStart w:id="96" w:name="_Toc416284173"/>
      <w:bookmarkStart w:id="97" w:name="_Toc404318881"/>
      <w:bookmarkStart w:id="98" w:name="_Toc404319194"/>
      <w:bookmarkStart w:id="99" w:name="_Toc405287074"/>
      <w:bookmarkStart w:id="100" w:name="_Toc405287225"/>
      <w:bookmarkStart w:id="101" w:name="_Toc410584075"/>
      <w:bookmarkStart w:id="102" w:name="_Toc418578375"/>
      <w:bookmarkStart w:id="103" w:name="__RefHeading__111_127968163"/>
      <w:bookmarkStart w:id="104" w:name="__RefHeading__9910_127968163"/>
      <w:bookmarkStart w:id="105" w:name="__RefHeading__358_1883507544"/>
      <w:bookmarkStart w:id="106" w:name="__RefHeading__201_619021360"/>
      <w:bookmarkStart w:id="107" w:name="__RefHeading__2065_675929516"/>
      <w:bookmarkStart w:id="108" w:name="__RefHeading__8095_828514749"/>
      <w:bookmarkStart w:id="109" w:name="__RefHeading__1371_675929516"/>
      <w:bookmarkStart w:id="110" w:name="__RefHeading__692_828514749"/>
      <w:bookmarkStart w:id="111" w:name="__RefHeading__8029_828514749"/>
      <w:bookmarkEnd w:id="65"/>
      <w:bookmarkEnd w:id="66"/>
      <w:bookmarkEnd w:id="67"/>
      <w:bookmarkEnd w:id="68"/>
      <w:bookmarkEnd w:id="69"/>
      <w:bookmarkEnd w:id="70"/>
      <w:bookmarkEnd w:id="71"/>
      <w:bookmarkEnd w:id="72"/>
      <w:bookmarkEnd w:id="73"/>
      <w:bookmarkEnd w:id="74"/>
      <w:bookmarkEnd w:id="75"/>
      <w:bookmarkEnd w:id="76"/>
      <w:bookmarkEnd w:id="77"/>
      <w:r w:rsidRPr="00263471">
        <w:rPr>
          <w:sz w:val="21"/>
          <w:szCs w:val="21"/>
        </w:rPr>
        <w:lastRenderedPageBreak/>
        <w:t>SECCIÓN II</w:t>
      </w:r>
      <w:bookmarkStart w:id="112" w:name="_Toc430155020"/>
      <w:bookmarkEnd w:id="78"/>
      <w:bookmarkEnd w:id="79"/>
      <w:bookmarkEnd w:id="80"/>
      <w:bookmarkEnd w:id="81"/>
      <w:bookmarkEnd w:id="82"/>
      <w:bookmarkEnd w:id="83"/>
      <w:bookmarkEnd w:id="84"/>
      <w:bookmarkEnd w:id="85"/>
      <w:bookmarkEnd w:id="86"/>
      <w:bookmarkEnd w:id="87"/>
      <w:bookmarkEnd w:id="88"/>
    </w:p>
    <w:p w14:paraId="055D1919" w14:textId="77777777" w:rsidR="009615AC" w:rsidRPr="00263471" w:rsidRDefault="009615AC" w:rsidP="00406EA1">
      <w:pPr>
        <w:pStyle w:val="Textoindependiente"/>
        <w:spacing w:after="0" w:line="240" w:lineRule="auto"/>
        <w:rPr>
          <w:rFonts w:ascii="Arial" w:hAnsi="Arial" w:cs="Arial"/>
          <w:sz w:val="21"/>
          <w:szCs w:val="21"/>
        </w:rPr>
      </w:pPr>
    </w:p>
    <w:p w14:paraId="5F9881C9" w14:textId="77777777" w:rsidR="009615AC" w:rsidRPr="00263471" w:rsidRDefault="009615AC" w:rsidP="00406EA1">
      <w:pPr>
        <w:pStyle w:val="Ttulo1"/>
        <w:spacing w:before="0" w:after="0" w:line="240" w:lineRule="auto"/>
        <w:ind w:left="0" w:firstLine="0"/>
        <w:rPr>
          <w:sz w:val="21"/>
          <w:szCs w:val="21"/>
        </w:rPr>
      </w:pPr>
      <w:bookmarkStart w:id="113" w:name="_Toc429498802"/>
      <w:bookmarkStart w:id="114" w:name="_Toc425329041"/>
      <w:bookmarkStart w:id="115" w:name="_Toc429405559"/>
      <w:bookmarkStart w:id="116" w:name="_Toc430706659"/>
      <w:bookmarkStart w:id="117" w:name="_Toc427678328"/>
      <w:bookmarkStart w:id="118" w:name="_Toc427593156"/>
      <w:bookmarkStart w:id="119" w:name="_Toc525315436"/>
      <w:bookmarkStart w:id="120" w:name="_Toc531612830"/>
      <w:bookmarkStart w:id="121" w:name="_Toc8901424"/>
      <w:bookmarkStart w:id="122" w:name="_Toc11064569"/>
      <w:bookmarkStart w:id="123" w:name="_Toc19285311"/>
      <w:r w:rsidRPr="00263471">
        <w:rPr>
          <w:sz w:val="21"/>
          <w:szCs w:val="21"/>
        </w:rPr>
        <w:t>CONDICIONES GENERALES</w:t>
      </w:r>
      <w:bookmarkStart w:id="124" w:name="Bookmark18"/>
      <w:bookmarkStart w:id="125" w:name="Bookmark17"/>
      <w:bookmarkStart w:id="126" w:name="Bookmark16"/>
      <w:bookmarkStart w:id="127" w:name="Bookmark15"/>
      <w:bookmarkStart w:id="128" w:name="Bookmark19"/>
      <w:bookmarkEnd w:id="89"/>
      <w:bookmarkEnd w:id="90"/>
      <w:bookmarkEnd w:id="91"/>
      <w:bookmarkEnd w:id="92"/>
      <w:bookmarkEnd w:id="93"/>
      <w:bookmarkEnd w:id="9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bookmarkEnd w:id="128"/>
    <w:p w14:paraId="78B7F493" w14:textId="77777777" w:rsidR="009615AC" w:rsidRPr="00263471" w:rsidRDefault="009615AC" w:rsidP="00084318">
      <w:pPr>
        <w:pStyle w:val="Textoindependiente"/>
        <w:spacing w:after="0" w:line="240" w:lineRule="auto"/>
        <w:rPr>
          <w:rFonts w:ascii="Arial" w:hAnsi="Arial" w:cs="Arial"/>
          <w:sz w:val="21"/>
          <w:szCs w:val="21"/>
        </w:rPr>
      </w:pPr>
    </w:p>
    <w:p w14:paraId="442EB592" w14:textId="77777777" w:rsidR="009615AC" w:rsidRPr="00263471" w:rsidRDefault="009615AC" w:rsidP="00406EA1">
      <w:pPr>
        <w:pStyle w:val="Ttulo2"/>
        <w:spacing w:before="0" w:after="0" w:line="240" w:lineRule="auto"/>
        <w:ind w:left="0" w:firstLine="0"/>
        <w:rPr>
          <w:rFonts w:ascii="Arial" w:hAnsi="Arial"/>
          <w:sz w:val="21"/>
          <w:szCs w:val="21"/>
        </w:rPr>
      </w:pPr>
      <w:bookmarkStart w:id="129" w:name="_Toc425329042"/>
      <w:bookmarkStart w:id="130" w:name="_Toc429498803"/>
      <w:bookmarkStart w:id="131" w:name="_Toc414978886"/>
      <w:bookmarkStart w:id="132" w:name="_Toc429405560"/>
      <w:bookmarkStart w:id="133" w:name="_Toc430155021"/>
      <w:bookmarkStart w:id="134" w:name="_Toc430706660"/>
      <w:bookmarkStart w:id="135" w:name="_Toc427678329"/>
      <w:bookmarkStart w:id="136" w:name="_Toc427593157"/>
      <w:bookmarkStart w:id="137" w:name="_Toc525315437"/>
      <w:bookmarkStart w:id="138" w:name="_Toc531612831"/>
      <w:bookmarkStart w:id="139" w:name="_Toc8901425"/>
      <w:bookmarkStart w:id="140" w:name="_Toc11064570"/>
      <w:bookmarkStart w:id="141" w:name="_Toc19285312"/>
      <w:r w:rsidRPr="00263471">
        <w:rPr>
          <w:rFonts w:ascii="Arial" w:hAnsi="Arial"/>
          <w:sz w:val="21"/>
          <w:szCs w:val="21"/>
        </w:rPr>
        <w:t xml:space="preserve">2.1 </w:t>
      </w:r>
      <w:bookmarkStart w:id="142" w:name="_Toc417891745"/>
      <w:bookmarkEnd w:id="129"/>
      <w:r w:rsidRPr="00263471">
        <w:rPr>
          <w:rFonts w:ascii="Arial" w:hAnsi="Arial"/>
          <w:sz w:val="21"/>
          <w:szCs w:val="21"/>
        </w:rPr>
        <w:t>OBJETO DEL PROCEDIMIENTO DE SELECCIÓN</w:t>
      </w:r>
      <w:bookmarkStart w:id="143" w:name="Bookmark24"/>
      <w:bookmarkStart w:id="144" w:name="Bookmark23"/>
      <w:bookmarkStart w:id="145" w:name="Bookmark22"/>
      <w:bookmarkStart w:id="146" w:name="Bookmark21"/>
      <w:bookmarkStart w:id="147" w:name="Bookmark20"/>
      <w:bookmarkEnd w:id="95"/>
      <w:bookmarkEnd w:id="96"/>
      <w:bookmarkEnd w:id="97"/>
      <w:bookmarkEnd w:id="98"/>
      <w:bookmarkEnd w:id="99"/>
      <w:bookmarkEnd w:id="100"/>
      <w:bookmarkEnd w:id="101"/>
      <w:bookmarkEnd w:id="10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263471">
        <w:rPr>
          <w:rFonts w:ascii="Arial" w:hAnsi="Arial"/>
          <w:sz w:val="21"/>
          <w:szCs w:val="21"/>
        </w:rPr>
        <w:t xml:space="preserve"> </w:t>
      </w:r>
    </w:p>
    <w:p w14:paraId="4EF879C8" w14:textId="77777777" w:rsidR="009615AC" w:rsidRPr="00263471" w:rsidRDefault="009615AC" w:rsidP="00084318">
      <w:pPr>
        <w:spacing w:after="0" w:line="240" w:lineRule="auto"/>
        <w:rPr>
          <w:rFonts w:ascii="Arial" w:hAnsi="Arial" w:cs="Arial"/>
          <w:sz w:val="21"/>
          <w:szCs w:val="21"/>
        </w:rPr>
      </w:pPr>
    </w:p>
    <w:p w14:paraId="2D64BC08" w14:textId="42502201"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Este procedimiento tiene como propósito seleccionar a los proveedores para la </w:t>
      </w:r>
      <w:r w:rsidRPr="00263471">
        <w:rPr>
          <w:rFonts w:ascii="Arial" w:hAnsi="Arial" w:cs="Arial"/>
          <w:b/>
          <w:i/>
          <w:sz w:val="21"/>
          <w:szCs w:val="21"/>
        </w:rPr>
        <w:t>“</w:t>
      </w:r>
      <w:r w:rsidR="00012D69" w:rsidRPr="00263471">
        <w:rPr>
          <w:rFonts w:ascii="Arial" w:hAnsi="Arial" w:cs="Arial"/>
          <w:b/>
          <w:i/>
          <w:sz w:val="21"/>
          <w:szCs w:val="21"/>
        </w:rPr>
        <w:t xml:space="preserve">Adquisición de </w:t>
      </w:r>
      <w:r w:rsidR="000D1A54" w:rsidRPr="00263471">
        <w:rPr>
          <w:rFonts w:ascii="Arial" w:hAnsi="Arial" w:cs="Arial"/>
          <w:b/>
          <w:i/>
          <w:sz w:val="21"/>
          <w:szCs w:val="21"/>
        </w:rPr>
        <w:t>Muebles</w:t>
      </w:r>
      <w:r w:rsidR="008A3B6B" w:rsidRPr="00263471">
        <w:rPr>
          <w:rFonts w:ascii="Arial" w:hAnsi="Arial" w:cs="Arial"/>
          <w:b/>
          <w:i/>
          <w:sz w:val="21"/>
          <w:szCs w:val="21"/>
        </w:rPr>
        <w:t xml:space="preserve"> de oficina</w:t>
      </w:r>
      <w:r w:rsidRPr="00263471">
        <w:rPr>
          <w:rFonts w:ascii="Arial" w:hAnsi="Arial" w:cs="Arial"/>
          <w:b/>
          <w:i/>
          <w:sz w:val="21"/>
          <w:szCs w:val="21"/>
        </w:rPr>
        <w:t>”</w:t>
      </w:r>
      <w:r w:rsidR="00B13696" w:rsidRPr="00263471">
        <w:rPr>
          <w:rFonts w:ascii="Arial" w:hAnsi="Arial" w:cs="Arial"/>
          <w:sz w:val="21"/>
          <w:szCs w:val="21"/>
        </w:rPr>
        <w:t xml:space="preserve">, que </w:t>
      </w:r>
      <w:r w:rsidRPr="00263471">
        <w:rPr>
          <w:rFonts w:ascii="Arial" w:hAnsi="Arial" w:cs="Arial"/>
          <w:sz w:val="21"/>
          <w:szCs w:val="21"/>
        </w:rPr>
        <w:t>cumplan las condiciones comerciales de acuerdo a las especificaciones técnicas de</w:t>
      </w:r>
      <w:r w:rsidR="00FC7D47" w:rsidRPr="00263471">
        <w:rPr>
          <w:rFonts w:ascii="Arial" w:hAnsi="Arial" w:cs="Arial"/>
          <w:sz w:val="21"/>
          <w:szCs w:val="21"/>
        </w:rPr>
        <w:t xml:space="preserve"> los </w:t>
      </w:r>
      <w:r w:rsidR="00FA460D" w:rsidRPr="00263471">
        <w:rPr>
          <w:rFonts w:ascii="Arial" w:hAnsi="Arial" w:cs="Arial"/>
          <w:sz w:val="21"/>
          <w:szCs w:val="21"/>
        </w:rPr>
        <w:t>bienes</w:t>
      </w:r>
      <w:r w:rsidR="0035462A" w:rsidRPr="00263471">
        <w:rPr>
          <w:rFonts w:ascii="Arial" w:hAnsi="Arial" w:cs="Arial"/>
          <w:sz w:val="21"/>
          <w:szCs w:val="21"/>
        </w:rPr>
        <w:t xml:space="preserve"> </w:t>
      </w:r>
      <w:r w:rsidRPr="00263471">
        <w:rPr>
          <w:rFonts w:ascii="Arial" w:hAnsi="Arial" w:cs="Arial"/>
          <w:sz w:val="21"/>
          <w:szCs w:val="21"/>
        </w:rPr>
        <w:t xml:space="preserve">y las condiciones mínimas de participación que para el efecto constan en el pliego del presente </w:t>
      </w:r>
      <w:r w:rsidR="00477007" w:rsidRPr="00263471">
        <w:rPr>
          <w:rFonts w:ascii="Arial" w:hAnsi="Arial" w:cs="Arial"/>
          <w:sz w:val="21"/>
          <w:szCs w:val="21"/>
        </w:rPr>
        <w:t xml:space="preserve">procedimiento de </w:t>
      </w:r>
      <w:r w:rsidR="00790C4D" w:rsidRPr="00263471">
        <w:rPr>
          <w:rFonts w:ascii="Arial" w:hAnsi="Arial" w:cs="Arial"/>
          <w:sz w:val="21"/>
          <w:szCs w:val="21"/>
        </w:rPr>
        <w:t>selección de proveedores</w:t>
      </w:r>
      <w:r w:rsidR="002C6DBD" w:rsidRPr="00263471">
        <w:rPr>
          <w:rFonts w:ascii="Arial" w:hAnsi="Arial" w:cs="Arial"/>
          <w:sz w:val="21"/>
          <w:szCs w:val="21"/>
        </w:rPr>
        <w:t xml:space="preserve"> </w:t>
      </w:r>
      <w:r w:rsidRPr="00263471">
        <w:rPr>
          <w:rFonts w:ascii="Arial" w:hAnsi="Arial" w:cs="Arial"/>
          <w:sz w:val="21"/>
          <w:szCs w:val="21"/>
        </w:rPr>
        <w:t xml:space="preserve">convocado por el SERCOP para que las entidades contratantes puedan realizar sus adquisiciones mediante el uso de la herramienta </w:t>
      </w:r>
      <w:r w:rsidRPr="00263471">
        <w:rPr>
          <w:rFonts w:ascii="Arial" w:hAnsi="Arial" w:cs="Arial"/>
          <w:i/>
          <w:sz w:val="21"/>
          <w:szCs w:val="21"/>
        </w:rPr>
        <w:t>“Catálogo Electrónico”</w:t>
      </w:r>
      <w:r w:rsidRPr="00263471">
        <w:rPr>
          <w:rFonts w:ascii="Arial" w:hAnsi="Arial" w:cs="Arial"/>
          <w:sz w:val="21"/>
          <w:szCs w:val="21"/>
        </w:rPr>
        <w:t>, a través del Portal Institucional en la forma, plazo y demás condiciones que se establezcan en el</w:t>
      </w:r>
      <w:r w:rsidR="00E436DA" w:rsidRPr="00263471">
        <w:rPr>
          <w:rFonts w:ascii="Arial" w:hAnsi="Arial" w:cs="Arial"/>
          <w:sz w:val="21"/>
          <w:szCs w:val="21"/>
        </w:rPr>
        <w:t xml:space="preserve"> pliego y en el</w:t>
      </w:r>
      <w:r w:rsidRPr="00263471">
        <w:rPr>
          <w:rFonts w:ascii="Arial" w:hAnsi="Arial" w:cs="Arial"/>
          <w:sz w:val="21"/>
          <w:szCs w:val="21"/>
        </w:rPr>
        <w:t xml:space="preserve"> Convenio Marco.</w:t>
      </w:r>
      <w:bookmarkStart w:id="148" w:name="__RefHeading__203_619021360"/>
      <w:bookmarkStart w:id="149" w:name="Bookmark25"/>
      <w:bookmarkStart w:id="150" w:name="_Toc419270058"/>
      <w:bookmarkStart w:id="151" w:name="_Toc416284174"/>
      <w:bookmarkStart w:id="152" w:name="_Toc410584076"/>
      <w:bookmarkStart w:id="153" w:name="_Toc418578376"/>
      <w:bookmarkStart w:id="154" w:name="_Toc429498804"/>
      <w:bookmarkStart w:id="155" w:name="_Toc414978887"/>
      <w:bookmarkStart w:id="156" w:name="_Toc429405561"/>
      <w:bookmarkStart w:id="157" w:name="_Toc430155022"/>
      <w:bookmarkStart w:id="158" w:name="_Toc430706661"/>
      <w:bookmarkEnd w:id="148"/>
    </w:p>
    <w:p w14:paraId="0C8E5899" w14:textId="77777777" w:rsidR="00477007" w:rsidRPr="00263471" w:rsidRDefault="00477007" w:rsidP="00084318">
      <w:pPr>
        <w:spacing w:after="0" w:line="240" w:lineRule="auto"/>
        <w:rPr>
          <w:rFonts w:ascii="Arial" w:hAnsi="Arial" w:cs="Arial"/>
          <w:sz w:val="21"/>
          <w:szCs w:val="21"/>
        </w:rPr>
      </w:pPr>
    </w:p>
    <w:p w14:paraId="4BE9A951" w14:textId="77777777" w:rsidR="009615AC" w:rsidRPr="00263471" w:rsidRDefault="009615AC" w:rsidP="00406EA1">
      <w:pPr>
        <w:pStyle w:val="Ttulo2"/>
        <w:spacing w:before="0" w:after="0" w:line="240" w:lineRule="auto"/>
        <w:ind w:left="0" w:firstLine="0"/>
        <w:rPr>
          <w:rFonts w:ascii="Arial" w:hAnsi="Arial"/>
          <w:sz w:val="21"/>
          <w:szCs w:val="21"/>
        </w:rPr>
      </w:pPr>
      <w:bookmarkStart w:id="159" w:name="_Toc427678330"/>
      <w:bookmarkStart w:id="160" w:name="_Toc427593158"/>
      <w:bookmarkStart w:id="161" w:name="_Toc525315438"/>
      <w:bookmarkStart w:id="162" w:name="_Toc531612832"/>
      <w:bookmarkStart w:id="163" w:name="_Toc8901426"/>
      <w:bookmarkStart w:id="164" w:name="_Toc11064571"/>
      <w:bookmarkStart w:id="165" w:name="_Toc19285313"/>
      <w:r w:rsidRPr="00263471">
        <w:rPr>
          <w:rFonts w:ascii="Arial" w:hAnsi="Arial"/>
          <w:sz w:val="21"/>
          <w:szCs w:val="21"/>
        </w:rPr>
        <w:t xml:space="preserve">2.2 </w:t>
      </w:r>
      <w:bookmarkStart w:id="166" w:name="_Toc417891746"/>
      <w:bookmarkEnd w:id="149"/>
      <w:r w:rsidRPr="00263471">
        <w:rPr>
          <w:rFonts w:ascii="Arial" w:hAnsi="Arial"/>
          <w:sz w:val="21"/>
          <w:szCs w:val="21"/>
        </w:rPr>
        <w:t>ÁMBITO DE APLICACIÓN Y DEFINICIONES</w:t>
      </w:r>
      <w:bookmarkStart w:id="167" w:name="Bookmark28"/>
      <w:bookmarkStart w:id="168" w:name="Bookmark27"/>
      <w:bookmarkStart w:id="169" w:name="Bookmark2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E116A0E" w14:textId="77777777" w:rsidR="009615AC" w:rsidRPr="00263471" w:rsidRDefault="009615AC" w:rsidP="00084318">
      <w:pPr>
        <w:spacing w:after="0" w:line="240" w:lineRule="auto"/>
        <w:rPr>
          <w:rFonts w:ascii="Arial" w:hAnsi="Arial" w:cs="Arial"/>
          <w:b/>
          <w:sz w:val="21"/>
          <w:szCs w:val="21"/>
        </w:rPr>
      </w:pPr>
    </w:p>
    <w:p w14:paraId="5D1E8EEC" w14:textId="761FBF8F" w:rsidR="009615AC" w:rsidRPr="00263471" w:rsidRDefault="00EE028B" w:rsidP="00DF754A">
      <w:pPr>
        <w:spacing w:after="0" w:line="240" w:lineRule="auto"/>
        <w:rPr>
          <w:rFonts w:ascii="Arial" w:hAnsi="Arial" w:cs="Arial"/>
          <w:sz w:val="21"/>
          <w:szCs w:val="21"/>
        </w:rPr>
      </w:pPr>
      <w:bookmarkStart w:id="170" w:name="_Toc8901427"/>
      <w:bookmarkStart w:id="171" w:name="_Toc11064572"/>
      <w:bookmarkStart w:id="172" w:name="_Toc19285314"/>
      <w:r w:rsidRPr="00263471">
        <w:rPr>
          <w:rStyle w:val="Ttulo3Car"/>
          <w:rFonts w:ascii="Arial" w:eastAsia="Lucida Sans Unicode" w:hAnsi="Arial"/>
          <w:sz w:val="21"/>
          <w:szCs w:val="21"/>
        </w:rPr>
        <w:t>2.2.1</w:t>
      </w:r>
      <w:r w:rsidRPr="00263471">
        <w:rPr>
          <w:rStyle w:val="Ttulo3Car"/>
          <w:rFonts w:ascii="Arial" w:eastAsia="Lucida Sans Unicode" w:hAnsi="Arial"/>
          <w:sz w:val="21"/>
          <w:szCs w:val="21"/>
        </w:rPr>
        <w:tab/>
        <w:t>Ámbito.</w:t>
      </w:r>
      <w:r w:rsidR="009615AC" w:rsidRPr="00263471">
        <w:rPr>
          <w:rStyle w:val="Ttulo3Car"/>
          <w:rFonts w:ascii="Arial" w:eastAsia="Lucida Sans Unicode" w:hAnsi="Arial"/>
          <w:sz w:val="21"/>
          <w:szCs w:val="21"/>
        </w:rPr>
        <w:t>-</w:t>
      </w:r>
      <w:bookmarkEnd w:id="170"/>
      <w:bookmarkEnd w:id="171"/>
      <w:bookmarkEnd w:id="172"/>
      <w:r w:rsidR="009615AC" w:rsidRPr="00263471">
        <w:rPr>
          <w:rFonts w:ascii="Arial" w:hAnsi="Arial" w:cs="Arial"/>
          <w:sz w:val="21"/>
          <w:szCs w:val="21"/>
        </w:rPr>
        <w:t xml:space="preserve"> El SERCOP, para la suscripción de Convenios Marco, realizará procedimientos de selección de proveedores, que le permitirá publicar </w:t>
      </w:r>
      <w:r w:rsidR="00FA460D" w:rsidRPr="00263471">
        <w:rPr>
          <w:rFonts w:ascii="Arial" w:hAnsi="Arial" w:cs="Arial"/>
          <w:sz w:val="21"/>
          <w:szCs w:val="21"/>
        </w:rPr>
        <w:t>bienes</w:t>
      </w:r>
      <w:r w:rsidR="009615AC" w:rsidRPr="00263471">
        <w:rPr>
          <w:rFonts w:ascii="Arial" w:hAnsi="Arial" w:cs="Arial"/>
          <w:sz w:val="21"/>
          <w:szCs w:val="21"/>
        </w:rPr>
        <w:t xml:space="preserve"> normalizados en el Catálogo Electrónico del Portal Institucional.</w:t>
      </w:r>
    </w:p>
    <w:p w14:paraId="785DECE4" w14:textId="77777777" w:rsidR="009615AC" w:rsidRPr="00263471" w:rsidRDefault="009615AC" w:rsidP="00084318">
      <w:pPr>
        <w:spacing w:after="0" w:line="240" w:lineRule="auto"/>
        <w:rPr>
          <w:rFonts w:ascii="Arial" w:hAnsi="Arial" w:cs="Arial"/>
          <w:sz w:val="21"/>
          <w:szCs w:val="21"/>
        </w:rPr>
      </w:pPr>
    </w:p>
    <w:p w14:paraId="4655DC04" w14:textId="3F72A259" w:rsidR="009615AC" w:rsidRPr="00263471" w:rsidRDefault="00EE028B" w:rsidP="00084318">
      <w:pPr>
        <w:spacing w:after="0" w:line="240" w:lineRule="auto"/>
        <w:rPr>
          <w:rFonts w:ascii="Arial" w:hAnsi="Arial" w:cs="Arial"/>
          <w:sz w:val="21"/>
          <w:szCs w:val="21"/>
        </w:rPr>
      </w:pPr>
      <w:bookmarkStart w:id="173" w:name="_Toc8901428"/>
      <w:bookmarkStart w:id="174" w:name="_Toc11064573"/>
      <w:bookmarkStart w:id="175" w:name="_Toc19285315"/>
      <w:r w:rsidRPr="00263471">
        <w:rPr>
          <w:rStyle w:val="Ttulo3Car"/>
          <w:rFonts w:ascii="Arial" w:eastAsia="Lucida Sans Unicode" w:hAnsi="Arial"/>
          <w:sz w:val="21"/>
          <w:szCs w:val="21"/>
        </w:rPr>
        <w:t xml:space="preserve">2.2.2 </w:t>
      </w:r>
      <w:r w:rsidRPr="00263471">
        <w:rPr>
          <w:rStyle w:val="Ttulo3Car"/>
          <w:rFonts w:ascii="Arial" w:eastAsia="Lucida Sans Unicode" w:hAnsi="Arial"/>
          <w:sz w:val="21"/>
          <w:szCs w:val="21"/>
        </w:rPr>
        <w:tab/>
        <w:t>Definiciones.</w:t>
      </w:r>
      <w:r w:rsidR="009615AC" w:rsidRPr="00263471">
        <w:rPr>
          <w:rStyle w:val="Ttulo3Car"/>
          <w:rFonts w:ascii="Arial" w:eastAsia="Lucida Sans Unicode" w:hAnsi="Arial"/>
          <w:sz w:val="21"/>
          <w:szCs w:val="21"/>
        </w:rPr>
        <w:t>-</w:t>
      </w:r>
      <w:bookmarkEnd w:id="173"/>
      <w:bookmarkEnd w:id="174"/>
      <w:bookmarkEnd w:id="175"/>
      <w:r w:rsidR="009615AC" w:rsidRPr="00263471">
        <w:rPr>
          <w:rFonts w:ascii="Arial" w:hAnsi="Arial" w:cs="Arial"/>
          <w:sz w:val="21"/>
          <w:szCs w:val="21"/>
        </w:rPr>
        <w:t xml:space="preserve"> En este procedimiento se deberá observar las </w:t>
      </w:r>
      <w:r w:rsidR="008A3B6B" w:rsidRPr="00263471">
        <w:rPr>
          <w:rFonts w:ascii="Arial" w:hAnsi="Arial" w:cs="Arial"/>
          <w:sz w:val="21"/>
          <w:szCs w:val="21"/>
        </w:rPr>
        <w:t xml:space="preserve">siguientes </w:t>
      </w:r>
      <w:r w:rsidR="009615AC" w:rsidRPr="00263471">
        <w:rPr>
          <w:rFonts w:ascii="Arial" w:hAnsi="Arial" w:cs="Arial"/>
          <w:sz w:val="21"/>
          <w:szCs w:val="21"/>
        </w:rPr>
        <w:t xml:space="preserve">definiciones </w:t>
      </w:r>
      <w:r w:rsidR="00C25694" w:rsidRPr="00263471">
        <w:rPr>
          <w:rFonts w:ascii="Arial" w:hAnsi="Arial" w:cs="Arial"/>
          <w:sz w:val="21"/>
          <w:szCs w:val="21"/>
        </w:rPr>
        <w:t xml:space="preserve">y aquellas </w:t>
      </w:r>
      <w:r w:rsidR="009615AC" w:rsidRPr="00263471">
        <w:rPr>
          <w:rFonts w:ascii="Arial" w:hAnsi="Arial" w:cs="Arial"/>
          <w:sz w:val="21"/>
          <w:szCs w:val="21"/>
        </w:rPr>
        <w:t xml:space="preserve">contenidas en el artículo 2 de la Resolución Externa </w:t>
      </w:r>
      <w:r w:rsidR="00383FDB" w:rsidRPr="00263471">
        <w:rPr>
          <w:rFonts w:ascii="Arial" w:hAnsi="Arial" w:cs="Arial"/>
          <w:sz w:val="21"/>
          <w:szCs w:val="21"/>
        </w:rPr>
        <w:t>Nro.</w:t>
      </w:r>
      <w:r w:rsidR="009615AC" w:rsidRPr="00263471">
        <w:rPr>
          <w:rFonts w:ascii="Arial" w:hAnsi="Arial" w:cs="Arial"/>
          <w:sz w:val="21"/>
          <w:szCs w:val="21"/>
        </w:rPr>
        <w:t xml:space="preserve"> RE-SERCOP-</w:t>
      </w:r>
      <w:r w:rsidR="00383FDB" w:rsidRPr="00263471">
        <w:rPr>
          <w:rFonts w:ascii="Arial" w:hAnsi="Arial" w:cs="Arial"/>
          <w:sz w:val="21"/>
          <w:szCs w:val="21"/>
        </w:rPr>
        <w:t xml:space="preserve">2016-000072, </w:t>
      </w:r>
      <w:r w:rsidR="009615AC" w:rsidRPr="00263471">
        <w:rPr>
          <w:rFonts w:ascii="Arial" w:hAnsi="Arial" w:cs="Arial"/>
          <w:sz w:val="21"/>
          <w:szCs w:val="21"/>
        </w:rPr>
        <w:t>entre los que se incluyen:</w:t>
      </w:r>
    </w:p>
    <w:p w14:paraId="66E66296" w14:textId="77777777" w:rsidR="009615AC" w:rsidRPr="00263471" w:rsidRDefault="009615AC" w:rsidP="00084318">
      <w:pPr>
        <w:spacing w:after="0" w:line="240" w:lineRule="auto"/>
        <w:rPr>
          <w:rFonts w:ascii="Arial" w:hAnsi="Arial" w:cs="Arial"/>
          <w:sz w:val="21"/>
          <w:szCs w:val="21"/>
        </w:rPr>
      </w:pPr>
    </w:p>
    <w:p w14:paraId="2F610C3B" w14:textId="4020F636" w:rsidR="009615AC" w:rsidRPr="00263471" w:rsidRDefault="00EE028B" w:rsidP="00A95587">
      <w:pPr>
        <w:numPr>
          <w:ilvl w:val="3"/>
          <w:numId w:val="4"/>
        </w:numPr>
        <w:spacing w:after="0" w:line="240" w:lineRule="auto"/>
        <w:ind w:left="0" w:firstLine="0"/>
        <w:rPr>
          <w:rFonts w:ascii="Arial" w:hAnsi="Arial" w:cs="Arial"/>
          <w:sz w:val="21"/>
          <w:szCs w:val="21"/>
        </w:rPr>
      </w:pPr>
      <w:r w:rsidRPr="00263471">
        <w:rPr>
          <w:rFonts w:ascii="Arial" w:hAnsi="Arial" w:cs="Arial"/>
          <w:b/>
          <w:sz w:val="21"/>
          <w:szCs w:val="21"/>
        </w:rPr>
        <w:t>Convenio Marco.</w:t>
      </w:r>
      <w:r w:rsidR="009615AC" w:rsidRPr="00263471">
        <w:rPr>
          <w:rFonts w:ascii="Arial" w:hAnsi="Arial" w:cs="Arial"/>
          <w:b/>
          <w:sz w:val="21"/>
          <w:szCs w:val="21"/>
        </w:rPr>
        <w:t>-</w:t>
      </w:r>
      <w:r w:rsidR="009615AC" w:rsidRPr="00263471">
        <w:rPr>
          <w:rFonts w:ascii="Arial" w:hAnsi="Arial" w:cs="Arial"/>
          <w:sz w:val="21"/>
          <w:szCs w:val="21"/>
        </w:rPr>
        <w:t xml:space="preserve"> Es la modalidad con la cual el Servicio Nacional de Contratación Pública selecciona los proveedores cuyos bienes y </w:t>
      </w:r>
      <w:r w:rsidR="00FA460D" w:rsidRPr="00263471">
        <w:rPr>
          <w:rFonts w:ascii="Arial" w:hAnsi="Arial" w:cs="Arial"/>
          <w:sz w:val="21"/>
          <w:szCs w:val="21"/>
        </w:rPr>
        <w:t>bienes</w:t>
      </w:r>
      <w:r w:rsidR="009615AC" w:rsidRPr="00263471">
        <w:rPr>
          <w:rFonts w:ascii="Arial" w:hAnsi="Arial" w:cs="Arial"/>
          <w:sz w:val="21"/>
          <w:szCs w:val="21"/>
        </w:rPr>
        <w:t xml:space="preserve"> serán ofertados en el catálogo electrónico a fin de ser adquiridos o contratados por las Entidades Contratantes en la forma, plazo y demás condiciones establecidas en dicho Convenio.</w:t>
      </w:r>
    </w:p>
    <w:p w14:paraId="52BD6B2B" w14:textId="77777777" w:rsidR="00DF754A" w:rsidRPr="00263471" w:rsidRDefault="00DF754A" w:rsidP="00DF754A">
      <w:pPr>
        <w:spacing w:after="0" w:line="240" w:lineRule="auto"/>
        <w:rPr>
          <w:rFonts w:ascii="Arial" w:hAnsi="Arial" w:cs="Arial"/>
          <w:sz w:val="21"/>
          <w:szCs w:val="21"/>
        </w:rPr>
      </w:pPr>
    </w:p>
    <w:p w14:paraId="102AC166" w14:textId="57072D87" w:rsidR="009615AC" w:rsidRPr="00263471" w:rsidRDefault="009615AC" w:rsidP="00A95587">
      <w:pPr>
        <w:numPr>
          <w:ilvl w:val="3"/>
          <w:numId w:val="4"/>
        </w:numPr>
        <w:spacing w:after="0" w:line="240" w:lineRule="auto"/>
        <w:ind w:left="0" w:firstLine="0"/>
        <w:rPr>
          <w:rFonts w:ascii="Arial" w:hAnsi="Arial" w:cs="Arial"/>
          <w:b/>
          <w:sz w:val="21"/>
          <w:szCs w:val="21"/>
        </w:rPr>
      </w:pPr>
      <w:r w:rsidRPr="00263471">
        <w:rPr>
          <w:rFonts w:ascii="Arial" w:hAnsi="Arial" w:cs="Arial"/>
          <w:b/>
          <w:sz w:val="21"/>
          <w:szCs w:val="21"/>
        </w:rPr>
        <w:t>Presunción de cumplimiento de las condiciones mínimas de participación.</w:t>
      </w:r>
      <w:r w:rsidRPr="00263471">
        <w:rPr>
          <w:rFonts w:ascii="Arial" w:hAnsi="Arial" w:cs="Arial"/>
          <w:sz w:val="21"/>
          <w:szCs w:val="21"/>
        </w:rPr>
        <w:t>- Es la presunción de hecho, que admite prueba en contrario, respecto a que el proveedor cumple con las condiciones mínimas de participación. La presentación de la oferta por parte del proveedor da lugar a la presunción de hecho sobre el cumplimiento de las condiciones mínimas de participación.</w:t>
      </w:r>
    </w:p>
    <w:p w14:paraId="534A2D3C" w14:textId="77777777" w:rsidR="009615AC" w:rsidRPr="00263471" w:rsidRDefault="009615AC" w:rsidP="00406EA1">
      <w:pPr>
        <w:pStyle w:val="Prrafodelista1"/>
        <w:spacing w:line="240" w:lineRule="auto"/>
        <w:ind w:left="0"/>
        <w:rPr>
          <w:rFonts w:ascii="Arial" w:hAnsi="Arial" w:cs="Arial"/>
          <w:b/>
          <w:sz w:val="21"/>
          <w:szCs w:val="21"/>
        </w:rPr>
      </w:pPr>
    </w:p>
    <w:p w14:paraId="5FB64610" w14:textId="77777777" w:rsidR="009615AC" w:rsidRPr="00263471" w:rsidRDefault="009615AC" w:rsidP="00A95587">
      <w:pPr>
        <w:pStyle w:val="Prrafodelista"/>
        <w:numPr>
          <w:ilvl w:val="0"/>
          <w:numId w:val="8"/>
        </w:numPr>
        <w:spacing w:line="240" w:lineRule="auto"/>
        <w:ind w:left="0" w:firstLine="0"/>
        <w:rPr>
          <w:rFonts w:ascii="Arial" w:hAnsi="Arial" w:cs="Arial"/>
          <w:b/>
          <w:vanish/>
          <w:sz w:val="21"/>
          <w:szCs w:val="21"/>
        </w:rPr>
      </w:pPr>
    </w:p>
    <w:p w14:paraId="6EAAC9E6" w14:textId="77777777" w:rsidR="009615AC" w:rsidRPr="00263471" w:rsidRDefault="009615AC" w:rsidP="00A95587">
      <w:pPr>
        <w:pStyle w:val="Prrafodelista"/>
        <w:numPr>
          <w:ilvl w:val="3"/>
          <w:numId w:val="8"/>
        </w:numPr>
        <w:spacing w:line="240" w:lineRule="auto"/>
        <w:ind w:left="0" w:firstLine="0"/>
        <w:rPr>
          <w:rFonts w:ascii="Arial" w:hAnsi="Arial" w:cs="Arial"/>
          <w:b/>
          <w:vanish/>
          <w:sz w:val="21"/>
          <w:szCs w:val="21"/>
        </w:rPr>
      </w:pPr>
    </w:p>
    <w:p w14:paraId="29106096" w14:textId="77777777" w:rsidR="009615AC" w:rsidRPr="00263471" w:rsidRDefault="009615AC" w:rsidP="00A95587">
      <w:pPr>
        <w:pStyle w:val="Prrafodelista"/>
        <w:numPr>
          <w:ilvl w:val="3"/>
          <w:numId w:val="8"/>
        </w:numPr>
        <w:spacing w:line="240" w:lineRule="auto"/>
        <w:ind w:left="0" w:firstLine="0"/>
        <w:rPr>
          <w:rFonts w:ascii="Arial" w:hAnsi="Arial" w:cs="Arial"/>
          <w:b/>
          <w:vanish/>
          <w:sz w:val="21"/>
          <w:szCs w:val="21"/>
        </w:rPr>
      </w:pPr>
    </w:p>
    <w:p w14:paraId="745620D9" w14:textId="53F9D036" w:rsidR="009615AC" w:rsidRPr="00263471" w:rsidRDefault="00EE028B" w:rsidP="00A95587">
      <w:pPr>
        <w:pStyle w:val="Prrafodelista"/>
        <w:numPr>
          <w:ilvl w:val="3"/>
          <w:numId w:val="8"/>
        </w:numPr>
        <w:spacing w:line="240" w:lineRule="auto"/>
        <w:ind w:left="0" w:firstLine="0"/>
        <w:rPr>
          <w:rFonts w:ascii="Arial" w:hAnsi="Arial" w:cs="Arial"/>
          <w:b/>
          <w:sz w:val="21"/>
          <w:szCs w:val="21"/>
        </w:rPr>
      </w:pPr>
      <w:r w:rsidRPr="00263471">
        <w:rPr>
          <w:rFonts w:ascii="Arial" w:hAnsi="Arial" w:cs="Arial"/>
          <w:b/>
          <w:sz w:val="21"/>
          <w:szCs w:val="21"/>
        </w:rPr>
        <w:t>Oferta.</w:t>
      </w:r>
      <w:r w:rsidR="009615AC" w:rsidRPr="00263471">
        <w:rPr>
          <w:rFonts w:ascii="Arial" w:hAnsi="Arial" w:cs="Arial"/>
          <w:b/>
          <w:sz w:val="21"/>
          <w:szCs w:val="21"/>
        </w:rPr>
        <w:t xml:space="preserve">- </w:t>
      </w:r>
      <w:r w:rsidR="009615AC" w:rsidRPr="00263471">
        <w:rPr>
          <w:rFonts w:ascii="Arial" w:hAnsi="Arial" w:cs="Arial"/>
          <w:sz w:val="21"/>
          <w:szCs w:val="21"/>
        </w:rPr>
        <w:t>Es la propuesta que contiene las especificaciones técnicas y condiciones comerciales del proveedor que será analizada y calificada por la Comisión Técnica, de forma previa a la suscripción del Convenio Marco.</w:t>
      </w:r>
    </w:p>
    <w:p w14:paraId="2737142D" w14:textId="77777777" w:rsidR="009615AC" w:rsidRPr="00263471" w:rsidRDefault="009615AC" w:rsidP="00BB2C93">
      <w:pPr>
        <w:pStyle w:val="Prrafodelista1"/>
        <w:spacing w:line="240" w:lineRule="auto"/>
        <w:ind w:left="0"/>
        <w:rPr>
          <w:rFonts w:ascii="Arial" w:hAnsi="Arial" w:cs="Arial"/>
          <w:b/>
          <w:sz w:val="21"/>
          <w:szCs w:val="21"/>
        </w:rPr>
      </w:pPr>
    </w:p>
    <w:p w14:paraId="070DD931" w14:textId="1636A40C" w:rsidR="009615AC" w:rsidRPr="00263471" w:rsidRDefault="000A7AFB" w:rsidP="00A95587">
      <w:pPr>
        <w:numPr>
          <w:ilvl w:val="3"/>
          <w:numId w:val="8"/>
        </w:numPr>
        <w:spacing w:after="0" w:line="240" w:lineRule="auto"/>
        <w:ind w:left="0" w:firstLine="0"/>
        <w:rPr>
          <w:rFonts w:ascii="Arial" w:hAnsi="Arial" w:cs="Arial"/>
          <w:sz w:val="21"/>
          <w:szCs w:val="21"/>
        </w:rPr>
      </w:pPr>
      <w:r w:rsidRPr="00263471">
        <w:rPr>
          <w:rFonts w:ascii="Arial" w:hAnsi="Arial" w:cs="Arial"/>
          <w:b/>
          <w:sz w:val="21"/>
          <w:szCs w:val="21"/>
        </w:rPr>
        <w:t>Condiciones c</w:t>
      </w:r>
      <w:r w:rsidR="00EE028B" w:rsidRPr="00263471">
        <w:rPr>
          <w:rFonts w:ascii="Arial" w:hAnsi="Arial" w:cs="Arial"/>
          <w:b/>
          <w:sz w:val="21"/>
          <w:szCs w:val="21"/>
        </w:rPr>
        <w:t>omerciales.</w:t>
      </w:r>
      <w:r w:rsidR="009615AC" w:rsidRPr="00263471">
        <w:rPr>
          <w:rFonts w:ascii="Arial" w:hAnsi="Arial" w:cs="Arial"/>
          <w:b/>
          <w:sz w:val="21"/>
          <w:szCs w:val="21"/>
        </w:rPr>
        <w:t>-</w:t>
      </w:r>
      <w:r w:rsidR="009615AC" w:rsidRPr="00263471">
        <w:rPr>
          <w:rFonts w:ascii="Arial" w:hAnsi="Arial" w:cs="Arial"/>
          <w:sz w:val="21"/>
          <w:szCs w:val="21"/>
        </w:rPr>
        <w:t xml:space="preserve"> Son los parámetros que el SERCOP determine para cada </w:t>
      </w:r>
      <w:r w:rsidR="00477007" w:rsidRPr="00263471">
        <w:rPr>
          <w:rFonts w:ascii="Arial" w:hAnsi="Arial" w:cs="Arial"/>
          <w:sz w:val="21"/>
          <w:szCs w:val="21"/>
        </w:rPr>
        <w:t xml:space="preserve">procedimiento de </w:t>
      </w:r>
      <w:r w:rsidR="00790C4D" w:rsidRPr="00263471">
        <w:rPr>
          <w:rFonts w:ascii="Arial" w:hAnsi="Arial" w:cs="Arial"/>
          <w:sz w:val="21"/>
          <w:szCs w:val="21"/>
        </w:rPr>
        <w:t>selección de proveedores</w:t>
      </w:r>
      <w:r w:rsidR="002C6DBD" w:rsidRPr="00263471">
        <w:rPr>
          <w:rFonts w:ascii="Arial" w:hAnsi="Arial" w:cs="Arial"/>
          <w:sz w:val="21"/>
          <w:szCs w:val="21"/>
        </w:rPr>
        <w:t xml:space="preserve"> </w:t>
      </w:r>
      <w:r w:rsidR="009615AC" w:rsidRPr="00263471">
        <w:rPr>
          <w:rFonts w:ascii="Arial" w:hAnsi="Arial" w:cs="Arial"/>
          <w:sz w:val="21"/>
          <w:szCs w:val="21"/>
        </w:rPr>
        <w:t>para la suscripción de Convenios Marco, cuyo cumplimiento será considerado en la etapa de calificación de ofertas, tales como plazo o tiempo de entrega respecto a la cantidad demanda, garantías técnicas, stock</w:t>
      </w:r>
      <w:r w:rsidR="00477007" w:rsidRPr="00263471">
        <w:rPr>
          <w:rFonts w:ascii="Arial" w:hAnsi="Arial" w:cs="Arial"/>
          <w:sz w:val="21"/>
          <w:szCs w:val="21"/>
        </w:rPr>
        <w:t xml:space="preserve"> mensual del bien</w:t>
      </w:r>
      <w:r w:rsidR="009615AC" w:rsidRPr="00263471">
        <w:rPr>
          <w:rFonts w:ascii="Arial" w:hAnsi="Arial" w:cs="Arial"/>
          <w:sz w:val="21"/>
          <w:szCs w:val="21"/>
        </w:rPr>
        <w:t>, cobertura geográfica y los demás que se establezcan en el pliego de cada procedimiento.</w:t>
      </w:r>
    </w:p>
    <w:p w14:paraId="3951F448" w14:textId="77777777" w:rsidR="009615AC" w:rsidRPr="00263471" w:rsidRDefault="009615AC" w:rsidP="00406EA1">
      <w:pPr>
        <w:pStyle w:val="Prrafodelista1"/>
        <w:spacing w:line="240" w:lineRule="auto"/>
        <w:ind w:left="0"/>
        <w:rPr>
          <w:rFonts w:ascii="Arial" w:hAnsi="Arial" w:cs="Arial"/>
          <w:sz w:val="21"/>
          <w:szCs w:val="21"/>
        </w:rPr>
      </w:pPr>
    </w:p>
    <w:p w14:paraId="181552F0" w14:textId="49402644" w:rsidR="009615AC" w:rsidRPr="00263471" w:rsidRDefault="009615AC" w:rsidP="00A95587">
      <w:pPr>
        <w:numPr>
          <w:ilvl w:val="3"/>
          <w:numId w:val="8"/>
        </w:numPr>
        <w:spacing w:after="0" w:line="240" w:lineRule="auto"/>
        <w:ind w:left="0" w:firstLine="0"/>
        <w:rPr>
          <w:rFonts w:ascii="Arial" w:hAnsi="Arial" w:cs="Arial"/>
          <w:sz w:val="21"/>
          <w:szCs w:val="21"/>
        </w:rPr>
      </w:pPr>
      <w:r w:rsidRPr="00263471">
        <w:rPr>
          <w:rFonts w:ascii="Arial" w:hAnsi="Arial" w:cs="Arial"/>
          <w:b/>
          <w:sz w:val="21"/>
          <w:szCs w:val="21"/>
        </w:rPr>
        <w:t>Rangos de plazo de</w:t>
      </w:r>
      <w:r w:rsidR="00EE028B" w:rsidRPr="00263471">
        <w:rPr>
          <w:rFonts w:ascii="Arial" w:hAnsi="Arial" w:cs="Arial"/>
          <w:b/>
          <w:sz w:val="21"/>
          <w:szCs w:val="21"/>
        </w:rPr>
        <w:t xml:space="preserve"> entrega.</w:t>
      </w:r>
      <w:r w:rsidRPr="00263471">
        <w:rPr>
          <w:rFonts w:ascii="Arial" w:hAnsi="Arial" w:cs="Arial"/>
          <w:b/>
          <w:sz w:val="21"/>
          <w:szCs w:val="21"/>
        </w:rPr>
        <w:t xml:space="preserve">- </w:t>
      </w:r>
      <w:r w:rsidRPr="00263471">
        <w:rPr>
          <w:rFonts w:ascii="Arial" w:hAnsi="Arial" w:cs="Arial"/>
          <w:sz w:val="21"/>
          <w:szCs w:val="21"/>
        </w:rPr>
        <w:t>Para cada procedimiento de selección de proveedores, el SERCOP determinará los rangos de plazo de entrega conforme a la cantidad demandada mediante órdenes de compra en catálogo electrónico.</w:t>
      </w:r>
    </w:p>
    <w:p w14:paraId="051B806E" w14:textId="77777777" w:rsidR="009615AC" w:rsidRPr="00263471" w:rsidRDefault="009615AC" w:rsidP="00BB2C93">
      <w:pPr>
        <w:pStyle w:val="Prrafodelista1"/>
        <w:spacing w:line="240" w:lineRule="auto"/>
        <w:ind w:left="0"/>
        <w:rPr>
          <w:rFonts w:ascii="Arial" w:hAnsi="Arial" w:cs="Arial"/>
          <w:sz w:val="21"/>
          <w:szCs w:val="21"/>
        </w:rPr>
      </w:pPr>
    </w:p>
    <w:p w14:paraId="0B1ABB21" w14:textId="3D08EA9A" w:rsidR="009615AC" w:rsidRPr="00263471" w:rsidRDefault="00EE028B" w:rsidP="00A95587">
      <w:pPr>
        <w:numPr>
          <w:ilvl w:val="3"/>
          <w:numId w:val="8"/>
        </w:numPr>
        <w:spacing w:after="0" w:line="240" w:lineRule="auto"/>
        <w:ind w:left="0" w:firstLine="0"/>
        <w:rPr>
          <w:rFonts w:ascii="Arial" w:hAnsi="Arial" w:cs="Arial"/>
          <w:sz w:val="21"/>
          <w:szCs w:val="21"/>
        </w:rPr>
      </w:pPr>
      <w:r w:rsidRPr="00263471">
        <w:rPr>
          <w:rFonts w:ascii="Arial" w:hAnsi="Arial" w:cs="Arial"/>
          <w:b/>
          <w:sz w:val="21"/>
          <w:szCs w:val="21"/>
        </w:rPr>
        <w:t>Precio Referencial.</w:t>
      </w:r>
      <w:r w:rsidR="009615AC" w:rsidRPr="00263471">
        <w:rPr>
          <w:rFonts w:ascii="Arial" w:hAnsi="Arial" w:cs="Arial"/>
          <w:b/>
          <w:sz w:val="21"/>
          <w:szCs w:val="21"/>
        </w:rPr>
        <w:t xml:space="preserve">- </w:t>
      </w:r>
      <w:r w:rsidR="009615AC" w:rsidRPr="00263471">
        <w:rPr>
          <w:rFonts w:ascii="Arial" w:hAnsi="Arial" w:cs="Arial"/>
          <w:sz w:val="21"/>
          <w:szCs w:val="21"/>
        </w:rPr>
        <w:t xml:space="preserve">El SERCOP determinará el precio referencial de cada bien o servicio para los procedimientos de selección de proveedores para la suscripción de Convenios Marco, a través de un análisis de mercado que refleje las condiciones de oferta y demanda de éstos, mismo que podrá ser ajustado por parte del SERCOP en cualquier </w:t>
      </w:r>
      <w:r w:rsidR="009615AC" w:rsidRPr="00263471">
        <w:rPr>
          <w:rFonts w:ascii="Arial" w:hAnsi="Arial" w:cs="Arial"/>
          <w:sz w:val="21"/>
          <w:szCs w:val="21"/>
        </w:rPr>
        <w:lastRenderedPageBreak/>
        <w:t xml:space="preserve">momento de la vigencia del Convenio Marco. </w:t>
      </w:r>
    </w:p>
    <w:p w14:paraId="1B899930" w14:textId="77777777" w:rsidR="009615AC" w:rsidRPr="00263471" w:rsidRDefault="009615AC" w:rsidP="00406EA1">
      <w:pPr>
        <w:pStyle w:val="Prrafodelista1"/>
        <w:spacing w:line="240" w:lineRule="auto"/>
        <w:ind w:left="0"/>
        <w:rPr>
          <w:rFonts w:ascii="Arial" w:hAnsi="Arial" w:cs="Arial"/>
          <w:sz w:val="21"/>
          <w:szCs w:val="21"/>
        </w:rPr>
      </w:pPr>
    </w:p>
    <w:p w14:paraId="08C682C2" w14:textId="09EE8F2F" w:rsidR="003437BF" w:rsidRPr="00263471" w:rsidRDefault="009615AC" w:rsidP="00B756CF">
      <w:pPr>
        <w:spacing w:after="0" w:line="240" w:lineRule="auto"/>
        <w:rPr>
          <w:rFonts w:ascii="Arial" w:hAnsi="Arial" w:cs="Arial"/>
          <w:sz w:val="21"/>
          <w:szCs w:val="21"/>
        </w:rPr>
      </w:pPr>
      <w:r w:rsidRPr="00263471">
        <w:rPr>
          <w:rFonts w:ascii="Arial" w:hAnsi="Arial" w:cs="Arial"/>
          <w:sz w:val="21"/>
          <w:szCs w:val="21"/>
        </w:rPr>
        <w:t>Para su calificación, los proveedores deberán declarar que las ofertas económicas que incorpor</w:t>
      </w:r>
      <w:r w:rsidR="00012011" w:rsidRPr="00263471">
        <w:rPr>
          <w:rFonts w:ascii="Arial" w:hAnsi="Arial" w:cs="Arial"/>
          <w:sz w:val="21"/>
          <w:szCs w:val="21"/>
        </w:rPr>
        <w:t>e</w:t>
      </w:r>
      <w:r w:rsidRPr="00263471">
        <w:rPr>
          <w:rFonts w:ascii="Arial" w:hAnsi="Arial" w:cs="Arial"/>
          <w:sz w:val="21"/>
          <w:szCs w:val="21"/>
        </w:rPr>
        <w:t>n al portal institucional al momento de efectuar un determinado procedimiento de contratación para la generación de la</w:t>
      </w:r>
      <w:r w:rsidR="00012011" w:rsidRPr="00263471">
        <w:rPr>
          <w:rFonts w:ascii="Arial" w:hAnsi="Arial" w:cs="Arial"/>
          <w:sz w:val="21"/>
          <w:szCs w:val="21"/>
        </w:rPr>
        <w:t>s</w:t>
      </w:r>
      <w:r w:rsidRPr="00263471">
        <w:rPr>
          <w:rFonts w:ascii="Arial" w:hAnsi="Arial" w:cs="Arial"/>
          <w:sz w:val="21"/>
          <w:szCs w:val="21"/>
        </w:rPr>
        <w:t xml:space="preserve"> </w:t>
      </w:r>
      <w:r w:rsidR="00012011" w:rsidRPr="00263471">
        <w:rPr>
          <w:rFonts w:ascii="Arial" w:hAnsi="Arial" w:cs="Arial"/>
          <w:sz w:val="21"/>
          <w:szCs w:val="21"/>
        </w:rPr>
        <w:t>ó</w:t>
      </w:r>
      <w:r w:rsidRPr="00263471">
        <w:rPr>
          <w:rFonts w:ascii="Arial" w:hAnsi="Arial" w:cs="Arial"/>
          <w:sz w:val="21"/>
          <w:szCs w:val="21"/>
        </w:rPr>
        <w:t>rden</w:t>
      </w:r>
      <w:r w:rsidR="00012011" w:rsidRPr="00263471">
        <w:rPr>
          <w:rFonts w:ascii="Arial" w:hAnsi="Arial" w:cs="Arial"/>
          <w:sz w:val="21"/>
          <w:szCs w:val="21"/>
        </w:rPr>
        <w:t>es</w:t>
      </w:r>
      <w:r w:rsidRPr="00263471">
        <w:rPr>
          <w:rFonts w:ascii="Arial" w:hAnsi="Arial" w:cs="Arial"/>
          <w:sz w:val="21"/>
          <w:szCs w:val="21"/>
        </w:rPr>
        <w:t xml:space="preserve"> de compra, será</w:t>
      </w:r>
      <w:r w:rsidR="00012011" w:rsidRPr="00263471">
        <w:rPr>
          <w:rFonts w:ascii="Arial" w:hAnsi="Arial" w:cs="Arial"/>
          <w:sz w:val="21"/>
          <w:szCs w:val="21"/>
        </w:rPr>
        <w:t>n</w:t>
      </w:r>
      <w:r w:rsidRPr="00263471">
        <w:rPr>
          <w:rFonts w:ascii="Arial" w:hAnsi="Arial" w:cs="Arial"/>
          <w:sz w:val="21"/>
          <w:szCs w:val="21"/>
        </w:rPr>
        <w:t xml:space="preserve"> inferior</w:t>
      </w:r>
      <w:r w:rsidR="00012011" w:rsidRPr="00263471">
        <w:rPr>
          <w:rFonts w:ascii="Arial" w:hAnsi="Arial" w:cs="Arial"/>
          <w:sz w:val="21"/>
          <w:szCs w:val="21"/>
        </w:rPr>
        <w:t>es</w:t>
      </w:r>
      <w:r w:rsidRPr="00263471">
        <w:rPr>
          <w:rFonts w:ascii="Arial" w:hAnsi="Arial" w:cs="Arial"/>
          <w:sz w:val="21"/>
          <w:szCs w:val="21"/>
        </w:rPr>
        <w:t xml:space="preserve"> al precio referencial</w:t>
      </w:r>
      <w:r w:rsidR="001149C2" w:rsidRPr="00263471">
        <w:rPr>
          <w:rFonts w:ascii="Arial" w:hAnsi="Arial" w:cs="Arial"/>
          <w:sz w:val="21"/>
          <w:szCs w:val="21"/>
        </w:rPr>
        <w:t>.</w:t>
      </w:r>
    </w:p>
    <w:p w14:paraId="47C529B6" w14:textId="77777777" w:rsidR="00DF754A" w:rsidRPr="00263471" w:rsidRDefault="00DF754A" w:rsidP="00B756CF">
      <w:pPr>
        <w:spacing w:after="0" w:line="240" w:lineRule="auto"/>
        <w:rPr>
          <w:rFonts w:ascii="Arial" w:hAnsi="Arial" w:cs="Arial"/>
          <w:sz w:val="21"/>
          <w:szCs w:val="21"/>
        </w:rPr>
      </w:pPr>
    </w:p>
    <w:p w14:paraId="55CE4247" w14:textId="7461030B" w:rsidR="009615AC" w:rsidRPr="00263471" w:rsidRDefault="009615AC" w:rsidP="00A95587">
      <w:pPr>
        <w:numPr>
          <w:ilvl w:val="3"/>
          <w:numId w:val="8"/>
        </w:numPr>
        <w:spacing w:after="0" w:line="240" w:lineRule="auto"/>
        <w:ind w:left="0" w:firstLine="0"/>
        <w:rPr>
          <w:rFonts w:ascii="Arial" w:hAnsi="Arial" w:cs="Arial"/>
          <w:b/>
          <w:sz w:val="21"/>
          <w:szCs w:val="21"/>
        </w:rPr>
      </w:pPr>
      <w:r w:rsidRPr="00263471">
        <w:rPr>
          <w:rFonts w:ascii="Arial" w:hAnsi="Arial" w:cs="Arial"/>
          <w:b/>
          <w:sz w:val="21"/>
          <w:szCs w:val="21"/>
        </w:rPr>
        <w:t>Condic</w:t>
      </w:r>
      <w:r w:rsidR="00EE028B" w:rsidRPr="00263471">
        <w:rPr>
          <w:rFonts w:ascii="Arial" w:hAnsi="Arial" w:cs="Arial"/>
          <w:b/>
          <w:sz w:val="21"/>
          <w:szCs w:val="21"/>
        </w:rPr>
        <w:t>iones mínimas de participación.</w:t>
      </w:r>
      <w:r w:rsidRPr="00263471">
        <w:rPr>
          <w:rFonts w:ascii="Arial" w:hAnsi="Arial" w:cs="Arial"/>
          <w:b/>
          <w:sz w:val="21"/>
          <w:szCs w:val="21"/>
        </w:rPr>
        <w:t>-</w:t>
      </w:r>
      <w:r w:rsidRPr="00263471">
        <w:rPr>
          <w:rFonts w:ascii="Arial" w:hAnsi="Arial" w:cs="Arial"/>
          <w:sz w:val="21"/>
          <w:szCs w:val="21"/>
        </w:rPr>
        <w:t xml:space="preserve"> Son los requisitos de orden jurídico, técnico y de experiencia que el oferente adjudicado debe obligatoriamente cumplir de forma previa a la suscripción del Convenio Marco.</w:t>
      </w:r>
    </w:p>
    <w:p w14:paraId="64D18198" w14:textId="77777777" w:rsidR="009615AC" w:rsidRPr="00263471" w:rsidRDefault="009615AC" w:rsidP="00BB2C93">
      <w:pPr>
        <w:pStyle w:val="Prrafodelista1"/>
        <w:spacing w:line="240" w:lineRule="auto"/>
        <w:ind w:left="0"/>
        <w:rPr>
          <w:rFonts w:ascii="Arial" w:hAnsi="Arial" w:cs="Arial"/>
          <w:b/>
          <w:sz w:val="21"/>
          <w:szCs w:val="21"/>
        </w:rPr>
      </w:pPr>
    </w:p>
    <w:p w14:paraId="5465A252" w14:textId="48BEA06D" w:rsidR="009615AC" w:rsidRPr="00263471" w:rsidRDefault="00EE028B" w:rsidP="00A95587">
      <w:pPr>
        <w:numPr>
          <w:ilvl w:val="3"/>
          <w:numId w:val="8"/>
        </w:numPr>
        <w:spacing w:after="0" w:line="240" w:lineRule="auto"/>
        <w:ind w:left="0" w:firstLine="0"/>
        <w:rPr>
          <w:rFonts w:ascii="Arial" w:hAnsi="Arial" w:cs="Arial"/>
          <w:b/>
          <w:sz w:val="21"/>
          <w:szCs w:val="21"/>
        </w:rPr>
      </w:pPr>
      <w:r w:rsidRPr="00263471">
        <w:rPr>
          <w:rFonts w:ascii="Arial" w:hAnsi="Arial" w:cs="Arial"/>
          <w:b/>
          <w:sz w:val="21"/>
          <w:szCs w:val="21"/>
        </w:rPr>
        <w:t>Ficha Técnica.</w:t>
      </w:r>
      <w:r w:rsidR="009615AC" w:rsidRPr="00263471">
        <w:rPr>
          <w:rFonts w:ascii="Arial" w:hAnsi="Arial" w:cs="Arial"/>
          <w:b/>
          <w:sz w:val="21"/>
          <w:szCs w:val="21"/>
        </w:rPr>
        <w:t xml:space="preserve">- </w:t>
      </w:r>
      <w:r w:rsidR="009615AC" w:rsidRPr="00263471">
        <w:rPr>
          <w:rFonts w:ascii="Arial" w:hAnsi="Arial" w:cs="Arial"/>
          <w:sz w:val="21"/>
          <w:szCs w:val="21"/>
        </w:rPr>
        <w:t>Descripción genérica de las características físicas, materiales, propiedades distintivas o especificaciones técnicas de un bien o servicio normalizado que se encuentra publicado en el catálogo electrónico.</w:t>
      </w:r>
    </w:p>
    <w:p w14:paraId="5A111887" w14:textId="77777777" w:rsidR="009615AC" w:rsidRPr="00263471" w:rsidRDefault="009615AC" w:rsidP="00BB2C93">
      <w:pPr>
        <w:pStyle w:val="Prrafodelista1"/>
        <w:spacing w:line="240" w:lineRule="auto"/>
        <w:ind w:left="0"/>
        <w:rPr>
          <w:rFonts w:ascii="Arial" w:hAnsi="Arial" w:cs="Arial"/>
          <w:b/>
          <w:sz w:val="21"/>
          <w:szCs w:val="21"/>
        </w:rPr>
      </w:pPr>
    </w:p>
    <w:p w14:paraId="5CE6CCBB" w14:textId="47F3622F" w:rsidR="009615AC" w:rsidRPr="00263471" w:rsidRDefault="00EE028B" w:rsidP="00A95587">
      <w:pPr>
        <w:numPr>
          <w:ilvl w:val="3"/>
          <w:numId w:val="8"/>
        </w:numPr>
        <w:spacing w:after="0" w:line="240" w:lineRule="auto"/>
        <w:ind w:left="0" w:firstLine="0"/>
        <w:rPr>
          <w:rFonts w:ascii="Arial" w:hAnsi="Arial" w:cs="Arial"/>
          <w:sz w:val="21"/>
          <w:szCs w:val="21"/>
        </w:rPr>
      </w:pPr>
      <w:r w:rsidRPr="00263471">
        <w:rPr>
          <w:rFonts w:ascii="Arial" w:hAnsi="Arial" w:cs="Arial"/>
          <w:b/>
          <w:sz w:val="21"/>
          <w:szCs w:val="21"/>
        </w:rPr>
        <w:t>Ficha del Producto.</w:t>
      </w:r>
      <w:r w:rsidR="009615AC" w:rsidRPr="00263471">
        <w:rPr>
          <w:rFonts w:ascii="Arial" w:hAnsi="Arial" w:cs="Arial"/>
          <w:b/>
          <w:sz w:val="21"/>
          <w:szCs w:val="21"/>
        </w:rPr>
        <w:t>-</w:t>
      </w:r>
      <w:r w:rsidR="009615AC" w:rsidRPr="00263471">
        <w:rPr>
          <w:rFonts w:ascii="Arial" w:hAnsi="Arial" w:cs="Arial"/>
          <w:sz w:val="21"/>
          <w:szCs w:val="21"/>
        </w:rPr>
        <w:t xml:space="preserve"> La que contiene las especificaciones técnicas del bien o condiciones del </w:t>
      </w:r>
      <w:r w:rsidR="008B30C0" w:rsidRPr="00263471">
        <w:rPr>
          <w:rFonts w:ascii="Arial" w:hAnsi="Arial" w:cs="Arial"/>
          <w:sz w:val="21"/>
          <w:szCs w:val="21"/>
        </w:rPr>
        <w:t>bien</w:t>
      </w:r>
      <w:r w:rsidR="009615AC" w:rsidRPr="00263471">
        <w:rPr>
          <w:rFonts w:ascii="Arial" w:hAnsi="Arial" w:cs="Arial"/>
          <w:sz w:val="21"/>
          <w:szCs w:val="21"/>
        </w:rPr>
        <w:t xml:space="preserve"> ofertado y que, a más de cumplir con lo exigido en la ficha técnica, deberá contener la marca o características de identificación de los bienes o </w:t>
      </w:r>
      <w:r w:rsidR="00FA460D" w:rsidRPr="00263471">
        <w:rPr>
          <w:rFonts w:ascii="Arial" w:hAnsi="Arial" w:cs="Arial"/>
          <w:sz w:val="21"/>
          <w:szCs w:val="21"/>
        </w:rPr>
        <w:t>bienes</w:t>
      </w:r>
      <w:r w:rsidR="009615AC" w:rsidRPr="00263471">
        <w:rPr>
          <w:rFonts w:ascii="Arial" w:hAnsi="Arial" w:cs="Arial"/>
          <w:sz w:val="21"/>
          <w:szCs w:val="21"/>
        </w:rPr>
        <w:t xml:space="preserve"> que se obliga a entregar el proveedor, en caso de haberlas.</w:t>
      </w:r>
    </w:p>
    <w:p w14:paraId="069198F3" w14:textId="77777777" w:rsidR="00DF754A" w:rsidRPr="00263471" w:rsidRDefault="00DF754A" w:rsidP="00DF754A">
      <w:pPr>
        <w:pStyle w:val="Prrafodelista"/>
        <w:rPr>
          <w:rFonts w:ascii="Arial" w:hAnsi="Arial" w:cs="Arial"/>
          <w:sz w:val="21"/>
          <w:szCs w:val="21"/>
        </w:rPr>
      </w:pPr>
    </w:p>
    <w:p w14:paraId="0E66A740" w14:textId="77777777" w:rsidR="008475EA" w:rsidRPr="00263471" w:rsidRDefault="008475EA" w:rsidP="00A95587">
      <w:pPr>
        <w:numPr>
          <w:ilvl w:val="3"/>
          <w:numId w:val="4"/>
        </w:numPr>
        <w:spacing w:after="0" w:line="240" w:lineRule="auto"/>
        <w:ind w:left="0" w:firstLine="0"/>
        <w:rPr>
          <w:rFonts w:ascii="Arial" w:hAnsi="Arial" w:cs="Arial"/>
          <w:sz w:val="21"/>
          <w:szCs w:val="21"/>
        </w:rPr>
      </w:pPr>
      <w:bookmarkStart w:id="176" w:name="__RefHeading__205_619021360"/>
      <w:bookmarkStart w:id="177" w:name="_Toc425329044"/>
      <w:bookmarkStart w:id="178" w:name="_Toc419270059"/>
      <w:bookmarkStart w:id="179" w:name="_Toc416284175"/>
      <w:bookmarkStart w:id="180" w:name="_Toc404318882"/>
      <w:bookmarkStart w:id="181" w:name="_Toc404319195"/>
      <w:bookmarkStart w:id="182" w:name="_Toc405287075"/>
      <w:bookmarkStart w:id="183" w:name="_Toc405287226"/>
      <w:bookmarkStart w:id="184" w:name="_Toc410584077"/>
      <w:bookmarkStart w:id="185" w:name="_Toc418578377"/>
      <w:bookmarkStart w:id="186" w:name="_Toc419997962"/>
      <w:bookmarkStart w:id="187" w:name="_Toc429498805"/>
      <w:bookmarkStart w:id="188" w:name="_Toc414978888"/>
      <w:bookmarkStart w:id="189" w:name="_Toc429405562"/>
      <w:bookmarkStart w:id="190" w:name="_Toc430155023"/>
      <w:bookmarkStart w:id="191" w:name="_Toc430706662"/>
      <w:bookmarkStart w:id="192" w:name="_Toc427678331"/>
      <w:bookmarkStart w:id="193" w:name="_Toc427593159"/>
      <w:bookmarkStart w:id="194" w:name="_Toc525315439"/>
      <w:bookmarkStart w:id="195" w:name="_Toc531612833"/>
      <w:bookmarkStart w:id="196" w:name="__RefHeading__739_523688545"/>
      <w:bookmarkStart w:id="197" w:name="__RefHeading__9912_127968163"/>
      <w:bookmarkStart w:id="198" w:name="__RefHeading__113_127968163"/>
      <w:bookmarkStart w:id="199" w:name="__RefHeading__360_1883507544"/>
      <w:bookmarkStart w:id="200" w:name="__RefHeading__694_828514749"/>
      <w:bookmarkStart w:id="201" w:name="__RefHeading__1373_675929516"/>
      <w:bookmarkEnd w:id="176"/>
      <w:bookmarkEnd w:id="177"/>
      <w:r w:rsidRPr="00263471">
        <w:rPr>
          <w:rFonts w:ascii="Arial" w:hAnsi="Arial" w:cs="Arial"/>
          <w:b/>
          <w:sz w:val="21"/>
          <w:szCs w:val="21"/>
        </w:rPr>
        <w:t xml:space="preserve">Cobertura geográfica. - </w:t>
      </w:r>
      <w:r w:rsidRPr="00263471">
        <w:rPr>
          <w:rFonts w:ascii="Arial" w:hAnsi="Arial" w:cs="Arial"/>
          <w:sz w:val="21"/>
          <w:szCs w:val="21"/>
        </w:rPr>
        <w:t>Los proveedores definirán la o las localidades en las cuales podrán realizar la provisión de los bienes o servicios ofertados, a fin de que ésta sea considerada durante la generación de órdenes de compra por parte de las entidades contratantes.</w:t>
      </w:r>
    </w:p>
    <w:p w14:paraId="132B0B02" w14:textId="77777777" w:rsidR="00C25694" w:rsidRPr="00263471" w:rsidRDefault="00C25694" w:rsidP="00084318">
      <w:pPr>
        <w:pStyle w:val="Prrafodelista"/>
        <w:spacing w:line="240" w:lineRule="auto"/>
        <w:ind w:left="0"/>
        <w:rPr>
          <w:rFonts w:ascii="Arial" w:hAnsi="Arial" w:cs="Arial"/>
          <w:sz w:val="21"/>
          <w:szCs w:val="21"/>
        </w:rPr>
      </w:pPr>
    </w:p>
    <w:p w14:paraId="165F708A" w14:textId="77777777" w:rsidR="009615AC" w:rsidRPr="00263471" w:rsidRDefault="009615AC" w:rsidP="00406EA1">
      <w:pPr>
        <w:pStyle w:val="Ttulo2"/>
        <w:spacing w:before="0" w:after="0" w:line="240" w:lineRule="auto"/>
        <w:ind w:left="0" w:firstLine="0"/>
        <w:rPr>
          <w:rFonts w:ascii="Arial" w:hAnsi="Arial"/>
          <w:sz w:val="21"/>
          <w:szCs w:val="21"/>
        </w:rPr>
      </w:pPr>
      <w:bookmarkStart w:id="202" w:name="_Toc8901429"/>
      <w:bookmarkStart w:id="203" w:name="_Toc11064574"/>
      <w:bookmarkStart w:id="204" w:name="_Toc19285316"/>
      <w:r w:rsidRPr="00263471">
        <w:rPr>
          <w:rFonts w:ascii="Arial" w:hAnsi="Arial"/>
          <w:sz w:val="21"/>
          <w:szCs w:val="21"/>
        </w:rPr>
        <w:t xml:space="preserve">2.3 </w:t>
      </w:r>
      <w:bookmarkStart w:id="205" w:name="_Toc417891747"/>
      <w:r w:rsidRPr="00263471">
        <w:rPr>
          <w:rFonts w:ascii="Arial" w:hAnsi="Arial"/>
          <w:sz w:val="21"/>
          <w:szCs w:val="21"/>
        </w:rPr>
        <w:t>DATOS GENERALES DEL PROCEDIMIENTO</w:t>
      </w:r>
      <w:bookmarkStart w:id="206" w:name="Bookmark33"/>
      <w:bookmarkStart w:id="207" w:name="Bookmark32"/>
      <w:bookmarkStart w:id="208" w:name="Bookmark31"/>
      <w:bookmarkStart w:id="209" w:name="Bookmark30"/>
      <w:bookmarkStart w:id="210" w:name="Bookmark2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202"/>
      <w:bookmarkEnd w:id="203"/>
      <w:bookmarkEnd w:id="204"/>
      <w:bookmarkEnd w:id="205"/>
      <w:bookmarkEnd w:id="206"/>
      <w:bookmarkEnd w:id="207"/>
      <w:bookmarkEnd w:id="208"/>
      <w:bookmarkEnd w:id="209"/>
      <w:bookmarkEnd w:id="210"/>
    </w:p>
    <w:p w14:paraId="666D2B9B" w14:textId="77777777" w:rsidR="009615AC" w:rsidRPr="00263471" w:rsidRDefault="009615AC" w:rsidP="00084318">
      <w:pPr>
        <w:spacing w:after="0" w:line="240" w:lineRule="auto"/>
        <w:rPr>
          <w:rFonts w:ascii="Arial" w:hAnsi="Arial" w:cs="Arial"/>
          <w:sz w:val="21"/>
          <w:szCs w:val="21"/>
        </w:rPr>
      </w:pPr>
    </w:p>
    <w:p w14:paraId="052ED279" w14:textId="77777777" w:rsidR="009615AC" w:rsidRPr="00263471" w:rsidRDefault="009615AC" w:rsidP="00406EA1">
      <w:pPr>
        <w:pStyle w:val="Ttulo3"/>
        <w:spacing w:before="0" w:line="240" w:lineRule="auto"/>
        <w:ind w:left="0" w:firstLine="0"/>
        <w:rPr>
          <w:rFonts w:ascii="Arial" w:hAnsi="Arial"/>
          <w:sz w:val="21"/>
          <w:szCs w:val="21"/>
        </w:rPr>
      </w:pPr>
      <w:bookmarkStart w:id="211" w:name="__RefHeading__207_619021360"/>
      <w:bookmarkStart w:id="212" w:name="_Toc404318883"/>
      <w:bookmarkStart w:id="213" w:name="_Toc404319196"/>
      <w:bookmarkStart w:id="214" w:name="_Toc405287076"/>
      <w:bookmarkStart w:id="215" w:name="_Toc405287227"/>
      <w:bookmarkStart w:id="216" w:name="_Toc410584078"/>
      <w:bookmarkStart w:id="217" w:name="Bookmark34"/>
      <w:bookmarkStart w:id="218" w:name="_Toc525315440"/>
      <w:bookmarkStart w:id="219" w:name="_Toc531612834"/>
      <w:bookmarkStart w:id="220" w:name="_Toc8901430"/>
      <w:bookmarkStart w:id="221" w:name="_Toc11064575"/>
      <w:bookmarkStart w:id="222" w:name="_Toc19285317"/>
      <w:bookmarkStart w:id="223" w:name="__RefHeading__1375_675929516"/>
      <w:bookmarkStart w:id="224" w:name="__RefHeading__362_1883507544"/>
      <w:bookmarkStart w:id="225" w:name="__RefHeading__741_523688545"/>
      <w:bookmarkStart w:id="226" w:name="__RefHeading__618_541006784"/>
      <w:bookmarkStart w:id="227" w:name="__RefHeading__115_127968163"/>
      <w:bookmarkStart w:id="228" w:name="__RefHeading__9914_127968163"/>
      <w:bookmarkStart w:id="229" w:name="__RefHeading__696_828514749"/>
      <w:bookmarkStart w:id="230" w:name="__RefHeading__8033_828514749"/>
      <w:bookmarkEnd w:id="211"/>
      <w:r w:rsidRPr="00263471">
        <w:rPr>
          <w:rFonts w:ascii="Arial" w:hAnsi="Arial"/>
          <w:sz w:val="21"/>
          <w:szCs w:val="21"/>
        </w:rPr>
        <w:t>2.</w:t>
      </w:r>
      <w:r w:rsidRPr="00263471">
        <w:rPr>
          <w:rFonts w:ascii="Arial" w:hAnsi="Arial"/>
          <w:sz w:val="21"/>
          <w:szCs w:val="21"/>
          <w:lang w:val="es-MX"/>
        </w:rPr>
        <w:t>3</w:t>
      </w:r>
      <w:r w:rsidRPr="00263471">
        <w:rPr>
          <w:rFonts w:ascii="Arial" w:hAnsi="Arial"/>
          <w:sz w:val="21"/>
          <w:szCs w:val="21"/>
        </w:rPr>
        <w:t xml:space="preserve">.1 </w:t>
      </w:r>
      <w:bookmarkStart w:id="231" w:name="Bookmark36"/>
      <w:bookmarkStart w:id="232" w:name="Bookmark35"/>
      <w:bookmarkEnd w:id="212"/>
      <w:bookmarkEnd w:id="213"/>
      <w:bookmarkEnd w:id="214"/>
      <w:bookmarkEnd w:id="215"/>
      <w:bookmarkEnd w:id="216"/>
      <w:bookmarkEnd w:id="217"/>
      <w:bookmarkEnd w:id="231"/>
      <w:bookmarkEnd w:id="232"/>
      <w:r w:rsidRPr="00263471">
        <w:rPr>
          <w:rFonts w:ascii="Arial" w:hAnsi="Arial"/>
          <w:sz w:val="21"/>
          <w:szCs w:val="21"/>
        </w:rPr>
        <w:t>DATOS GENERALES</w:t>
      </w:r>
      <w:bookmarkEnd w:id="218"/>
      <w:bookmarkEnd w:id="219"/>
      <w:bookmarkEnd w:id="220"/>
      <w:bookmarkEnd w:id="221"/>
      <w:bookmarkEnd w:id="222"/>
    </w:p>
    <w:p w14:paraId="704D146A" w14:textId="77777777" w:rsidR="009615AC" w:rsidRPr="00263471" w:rsidRDefault="009615AC" w:rsidP="00084318">
      <w:pPr>
        <w:spacing w:after="0" w:line="240" w:lineRule="auto"/>
        <w:rPr>
          <w:rFonts w:ascii="Arial" w:hAnsi="Arial" w:cs="Arial"/>
          <w:sz w:val="21"/>
          <w:szCs w:val="21"/>
        </w:rPr>
      </w:pPr>
    </w:p>
    <w:p w14:paraId="58152A01"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Razón Social: </w:t>
      </w:r>
      <w:r w:rsidRPr="00263471">
        <w:rPr>
          <w:rFonts w:ascii="Arial" w:hAnsi="Arial" w:cs="Arial"/>
          <w:sz w:val="21"/>
          <w:szCs w:val="21"/>
        </w:rPr>
        <w:tab/>
      </w:r>
      <w:r w:rsidRPr="00263471">
        <w:rPr>
          <w:rFonts w:ascii="Arial" w:hAnsi="Arial" w:cs="Arial"/>
          <w:sz w:val="21"/>
          <w:szCs w:val="21"/>
        </w:rPr>
        <w:tab/>
        <w:t>Servicio Nacional de Contratación Pública</w:t>
      </w:r>
    </w:p>
    <w:p w14:paraId="3EF9602D"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Representante Legal: </w:t>
      </w:r>
      <w:r w:rsidRPr="00263471">
        <w:rPr>
          <w:rFonts w:ascii="Arial" w:hAnsi="Arial" w:cs="Arial"/>
          <w:sz w:val="21"/>
          <w:szCs w:val="21"/>
        </w:rPr>
        <w:tab/>
        <w:t xml:space="preserve">Econ. </w:t>
      </w:r>
      <w:r w:rsidR="006D56D2" w:rsidRPr="00263471">
        <w:rPr>
          <w:rFonts w:ascii="Arial" w:hAnsi="Arial" w:cs="Arial"/>
          <w:sz w:val="21"/>
          <w:szCs w:val="21"/>
        </w:rPr>
        <w:t>Silvana Vallejo</w:t>
      </w:r>
    </w:p>
    <w:p w14:paraId="7FEB62D4" w14:textId="3D7C9CFE" w:rsidR="009615AC" w:rsidRPr="00263471" w:rsidRDefault="00487E27" w:rsidP="00084318">
      <w:pPr>
        <w:spacing w:after="0" w:line="240" w:lineRule="auto"/>
        <w:rPr>
          <w:rFonts w:ascii="Arial" w:hAnsi="Arial" w:cs="Arial"/>
          <w:sz w:val="21"/>
          <w:szCs w:val="21"/>
        </w:rPr>
      </w:pPr>
      <w:r w:rsidRPr="00263471">
        <w:rPr>
          <w:rFonts w:ascii="Arial" w:hAnsi="Arial" w:cs="Arial"/>
          <w:sz w:val="21"/>
          <w:szCs w:val="21"/>
        </w:rPr>
        <w:t xml:space="preserve">Dirección: </w:t>
      </w:r>
      <w:r w:rsidRPr="00263471">
        <w:rPr>
          <w:rFonts w:ascii="Arial" w:hAnsi="Arial" w:cs="Arial"/>
          <w:sz w:val="21"/>
          <w:szCs w:val="21"/>
        </w:rPr>
        <w:tab/>
      </w:r>
      <w:r w:rsidRPr="00263471">
        <w:rPr>
          <w:rFonts w:ascii="Arial" w:hAnsi="Arial" w:cs="Arial"/>
          <w:sz w:val="21"/>
          <w:szCs w:val="21"/>
        </w:rPr>
        <w:tab/>
        <w:t>Av. D</w:t>
      </w:r>
      <w:r w:rsidR="009615AC" w:rsidRPr="00263471">
        <w:rPr>
          <w:rFonts w:ascii="Arial" w:hAnsi="Arial" w:cs="Arial"/>
          <w:sz w:val="21"/>
          <w:szCs w:val="21"/>
        </w:rPr>
        <w:t xml:space="preserve">e los </w:t>
      </w:r>
      <w:proofErr w:type="spellStart"/>
      <w:r w:rsidR="009615AC" w:rsidRPr="00263471">
        <w:rPr>
          <w:rFonts w:ascii="Arial" w:hAnsi="Arial" w:cs="Arial"/>
          <w:sz w:val="21"/>
          <w:szCs w:val="21"/>
        </w:rPr>
        <w:t>Shyris</w:t>
      </w:r>
      <w:proofErr w:type="spellEnd"/>
      <w:r w:rsidR="009615AC" w:rsidRPr="00263471">
        <w:rPr>
          <w:rFonts w:ascii="Arial" w:hAnsi="Arial" w:cs="Arial"/>
          <w:sz w:val="21"/>
          <w:szCs w:val="21"/>
        </w:rPr>
        <w:t xml:space="preserve"> N38-28 y El Telégrafo</w:t>
      </w:r>
    </w:p>
    <w:p w14:paraId="043B5FF9" w14:textId="1AA54652"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Edificio:</w:t>
      </w:r>
      <w:r w:rsidRPr="00263471">
        <w:rPr>
          <w:rFonts w:ascii="Arial" w:hAnsi="Arial" w:cs="Arial"/>
          <w:sz w:val="21"/>
          <w:szCs w:val="21"/>
        </w:rPr>
        <w:tab/>
      </w:r>
      <w:r w:rsidRPr="00263471">
        <w:rPr>
          <w:rFonts w:ascii="Arial" w:hAnsi="Arial" w:cs="Arial"/>
          <w:sz w:val="21"/>
          <w:szCs w:val="21"/>
        </w:rPr>
        <w:tab/>
      </w:r>
      <w:r w:rsidR="00DF754A" w:rsidRPr="00263471">
        <w:rPr>
          <w:rFonts w:ascii="Arial" w:hAnsi="Arial" w:cs="Arial"/>
          <w:sz w:val="21"/>
          <w:szCs w:val="21"/>
        </w:rPr>
        <w:tab/>
      </w:r>
      <w:r w:rsidRPr="00263471">
        <w:rPr>
          <w:rFonts w:ascii="Arial" w:hAnsi="Arial" w:cs="Arial"/>
          <w:sz w:val="21"/>
          <w:szCs w:val="21"/>
        </w:rPr>
        <w:t>SERCOP</w:t>
      </w:r>
    </w:p>
    <w:p w14:paraId="74DD77CB"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Piso: </w:t>
      </w:r>
      <w:r w:rsidRPr="00263471">
        <w:rPr>
          <w:rFonts w:ascii="Arial" w:hAnsi="Arial" w:cs="Arial"/>
          <w:sz w:val="21"/>
          <w:szCs w:val="21"/>
        </w:rPr>
        <w:tab/>
      </w:r>
      <w:r w:rsidRPr="00263471">
        <w:rPr>
          <w:rFonts w:ascii="Arial" w:hAnsi="Arial" w:cs="Arial"/>
          <w:sz w:val="21"/>
          <w:szCs w:val="21"/>
        </w:rPr>
        <w:tab/>
      </w:r>
      <w:r w:rsidRPr="00263471">
        <w:rPr>
          <w:rFonts w:ascii="Arial" w:hAnsi="Arial" w:cs="Arial"/>
          <w:sz w:val="21"/>
          <w:szCs w:val="21"/>
        </w:rPr>
        <w:tab/>
        <w:t>Planta Baja</w:t>
      </w:r>
    </w:p>
    <w:p w14:paraId="6F49AA9E" w14:textId="5187796D"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Cantón: </w:t>
      </w:r>
      <w:r w:rsidRPr="00263471">
        <w:rPr>
          <w:rFonts w:ascii="Arial" w:hAnsi="Arial" w:cs="Arial"/>
          <w:sz w:val="21"/>
          <w:szCs w:val="21"/>
        </w:rPr>
        <w:tab/>
      </w:r>
      <w:r w:rsidRPr="00263471">
        <w:rPr>
          <w:rFonts w:ascii="Arial" w:hAnsi="Arial" w:cs="Arial"/>
          <w:sz w:val="21"/>
          <w:szCs w:val="21"/>
        </w:rPr>
        <w:tab/>
      </w:r>
      <w:r w:rsidR="00DF754A" w:rsidRPr="00263471">
        <w:rPr>
          <w:rFonts w:ascii="Arial" w:hAnsi="Arial" w:cs="Arial"/>
          <w:sz w:val="21"/>
          <w:szCs w:val="21"/>
        </w:rPr>
        <w:tab/>
      </w:r>
      <w:r w:rsidRPr="00263471">
        <w:rPr>
          <w:rFonts w:ascii="Arial" w:hAnsi="Arial" w:cs="Arial"/>
          <w:sz w:val="21"/>
          <w:szCs w:val="21"/>
        </w:rPr>
        <w:t>Quito</w:t>
      </w:r>
    </w:p>
    <w:p w14:paraId="7823639C"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Provincia: </w:t>
      </w:r>
      <w:r w:rsidRPr="00263471">
        <w:rPr>
          <w:rFonts w:ascii="Arial" w:hAnsi="Arial" w:cs="Arial"/>
          <w:sz w:val="21"/>
          <w:szCs w:val="21"/>
        </w:rPr>
        <w:tab/>
      </w:r>
      <w:r w:rsidRPr="00263471">
        <w:rPr>
          <w:rFonts w:ascii="Arial" w:hAnsi="Arial" w:cs="Arial"/>
          <w:sz w:val="21"/>
          <w:szCs w:val="21"/>
        </w:rPr>
        <w:tab/>
        <w:t>Pichincha</w:t>
      </w:r>
    </w:p>
    <w:p w14:paraId="00B14D63"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Teléfono:</w:t>
      </w:r>
      <w:r w:rsidRPr="00263471">
        <w:rPr>
          <w:rFonts w:ascii="Arial" w:hAnsi="Arial" w:cs="Arial"/>
          <w:b/>
          <w:sz w:val="21"/>
          <w:szCs w:val="21"/>
        </w:rPr>
        <w:t xml:space="preserve"> </w:t>
      </w:r>
      <w:r w:rsidRPr="00263471">
        <w:rPr>
          <w:rFonts w:ascii="Arial" w:hAnsi="Arial" w:cs="Arial"/>
          <w:b/>
          <w:sz w:val="21"/>
          <w:szCs w:val="21"/>
        </w:rPr>
        <w:tab/>
      </w:r>
      <w:r w:rsidRPr="00263471">
        <w:rPr>
          <w:rFonts w:ascii="Arial" w:hAnsi="Arial" w:cs="Arial"/>
          <w:b/>
          <w:sz w:val="21"/>
          <w:szCs w:val="21"/>
        </w:rPr>
        <w:tab/>
      </w:r>
      <w:r w:rsidRPr="00263471">
        <w:rPr>
          <w:rFonts w:ascii="Arial" w:hAnsi="Arial" w:cs="Arial"/>
          <w:sz w:val="21"/>
          <w:szCs w:val="21"/>
        </w:rPr>
        <w:t>022-440-050</w:t>
      </w:r>
    </w:p>
    <w:p w14:paraId="2CF2903B" w14:textId="77777777" w:rsidR="009615AC" w:rsidRPr="00263471" w:rsidRDefault="009615AC" w:rsidP="00084318">
      <w:pPr>
        <w:spacing w:after="0" w:line="240" w:lineRule="auto"/>
        <w:rPr>
          <w:rFonts w:ascii="Arial" w:hAnsi="Arial" w:cs="Arial"/>
          <w:sz w:val="21"/>
          <w:szCs w:val="21"/>
        </w:rPr>
      </w:pPr>
    </w:p>
    <w:p w14:paraId="74758BFA" w14:textId="2AF07815" w:rsidR="009615AC" w:rsidRPr="00263471" w:rsidRDefault="009615AC" w:rsidP="00263471">
      <w:pPr>
        <w:pStyle w:val="Ttulo3"/>
        <w:spacing w:before="0" w:line="240" w:lineRule="auto"/>
        <w:ind w:left="0" w:firstLine="0"/>
        <w:rPr>
          <w:rFonts w:ascii="Arial" w:hAnsi="Arial"/>
          <w:b w:val="0"/>
          <w:sz w:val="21"/>
          <w:szCs w:val="21"/>
        </w:rPr>
      </w:pPr>
      <w:bookmarkStart w:id="233" w:name="_Toc410584079"/>
      <w:bookmarkStart w:id="234" w:name="_Toc525315441"/>
      <w:bookmarkStart w:id="235" w:name="_Toc531612835"/>
      <w:bookmarkStart w:id="236" w:name="_Toc8901431"/>
      <w:bookmarkStart w:id="237" w:name="_Toc11064576"/>
      <w:bookmarkStart w:id="238" w:name="_Toc19285318"/>
      <w:r w:rsidRPr="00263471">
        <w:rPr>
          <w:rFonts w:ascii="Arial" w:hAnsi="Arial"/>
          <w:sz w:val="21"/>
          <w:szCs w:val="21"/>
        </w:rPr>
        <w:t>2.3.2 CRONOGRAMA DEL PROCEDIMIENTO</w:t>
      </w:r>
      <w:bookmarkEnd w:id="233"/>
      <w:r w:rsidRPr="00263471">
        <w:rPr>
          <w:rFonts w:ascii="Arial" w:hAnsi="Arial"/>
          <w:sz w:val="21"/>
          <w:szCs w:val="21"/>
        </w:rPr>
        <w:t>:</w:t>
      </w:r>
      <w:bookmarkEnd w:id="234"/>
      <w:bookmarkEnd w:id="235"/>
      <w:bookmarkEnd w:id="236"/>
      <w:bookmarkEnd w:id="237"/>
      <w:bookmarkEnd w:id="238"/>
    </w:p>
    <w:tbl>
      <w:tblPr>
        <w:tblStyle w:val="Listaclara-nfasis1"/>
        <w:tblW w:w="86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7"/>
        <w:gridCol w:w="1268"/>
        <w:gridCol w:w="1049"/>
      </w:tblGrid>
      <w:tr w:rsidR="00DE6235" w:rsidRPr="00263471" w14:paraId="3D9B66D3" w14:textId="77777777" w:rsidTr="003238B7">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367" w:type="dxa"/>
            <w:shd w:val="clear" w:color="auto" w:fill="DBE5F1" w:themeFill="accent1" w:themeFillTint="33"/>
            <w:hideMark/>
          </w:tcPr>
          <w:p w14:paraId="472498D4" w14:textId="77777777" w:rsidR="00DE6235" w:rsidRPr="00263471" w:rsidRDefault="00DE6235" w:rsidP="00F517FB">
            <w:pPr>
              <w:widowControl/>
              <w:suppressAutoHyphens w:val="0"/>
              <w:spacing w:after="0" w:line="240" w:lineRule="auto"/>
              <w:jc w:val="center"/>
              <w:rPr>
                <w:rFonts w:ascii="Arial" w:eastAsia="Times New Roman" w:hAnsi="Arial" w:cs="Arial"/>
                <w:bCs w:val="0"/>
                <w:color w:val="auto"/>
                <w:kern w:val="0"/>
                <w:sz w:val="21"/>
                <w:szCs w:val="21"/>
                <w:lang w:val="es-EC" w:eastAsia="es-EC"/>
              </w:rPr>
            </w:pPr>
            <w:r w:rsidRPr="00263471">
              <w:rPr>
                <w:rFonts w:ascii="Arial" w:hAnsi="Arial" w:cs="Arial"/>
                <w:color w:val="auto"/>
                <w:sz w:val="21"/>
                <w:szCs w:val="21"/>
              </w:rPr>
              <w:t>CONCEPTO</w:t>
            </w:r>
          </w:p>
        </w:tc>
        <w:tc>
          <w:tcPr>
            <w:tcW w:w="1268" w:type="dxa"/>
            <w:shd w:val="clear" w:color="auto" w:fill="DBE5F1" w:themeFill="accent1" w:themeFillTint="33"/>
            <w:hideMark/>
          </w:tcPr>
          <w:p w14:paraId="6207DBA6" w14:textId="77777777" w:rsidR="00DE6235" w:rsidRPr="00263471" w:rsidRDefault="00DE6235" w:rsidP="00F517FB">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0"/>
                <w:sz w:val="21"/>
                <w:szCs w:val="21"/>
                <w:lang w:val="es-EC" w:eastAsia="es-EC"/>
              </w:rPr>
            </w:pPr>
            <w:r w:rsidRPr="00263471">
              <w:rPr>
                <w:rFonts w:ascii="Arial" w:hAnsi="Arial" w:cs="Arial"/>
                <w:color w:val="auto"/>
                <w:sz w:val="21"/>
                <w:szCs w:val="21"/>
              </w:rPr>
              <w:t>DÍA</w:t>
            </w:r>
          </w:p>
        </w:tc>
        <w:tc>
          <w:tcPr>
            <w:tcW w:w="1049" w:type="dxa"/>
            <w:shd w:val="clear" w:color="auto" w:fill="DBE5F1" w:themeFill="accent1" w:themeFillTint="33"/>
            <w:hideMark/>
          </w:tcPr>
          <w:p w14:paraId="628258F4" w14:textId="77777777" w:rsidR="00DE6235" w:rsidRPr="00263471" w:rsidRDefault="00DE6235" w:rsidP="00F517FB">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kern w:val="0"/>
                <w:sz w:val="21"/>
                <w:szCs w:val="21"/>
                <w:lang w:val="es-EC" w:eastAsia="es-EC"/>
              </w:rPr>
            </w:pPr>
            <w:r w:rsidRPr="00263471">
              <w:rPr>
                <w:rFonts w:ascii="Arial" w:hAnsi="Arial" w:cs="Arial"/>
                <w:color w:val="auto"/>
                <w:sz w:val="21"/>
                <w:szCs w:val="21"/>
              </w:rPr>
              <w:t>HORA</w:t>
            </w:r>
          </w:p>
        </w:tc>
      </w:tr>
      <w:tr w:rsidR="001D1AB8" w:rsidRPr="00263471" w14:paraId="061FFD85" w14:textId="77777777" w:rsidTr="003238B7">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367" w:type="dxa"/>
            <w:tcBorders>
              <w:top w:val="none" w:sz="0" w:space="0" w:color="auto"/>
              <w:left w:val="none" w:sz="0" w:space="0" w:color="auto"/>
              <w:bottom w:val="none" w:sz="0" w:space="0" w:color="auto"/>
            </w:tcBorders>
            <w:hideMark/>
          </w:tcPr>
          <w:p w14:paraId="0DC492DC" w14:textId="77777777" w:rsidR="001D1AB8" w:rsidRPr="00263471" w:rsidRDefault="001D1AB8"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de publicación</w:t>
            </w:r>
          </w:p>
        </w:tc>
        <w:tc>
          <w:tcPr>
            <w:tcW w:w="1268" w:type="dxa"/>
            <w:tcBorders>
              <w:top w:val="none" w:sz="0" w:space="0" w:color="auto"/>
              <w:bottom w:val="none" w:sz="0" w:space="0" w:color="auto"/>
            </w:tcBorders>
            <w:noWrap/>
          </w:tcPr>
          <w:p w14:paraId="4942AC1B" w14:textId="7DD9982D" w:rsidR="001D1AB8" w:rsidRPr="00263471" w:rsidRDefault="001D1AB8" w:rsidP="00F517F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18/09/2019</w:t>
            </w:r>
          </w:p>
        </w:tc>
        <w:tc>
          <w:tcPr>
            <w:tcW w:w="1049" w:type="dxa"/>
            <w:tcBorders>
              <w:top w:val="none" w:sz="0" w:space="0" w:color="auto"/>
              <w:bottom w:val="none" w:sz="0" w:space="0" w:color="auto"/>
              <w:right w:val="none" w:sz="0" w:space="0" w:color="auto"/>
            </w:tcBorders>
            <w:noWrap/>
          </w:tcPr>
          <w:p w14:paraId="1DD16BC4" w14:textId="1FAFE6D1" w:rsidR="001D1AB8" w:rsidRPr="00263471" w:rsidRDefault="001D1AB8" w:rsidP="00F517F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1D1AB8" w:rsidRPr="00263471" w14:paraId="6EAA8C0D" w14:textId="77777777" w:rsidTr="003238B7">
        <w:trPr>
          <w:trHeight w:val="190"/>
        </w:trPr>
        <w:tc>
          <w:tcPr>
            <w:cnfStyle w:val="001000000000" w:firstRow="0" w:lastRow="0" w:firstColumn="1" w:lastColumn="0" w:oddVBand="0" w:evenVBand="0" w:oddHBand="0" w:evenHBand="0" w:firstRowFirstColumn="0" w:firstRowLastColumn="0" w:lastRowFirstColumn="0" w:lastRowLastColumn="0"/>
            <w:tcW w:w="6367" w:type="dxa"/>
            <w:hideMark/>
          </w:tcPr>
          <w:p w14:paraId="144D9D74" w14:textId="77777777" w:rsidR="001D1AB8" w:rsidRPr="00263471" w:rsidRDefault="001D1AB8"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límite de preguntas</w:t>
            </w:r>
          </w:p>
        </w:tc>
        <w:tc>
          <w:tcPr>
            <w:tcW w:w="1268" w:type="dxa"/>
            <w:noWrap/>
          </w:tcPr>
          <w:p w14:paraId="009E1F38" w14:textId="3A36AC21" w:rsidR="001D1AB8" w:rsidRPr="00263471" w:rsidRDefault="001D1AB8" w:rsidP="00F517F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19/09/2019</w:t>
            </w:r>
          </w:p>
        </w:tc>
        <w:tc>
          <w:tcPr>
            <w:tcW w:w="1049" w:type="dxa"/>
            <w:noWrap/>
          </w:tcPr>
          <w:p w14:paraId="4D206409" w14:textId="5E763D69" w:rsidR="001D1AB8" w:rsidRPr="00263471" w:rsidRDefault="001D1AB8" w:rsidP="00F517FB">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1D1AB8" w:rsidRPr="00263471" w14:paraId="43C2BFD3" w14:textId="77777777" w:rsidTr="003238B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6367" w:type="dxa"/>
            <w:tcBorders>
              <w:top w:val="none" w:sz="0" w:space="0" w:color="auto"/>
              <w:left w:val="none" w:sz="0" w:space="0" w:color="auto"/>
              <w:bottom w:val="none" w:sz="0" w:space="0" w:color="auto"/>
            </w:tcBorders>
            <w:hideMark/>
          </w:tcPr>
          <w:p w14:paraId="1FCBD1C6" w14:textId="77777777" w:rsidR="001D1AB8" w:rsidRPr="00263471" w:rsidRDefault="001D1AB8"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límite de respuestas y aclaraciones</w:t>
            </w:r>
          </w:p>
        </w:tc>
        <w:tc>
          <w:tcPr>
            <w:tcW w:w="1268" w:type="dxa"/>
            <w:tcBorders>
              <w:top w:val="none" w:sz="0" w:space="0" w:color="auto"/>
              <w:bottom w:val="none" w:sz="0" w:space="0" w:color="auto"/>
            </w:tcBorders>
            <w:noWrap/>
          </w:tcPr>
          <w:p w14:paraId="693B66EE" w14:textId="791ED3A9" w:rsidR="001D1AB8" w:rsidRPr="00263471" w:rsidRDefault="001D1AB8" w:rsidP="00F517F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23/09/2019</w:t>
            </w:r>
          </w:p>
        </w:tc>
        <w:tc>
          <w:tcPr>
            <w:tcW w:w="1049" w:type="dxa"/>
            <w:tcBorders>
              <w:top w:val="none" w:sz="0" w:space="0" w:color="auto"/>
              <w:bottom w:val="none" w:sz="0" w:space="0" w:color="auto"/>
              <w:right w:val="none" w:sz="0" w:space="0" w:color="auto"/>
            </w:tcBorders>
            <w:noWrap/>
          </w:tcPr>
          <w:p w14:paraId="26E895AC" w14:textId="2EAAF787" w:rsidR="001D1AB8" w:rsidRPr="00263471" w:rsidRDefault="001D1AB8" w:rsidP="00F517F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1D1AB8" w:rsidRPr="00263471" w14:paraId="656BB514" w14:textId="77777777" w:rsidTr="003238B7">
        <w:trPr>
          <w:trHeight w:val="190"/>
        </w:trPr>
        <w:tc>
          <w:tcPr>
            <w:cnfStyle w:val="001000000000" w:firstRow="0" w:lastRow="0" w:firstColumn="1" w:lastColumn="0" w:oddVBand="0" w:evenVBand="0" w:oddHBand="0" w:evenHBand="0" w:firstRowFirstColumn="0" w:firstRowLastColumn="0" w:lastRowFirstColumn="0" w:lastRowLastColumn="0"/>
            <w:tcW w:w="6367" w:type="dxa"/>
            <w:hideMark/>
          </w:tcPr>
          <w:p w14:paraId="2145E16A" w14:textId="77777777" w:rsidR="001D1AB8" w:rsidRPr="00263471" w:rsidRDefault="001D1AB8"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límite de entrega de Ofertas</w:t>
            </w:r>
          </w:p>
        </w:tc>
        <w:tc>
          <w:tcPr>
            <w:tcW w:w="1268" w:type="dxa"/>
            <w:noWrap/>
          </w:tcPr>
          <w:p w14:paraId="10E5583B" w14:textId="6FE6B68E" w:rsidR="001D1AB8" w:rsidRPr="00263471" w:rsidRDefault="001D1AB8" w:rsidP="00F517F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10/10/2019</w:t>
            </w:r>
          </w:p>
        </w:tc>
        <w:tc>
          <w:tcPr>
            <w:tcW w:w="1049" w:type="dxa"/>
            <w:noWrap/>
          </w:tcPr>
          <w:p w14:paraId="4976962A" w14:textId="1C13D9D0" w:rsidR="001D1AB8" w:rsidRPr="00263471" w:rsidRDefault="001D1AB8" w:rsidP="004757C0">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w:t>
            </w:r>
            <w:r w:rsidR="004757C0" w:rsidRPr="00263471">
              <w:rPr>
                <w:rFonts w:ascii="Arial" w:eastAsia="Times New Roman" w:hAnsi="Arial" w:cs="Arial"/>
                <w:color w:val="000000"/>
                <w:kern w:val="0"/>
                <w:sz w:val="21"/>
                <w:szCs w:val="21"/>
                <w:lang w:val="es-EC" w:eastAsia="es-EC"/>
              </w:rPr>
              <w:t>0</w:t>
            </w:r>
            <w:r w:rsidRPr="00263471">
              <w:rPr>
                <w:rFonts w:ascii="Arial" w:eastAsia="Times New Roman" w:hAnsi="Arial" w:cs="Arial"/>
                <w:color w:val="000000"/>
                <w:kern w:val="0"/>
                <w:sz w:val="21"/>
                <w:szCs w:val="21"/>
                <w:lang w:val="es-EC" w:eastAsia="es-EC"/>
              </w:rPr>
              <w:t>:00:00</w:t>
            </w:r>
          </w:p>
        </w:tc>
      </w:tr>
      <w:tr w:rsidR="001D1AB8" w:rsidRPr="00263471" w14:paraId="3A404D9D" w14:textId="77777777" w:rsidTr="003238B7">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367" w:type="dxa"/>
            <w:tcBorders>
              <w:top w:val="none" w:sz="0" w:space="0" w:color="auto"/>
              <w:left w:val="none" w:sz="0" w:space="0" w:color="auto"/>
              <w:bottom w:val="none" w:sz="0" w:space="0" w:color="auto"/>
            </w:tcBorders>
            <w:hideMark/>
          </w:tcPr>
          <w:p w14:paraId="700EA8B7" w14:textId="77777777" w:rsidR="001D1AB8" w:rsidRPr="00263471" w:rsidRDefault="001D1AB8"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de apertura de ofertas</w:t>
            </w:r>
          </w:p>
        </w:tc>
        <w:tc>
          <w:tcPr>
            <w:tcW w:w="1268" w:type="dxa"/>
            <w:tcBorders>
              <w:top w:val="none" w:sz="0" w:space="0" w:color="auto"/>
              <w:bottom w:val="none" w:sz="0" w:space="0" w:color="auto"/>
            </w:tcBorders>
            <w:noWrap/>
          </w:tcPr>
          <w:p w14:paraId="7D6B5642" w14:textId="042DD047" w:rsidR="001D1AB8" w:rsidRPr="00263471" w:rsidRDefault="001D1AB8" w:rsidP="00F517F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10/10/2019</w:t>
            </w:r>
          </w:p>
        </w:tc>
        <w:tc>
          <w:tcPr>
            <w:tcW w:w="1049" w:type="dxa"/>
            <w:tcBorders>
              <w:top w:val="none" w:sz="0" w:space="0" w:color="auto"/>
              <w:bottom w:val="none" w:sz="0" w:space="0" w:color="auto"/>
              <w:right w:val="none" w:sz="0" w:space="0" w:color="auto"/>
            </w:tcBorders>
            <w:noWrap/>
          </w:tcPr>
          <w:p w14:paraId="19D923D4" w14:textId="550D83B7" w:rsidR="001D1AB8" w:rsidRPr="00263471" w:rsidRDefault="004757C0" w:rsidP="00F517F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11</w:t>
            </w:r>
            <w:r w:rsidR="001D1AB8" w:rsidRPr="00263471">
              <w:rPr>
                <w:rFonts w:ascii="Arial" w:eastAsia="Times New Roman" w:hAnsi="Arial" w:cs="Arial"/>
                <w:color w:val="000000"/>
                <w:kern w:val="0"/>
                <w:sz w:val="21"/>
                <w:szCs w:val="21"/>
                <w:lang w:val="es-EC" w:eastAsia="es-EC"/>
              </w:rPr>
              <w:t>:00:00</w:t>
            </w:r>
          </w:p>
        </w:tc>
      </w:tr>
      <w:tr w:rsidR="003238B7" w:rsidRPr="00263471" w14:paraId="6928F8E6" w14:textId="77777777" w:rsidTr="003238B7">
        <w:trPr>
          <w:trHeight w:val="94"/>
        </w:trPr>
        <w:tc>
          <w:tcPr>
            <w:cnfStyle w:val="001000000000" w:firstRow="0" w:lastRow="0" w:firstColumn="1" w:lastColumn="0" w:oddVBand="0" w:evenVBand="0" w:oddHBand="0" w:evenHBand="0" w:firstRowFirstColumn="0" w:firstRowLastColumn="0" w:lastRowFirstColumn="0" w:lastRowLastColumn="0"/>
            <w:tcW w:w="6367" w:type="dxa"/>
            <w:hideMark/>
          </w:tcPr>
          <w:p w14:paraId="4FEE5275" w14:textId="77777777" w:rsidR="003238B7" w:rsidRPr="00263471" w:rsidRDefault="003238B7"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 xml:space="preserve">Fecha límite de revisión de Ofertas </w:t>
            </w:r>
          </w:p>
        </w:tc>
        <w:tc>
          <w:tcPr>
            <w:tcW w:w="1268" w:type="dxa"/>
            <w:noWrap/>
          </w:tcPr>
          <w:p w14:paraId="04DE24DB" w14:textId="335E98E6" w:rsidR="003238B7" w:rsidRPr="00263471" w:rsidRDefault="003238B7" w:rsidP="00F517F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21</w:t>
            </w:r>
            <w:r w:rsidRPr="00263471">
              <w:rPr>
                <w:rFonts w:ascii="Arial" w:eastAsia="Times New Roman" w:hAnsi="Arial" w:cs="Arial"/>
                <w:color w:val="000000"/>
                <w:kern w:val="0"/>
                <w:sz w:val="21"/>
                <w:szCs w:val="21"/>
                <w:lang w:val="es-EC" w:eastAsia="es-EC"/>
              </w:rPr>
              <w:t>/10/2019</w:t>
            </w:r>
          </w:p>
        </w:tc>
        <w:tc>
          <w:tcPr>
            <w:tcW w:w="1049" w:type="dxa"/>
            <w:noWrap/>
          </w:tcPr>
          <w:p w14:paraId="59388A92" w14:textId="1503770A" w:rsidR="003238B7" w:rsidRPr="00263471" w:rsidRDefault="003238B7" w:rsidP="00F517FB">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14</w:t>
            </w:r>
            <w:r w:rsidRPr="00263471">
              <w:rPr>
                <w:rFonts w:ascii="Arial" w:eastAsia="Times New Roman" w:hAnsi="Arial" w:cs="Arial"/>
                <w:color w:val="000000"/>
                <w:kern w:val="0"/>
                <w:sz w:val="21"/>
                <w:szCs w:val="21"/>
                <w:lang w:val="es-EC" w:eastAsia="es-EC"/>
              </w:rPr>
              <w:t>:00:00</w:t>
            </w:r>
          </w:p>
        </w:tc>
      </w:tr>
      <w:tr w:rsidR="003238B7" w:rsidRPr="00263471" w14:paraId="3F29CD65" w14:textId="77777777" w:rsidTr="003238B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6367" w:type="dxa"/>
            <w:tcBorders>
              <w:top w:val="none" w:sz="0" w:space="0" w:color="auto"/>
              <w:left w:val="none" w:sz="0" w:space="0" w:color="auto"/>
              <w:bottom w:val="none" w:sz="0" w:space="0" w:color="auto"/>
            </w:tcBorders>
            <w:hideMark/>
          </w:tcPr>
          <w:p w14:paraId="63E1850A" w14:textId="77777777" w:rsidR="003238B7" w:rsidRPr="00263471" w:rsidRDefault="003238B7"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 xml:space="preserve">Fecha límite de calificación </w:t>
            </w:r>
          </w:p>
        </w:tc>
        <w:tc>
          <w:tcPr>
            <w:tcW w:w="1268" w:type="dxa"/>
            <w:tcBorders>
              <w:top w:val="none" w:sz="0" w:space="0" w:color="auto"/>
              <w:bottom w:val="none" w:sz="0" w:space="0" w:color="auto"/>
            </w:tcBorders>
            <w:noWrap/>
          </w:tcPr>
          <w:p w14:paraId="5DB9C9A4" w14:textId="62AF7639" w:rsidR="003238B7" w:rsidRPr="00263471" w:rsidRDefault="003238B7" w:rsidP="00F517F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24</w:t>
            </w:r>
            <w:r w:rsidRPr="00263471">
              <w:rPr>
                <w:rFonts w:ascii="Arial" w:eastAsia="Times New Roman" w:hAnsi="Arial" w:cs="Arial"/>
                <w:color w:val="000000"/>
                <w:kern w:val="0"/>
                <w:sz w:val="21"/>
                <w:szCs w:val="21"/>
                <w:lang w:val="es-EC" w:eastAsia="es-EC"/>
              </w:rPr>
              <w:t>/10/2019</w:t>
            </w:r>
          </w:p>
        </w:tc>
        <w:tc>
          <w:tcPr>
            <w:tcW w:w="1049" w:type="dxa"/>
            <w:tcBorders>
              <w:top w:val="none" w:sz="0" w:space="0" w:color="auto"/>
              <w:bottom w:val="none" w:sz="0" w:space="0" w:color="auto"/>
              <w:right w:val="none" w:sz="0" w:space="0" w:color="auto"/>
            </w:tcBorders>
            <w:noWrap/>
          </w:tcPr>
          <w:p w14:paraId="3B797FD4" w14:textId="2E8407D3" w:rsidR="003238B7" w:rsidRPr="00263471" w:rsidRDefault="003238B7" w:rsidP="00F517F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14</w:t>
            </w:r>
            <w:r w:rsidRPr="00263471">
              <w:rPr>
                <w:rFonts w:ascii="Arial" w:eastAsia="Times New Roman" w:hAnsi="Arial" w:cs="Arial"/>
                <w:color w:val="000000"/>
                <w:kern w:val="0"/>
                <w:sz w:val="21"/>
                <w:szCs w:val="21"/>
                <w:lang w:val="es-EC" w:eastAsia="es-EC"/>
              </w:rPr>
              <w:t>:00:00</w:t>
            </w:r>
          </w:p>
        </w:tc>
      </w:tr>
      <w:tr w:rsidR="003238B7" w:rsidRPr="00263471" w14:paraId="2C0C3E52" w14:textId="77777777" w:rsidTr="003238B7">
        <w:trPr>
          <w:trHeight w:val="284"/>
        </w:trPr>
        <w:tc>
          <w:tcPr>
            <w:cnfStyle w:val="001000000000" w:firstRow="0" w:lastRow="0" w:firstColumn="1" w:lastColumn="0" w:oddVBand="0" w:evenVBand="0" w:oddHBand="0" w:evenHBand="0" w:firstRowFirstColumn="0" w:firstRowLastColumn="0" w:lastRowFirstColumn="0" w:lastRowLastColumn="0"/>
            <w:tcW w:w="6367" w:type="dxa"/>
            <w:hideMark/>
          </w:tcPr>
          <w:p w14:paraId="41B96C51" w14:textId="77777777" w:rsidR="003238B7" w:rsidRPr="00263471" w:rsidRDefault="003238B7"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estimada de adjudicación</w:t>
            </w:r>
          </w:p>
        </w:tc>
        <w:tc>
          <w:tcPr>
            <w:tcW w:w="1268" w:type="dxa"/>
            <w:noWrap/>
          </w:tcPr>
          <w:p w14:paraId="017D23FD" w14:textId="4C47D4B1" w:rsidR="003238B7" w:rsidRPr="00263471" w:rsidRDefault="003238B7" w:rsidP="00F517F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24/10/2019</w:t>
            </w:r>
          </w:p>
        </w:tc>
        <w:tc>
          <w:tcPr>
            <w:tcW w:w="1049" w:type="dxa"/>
            <w:noWrap/>
          </w:tcPr>
          <w:p w14:paraId="38DA5C1B" w14:textId="6AFC2E8E" w:rsidR="003238B7" w:rsidRPr="00263471" w:rsidRDefault="003238B7" w:rsidP="00F517FB">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6D7FA30B" w14:textId="77777777" w:rsidTr="003238B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6367" w:type="dxa"/>
            <w:tcBorders>
              <w:top w:val="none" w:sz="0" w:space="0" w:color="auto"/>
              <w:left w:val="none" w:sz="0" w:space="0" w:color="auto"/>
              <w:bottom w:val="none" w:sz="0" w:space="0" w:color="auto"/>
            </w:tcBorders>
            <w:hideMark/>
          </w:tcPr>
          <w:p w14:paraId="6CBF8BCE" w14:textId="77777777" w:rsidR="003238B7" w:rsidRPr="00263471" w:rsidRDefault="003238B7"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límite de entrega de documentos sobre las condiciones mínimas exigidas, a los oferentes adjudicatarios</w:t>
            </w:r>
          </w:p>
        </w:tc>
        <w:tc>
          <w:tcPr>
            <w:tcW w:w="1268" w:type="dxa"/>
            <w:tcBorders>
              <w:top w:val="none" w:sz="0" w:space="0" w:color="auto"/>
              <w:bottom w:val="none" w:sz="0" w:space="0" w:color="auto"/>
            </w:tcBorders>
            <w:noWrap/>
          </w:tcPr>
          <w:p w14:paraId="0B634AA3" w14:textId="0AA69C96" w:rsidR="003238B7" w:rsidRPr="00263471" w:rsidRDefault="003238B7" w:rsidP="00F517F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31/10/2019</w:t>
            </w:r>
          </w:p>
        </w:tc>
        <w:tc>
          <w:tcPr>
            <w:tcW w:w="1049" w:type="dxa"/>
            <w:tcBorders>
              <w:top w:val="none" w:sz="0" w:space="0" w:color="auto"/>
              <w:bottom w:val="none" w:sz="0" w:space="0" w:color="auto"/>
              <w:right w:val="none" w:sz="0" w:space="0" w:color="auto"/>
            </w:tcBorders>
            <w:noWrap/>
          </w:tcPr>
          <w:p w14:paraId="7B32F8CC" w14:textId="70817DD3" w:rsidR="003238B7" w:rsidRPr="00263471" w:rsidRDefault="003238B7" w:rsidP="00F517F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4701F984" w14:textId="77777777" w:rsidTr="003238B7">
        <w:trPr>
          <w:trHeight w:val="284"/>
        </w:trPr>
        <w:tc>
          <w:tcPr>
            <w:cnfStyle w:val="001000000000" w:firstRow="0" w:lastRow="0" w:firstColumn="1" w:lastColumn="0" w:oddVBand="0" w:evenVBand="0" w:oddHBand="0" w:evenHBand="0" w:firstRowFirstColumn="0" w:firstRowLastColumn="0" w:lastRowFirstColumn="0" w:lastRowLastColumn="0"/>
            <w:tcW w:w="6367" w:type="dxa"/>
            <w:hideMark/>
          </w:tcPr>
          <w:p w14:paraId="549EBD6E" w14:textId="77777777" w:rsidR="003238B7" w:rsidRPr="00263471" w:rsidRDefault="003238B7"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estimada de suscripción y registro de Convenio Marco</w:t>
            </w:r>
          </w:p>
        </w:tc>
        <w:tc>
          <w:tcPr>
            <w:tcW w:w="1268" w:type="dxa"/>
            <w:noWrap/>
          </w:tcPr>
          <w:p w14:paraId="68D5F61B" w14:textId="4ADC98F7" w:rsidR="003238B7" w:rsidRPr="00263471" w:rsidRDefault="003238B7" w:rsidP="00F517F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05/11/2019</w:t>
            </w:r>
          </w:p>
        </w:tc>
        <w:tc>
          <w:tcPr>
            <w:tcW w:w="1049" w:type="dxa"/>
            <w:noWrap/>
          </w:tcPr>
          <w:p w14:paraId="734F5F25" w14:textId="6DEC7A0C" w:rsidR="003238B7" w:rsidRPr="00263471" w:rsidRDefault="003238B7" w:rsidP="00F517FB">
            <w:pPr>
              <w:widowControl/>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4225B88D" w14:textId="77777777" w:rsidTr="003238B7">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367" w:type="dxa"/>
            <w:tcBorders>
              <w:top w:val="none" w:sz="0" w:space="0" w:color="auto"/>
              <w:left w:val="none" w:sz="0" w:space="0" w:color="auto"/>
              <w:bottom w:val="none" w:sz="0" w:space="0" w:color="auto"/>
            </w:tcBorders>
            <w:hideMark/>
          </w:tcPr>
          <w:p w14:paraId="31CE0629" w14:textId="77777777" w:rsidR="003238B7" w:rsidRPr="00263471" w:rsidRDefault="003238B7" w:rsidP="00F517FB">
            <w:pPr>
              <w:widowControl/>
              <w:suppressAutoHyphens w:val="0"/>
              <w:spacing w:after="0" w:line="240" w:lineRule="auto"/>
              <w:jc w:val="left"/>
              <w:rPr>
                <w:rFonts w:ascii="Arial" w:eastAsia="Times New Roman" w:hAnsi="Arial" w:cs="Arial"/>
                <w:b w:val="0"/>
                <w:color w:val="000000"/>
                <w:kern w:val="0"/>
                <w:sz w:val="21"/>
                <w:szCs w:val="21"/>
                <w:lang w:val="es-EC" w:eastAsia="es-EC"/>
              </w:rPr>
            </w:pPr>
            <w:r w:rsidRPr="00263471">
              <w:rPr>
                <w:rFonts w:ascii="Arial" w:hAnsi="Arial" w:cs="Arial"/>
                <w:b w:val="0"/>
                <w:sz w:val="21"/>
                <w:szCs w:val="21"/>
              </w:rPr>
              <w:t>Fecha estimada de catalogación</w:t>
            </w:r>
          </w:p>
        </w:tc>
        <w:tc>
          <w:tcPr>
            <w:tcW w:w="1268" w:type="dxa"/>
            <w:tcBorders>
              <w:top w:val="none" w:sz="0" w:space="0" w:color="auto"/>
              <w:bottom w:val="none" w:sz="0" w:space="0" w:color="auto"/>
            </w:tcBorders>
            <w:noWrap/>
          </w:tcPr>
          <w:p w14:paraId="47CF1821" w14:textId="083B5D85" w:rsidR="003238B7" w:rsidRPr="00263471" w:rsidRDefault="003238B7" w:rsidP="00F517F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06/11/2019</w:t>
            </w:r>
          </w:p>
        </w:tc>
        <w:tc>
          <w:tcPr>
            <w:tcW w:w="1049" w:type="dxa"/>
            <w:tcBorders>
              <w:top w:val="none" w:sz="0" w:space="0" w:color="auto"/>
              <w:bottom w:val="none" w:sz="0" w:space="0" w:color="auto"/>
              <w:right w:val="none" w:sz="0" w:space="0" w:color="auto"/>
            </w:tcBorders>
            <w:noWrap/>
          </w:tcPr>
          <w:p w14:paraId="6EDD7D88" w14:textId="7BF156C0" w:rsidR="003238B7" w:rsidRPr="00263471" w:rsidRDefault="003238B7" w:rsidP="00F517FB">
            <w:pPr>
              <w:widowControl/>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bl>
    <w:p w14:paraId="7AAB9A8B" w14:textId="77777777" w:rsidR="001B3065" w:rsidRPr="00263471" w:rsidRDefault="001B3065" w:rsidP="00EC7D69">
      <w:pPr>
        <w:spacing w:after="0" w:line="240" w:lineRule="auto"/>
        <w:rPr>
          <w:rFonts w:ascii="Arial" w:hAnsi="Arial" w:cs="Arial"/>
          <w:b/>
          <w:sz w:val="21"/>
          <w:szCs w:val="21"/>
        </w:rPr>
      </w:pPr>
    </w:p>
    <w:p w14:paraId="2454CF64" w14:textId="77777777" w:rsidR="009615AC" w:rsidRPr="00263471" w:rsidRDefault="009615AC" w:rsidP="00BB2C93">
      <w:pPr>
        <w:spacing w:after="0" w:line="240" w:lineRule="auto"/>
        <w:rPr>
          <w:rFonts w:ascii="Arial" w:hAnsi="Arial" w:cs="Arial"/>
          <w:spacing w:val="-2"/>
          <w:sz w:val="21"/>
          <w:szCs w:val="21"/>
        </w:rPr>
      </w:pPr>
      <w:r w:rsidRPr="00263471">
        <w:rPr>
          <w:rFonts w:ascii="Arial" w:hAnsi="Arial" w:cs="Arial"/>
          <w:sz w:val="21"/>
          <w:szCs w:val="21"/>
        </w:rPr>
        <w:t xml:space="preserve">El término para la convalidación de errores será de </w:t>
      </w:r>
      <w:r w:rsidR="002F6EEB" w:rsidRPr="00263471">
        <w:rPr>
          <w:rFonts w:ascii="Arial" w:hAnsi="Arial" w:cs="Arial"/>
          <w:sz w:val="21"/>
          <w:szCs w:val="21"/>
        </w:rPr>
        <w:t>dos</w:t>
      </w:r>
      <w:r w:rsidRPr="00263471">
        <w:rPr>
          <w:rFonts w:ascii="Arial" w:hAnsi="Arial" w:cs="Arial"/>
          <w:sz w:val="21"/>
          <w:szCs w:val="21"/>
        </w:rPr>
        <w:t xml:space="preserve"> (</w:t>
      </w:r>
      <w:r w:rsidR="002F6EEB" w:rsidRPr="00263471">
        <w:rPr>
          <w:rFonts w:ascii="Arial" w:hAnsi="Arial" w:cs="Arial"/>
          <w:sz w:val="21"/>
          <w:szCs w:val="21"/>
        </w:rPr>
        <w:t>2</w:t>
      </w:r>
      <w:r w:rsidRPr="00263471">
        <w:rPr>
          <w:rFonts w:ascii="Arial" w:hAnsi="Arial" w:cs="Arial"/>
          <w:sz w:val="21"/>
          <w:szCs w:val="21"/>
        </w:rPr>
        <w:t xml:space="preserve">) días. </w:t>
      </w:r>
      <w:r w:rsidRPr="00263471">
        <w:rPr>
          <w:rFonts w:ascii="Arial" w:hAnsi="Arial" w:cs="Arial"/>
          <w:spacing w:val="-2"/>
          <w:sz w:val="21"/>
          <w:szCs w:val="21"/>
        </w:rPr>
        <w:t xml:space="preserve">Si el SERCOP, al analizar las </w:t>
      </w:r>
      <w:r w:rsidRPr="00263471">
        <w:rPr>
          <w:rFonts w:ascii="Arial" w:hAnsi="Arial" w:cs="Arial"/>
          <w:spacing w:val="-2"/>
          <w:sz w:val="21"/>
          <w:szCs w:val="21"/>
        </w:rPr>
        <w:lastRenderedPageBreak/>
        <w:t>ofertas presentadas, determina la existencia de uno o más errores de forma, reprogramará el cronograma del procedimiento en función del término concedido a los oferentes para que convaliden los errores de forma notificados. La entrega de convalidación de errores se realizará a través del sistema y en forma física en la</w:t>
      </w:r>
      <w:r w:rsidR="00EE028B" w:rsidRPr="00263471">
        <w:rPr>
          <w:rFonts w:ascii="Arial" w:hAnsi="Arial" w:cs="Arial"/>
          <w:spacing w:val="-2"/>
          <w:sz w:val="21"/>
          <w:szCs w:val="21"/>
        </w:rPr>
        <w:t xml:space="preserve"> ventanilla de la </w:t>
      </w:r>
      <w:r w:rsidRPr="00263471">
        <w:rPr>
          <w:rFonts w:ascii="Arial" w:hAnsi="Arial" w:cs="Arial"/>
          <w:spacing w:val="-2"/>
          <w:sz w:val="21"/>
          <w:szCs w:val="21"/>
        </w:rPr>
        <w:t xml:space="preserve">Secretaría General del SERCOP, ubicada en la Av. de los </w:t>
      </w:r>
      <w:proofErr w:type="spellStart"/>
      <w:r w:rsidRPr="00263471">
        <w:rPr>
          <w:rFonts w:ascii="Arial" w:hAnsi="Arial" w:cs="Arial"/>
          <w:spacing w:val="-2"/>
          <w:sz w:val="21"/>
          <w:szCs w:val="21"/>
        </w:rPr>
        <w:t>Shyris</w:t>
      </w:r>
      <w:proofErr w:type="spellEnd"/>
      <w:r w:rsidRPr="00263471">
        <w:rPr>
          <w:rFonts w:ascii="Arial" w:hAnsi="Arial" w:cs="Arial"/>
          <w:spacing w:val="-2"/>
          <w:sz w:val="21"/>
          <w:szCs w:val="21"/>
        </w:rPr>
        <w:t xml:space="preserve"> N39-33 y El Telégrafo, Quito – Ecuador. </w:t>
      </w:r>
    </w:p>
    <w:p w14:paraId="64A503C5" w14:textId="77777777" w:rsidR="009615AC" w:rsidRPr="00263471" w:rsidRDefault="009615AC" w:rsidP="00406EA1">
      <w:pPr>
        <w:spacing w:after="0" w:line="240" w:lineRule="auto"/>
        <w:rPr>
          <w:rFonts w:ascii="Arial" w:hAnsi="Arial" w:cs="Arial"/>
          <w:spacing w:val="-2"/>
          <w:sz w:val="21"/>
          <w:szCs w:val="21"/>
        </w:rPr>
      </w:pPr>
    </w:p>
    <w:p w14:paraId="298E919B" w14:textId="77777777" w:rsidR="009615AC" w:rsidRPr="00263471" w:rsidRDefault="009615AC" w:rsidP="00B756CF">
      <w:pPr>
        <w:spacing w:after="0" w:line="240" w:lineRule="auto"/>
        <w:rPr>
          <w:rFonts w:ascii="Arial" w:hAnsi="Arial" w:cs="Arial"/>
          <w:spacing w:val="-2"/>
          <w:sz w:val="21"/>
          <w:szCs w:val="21"/>
        </w:rPr>
      </w:pPr>
      <w:r w:rsidRPr="00263471">
        <w:rPr>
          <w:rFonts w:ascii="Arial" w:hAnsi="Arial" w:cs="Arial"/>
          <w:spacing w:val="-2"/>
          <w:sz w:val="21"/>
          <w:szCs w:val="21"/>
        </w:rPr>
        <w:t>El cronograma a considerar en el caso de presentarse convalidaciones de errores será el siguiente:</w:t>
      </w:r>
    </w:p>
    <w:p w14:paraId="5D74B682" w14:textId="77777777" w:rsidR="009615AC" w:rsidRPr="00263471" w:rsidRDefault="009615AC" w:rsidP="00406EA1">
      <w:pPr>
        <w:spacing w:after="0" w:line="240" w:lineRule="auto"/>
        <w:rPr>
          <w:rFonts w:ascii="Arial" w:hAnsi="Arial" w:cs="Arial"/>
          <w:spacing w:val="-2"/>
          <w:sz w:val="21"/>
          <w:szCs w:val="21"/>
        </w:rPr>
      </w:pPr>
    </w:p>
    <w:tbl>
      <w:tblPr>
        <w:tblW w:w="8368" w:type="dxa"/>
        <w:jc w:val="center"/>
        <w:tblInd w:w="55" w:type="dxa"/>
        <w:tblCellMar>
          <w:left w:w="70" w:type="dxa"/>
          <w:right w:w="70" w:type="dxa"/>
        </w:tblCellMar>
        <w:tblLook w:val="04A0" w:firstRow="1" w:lastRow="0" w:firstColumn="1" w:lastColumn="0" w:noHBand="0" w:noVBand="1"/>
      </w:tblPr>
      <w:tblGrid>
        <w:gridCol w:w="5712"/>
        <w:gridCol w:w="1328"/>
        <w:gridCol w:w="1328"/>
      </w:tblGrid>
      <w:tr w:rsidR="00DE6235" w:rsidRPr="00263471" w14:paraId="5357BC77" w14:textId="77777777" w:rsidTr="00DE6235">
        <w:trPr>
          <w:trHeight w:val="72"/>
          <w:jc w:val="center"/>
        </w:trPr>
        <w:tc>
          <w:tcPr>
            <w:tcW w:w="5712" w:type="dxa"/>
            <w:tcBorders>
              <w:top w:val="single" w:sz="8" w:space="0" w:color="auto"/>
              <w:left w:val="single" w:sz="8" w:space="0" w:color="auto"/>
              <w:bottom w:val="nil"/>
              <w:right w:val="single" w:sz="8" w:space="0" w:color="auto"/>
            </w:tcBorders>
            <w:shd w:val="clear" w:color="000000" w:fill="DBE5F1"/>
            <w:vAlign w:val="center"/>
            <w:hideMark/>
          </w:tcPr>
          <w:p w14:paraId="109489F0" w14:textId="77777777" w:rsidR="00DE6235" w:rsidRPr="00263471" w:rsidRDefault="00DE6235" w:rsidP="00F517FB">
            <w:pPr>
              <w:widowControl/>
              <w:suppressAutoHyphens w:val="0"/>
              <w:spacing w:after="0" w:line="240" w:lineRule="auto"/>
              <w:jc w:val="center"/>
              <w:rPr>
                <w:rFonts w:ascii="Arial" w:eastAsia="Times New Roman" w:hAnsi="Arial" w:cs="Arial"/>
                <w:b/>
                <w:bCs/>
                <w:color w:val="000000"/>
                <w:kern w:val="0"/>
                <w:sz w:val="21"/>
                <w:szCs w:val="21"/>
                <w:lang w:val="es-EC" w:eastAsia="es-EC"/>
              </w:rPr>
            </w:pPr>
            <w:bookmarkStart w:id="239" w:name="__RefHeading__217_619021360"/>
            <w:bookmarkStart w:id="240" w:name="_Toc425329045"/>
            <w:bookmarkStart w:id="241" w:name="_Toc419270060"/>
            <w:bookmarkStart w:id="242" w:name="_Toc416284176"/>
            <w:bookmarkStart w:id="243" w:name="_Toc404318884"/>
            <w:bookmarkStart w:id="244" w:name="_Toc404319197"/>
            <w:bookmarkStart w:id="245" w:name="_Toc405287077"/>
            <w:bookmarkStart w:id="246" w:name="_Toc405287228"/>
            <w:bookmarkStart w:id="247" w:name="_Toc410584080"/>
            <w:bookmarkStart w:id="248" w:name="_Toc418578378"/>
            <w:bookmarkStart w:id="249" w:name="_Toc419997963"/>
            <w:bookmarkStart w:id="250" w:name="_Toc429498806"/>
            <w:bookmarkStart w:id="251" w:name="_Toc414978889"/>
            <w:bookmarkStart w:id="252" w:name="_Toc429405563"/>
            <w:bookmarkStart w:id="253" w:name="_Toc430155024"/>
            <w:bookmarkStart w:id="254" w:name="_Toc430706663"/>
            <w:bookmarkStart w:id="255" w:name="_Toc427678332"/>
            <w:bookmarkStart w:id="256" w:name="_Toc427593160"/>
            <w:bookmarkStart w:id="257" w:name="_Toc525315442"/>
            <w:bookmarkStart w:id="258" w:name="_Toc531612836"/>
            <w:bookmarkStart w:id="259" w:name="_Toc8901432"/>
            <w:bookmarkStart w:id="260" w:name="_Toc11064577"/>
            <w:bookmarkStart w:id="261" w:name="__RefHeading__620_541006784"/>
            <w:bookmarkStart w:id="262" w:name="__RefHeading__9916_127968163"/>
            <w:bookmarkStart w:id="263" w:name="__RefHeading__117_127968163"/>
            <w:bookmarkStart w:id="264" w:name="__RefHeading__743_523688545"/>
            <w:bookmarkStart w:id="265" w:name="__RefHeading__364_1883507544"/>
            <w:bookmarkStart w:id="266" w:name="__RefHeading__1377_675929516"/>
            <w:bookmarkStart w:id="267" w:name="__RefHeading__8035_828514749"/>
            <w:bookmarkStart w:id="268" w:name="__RefHeading__698_828514749"/>
            <w:bookmarkEnd w:id="239"/>
            <w:bookmarkEnd w:id="240"/>
            <w:r w:rsidRPr="00263471">
              <w:rPr>
                <w:rFonts w:ascii="Arial" w:eastAsia="Times New Roman" w:hAnsi="Arial" w:cs="Arial"/>
                <w:b/>
                <w:bCs/>
                <w:color w:val="000000"/>
                <w:kern w:val="0"/>
                <w:sz w:val="21"/>
                <w:szCs w:val="21"/>
                <w:lang w:eastAsia="es-EC"/>
              </w:rPr>
              <w:t>CONCEPTO</w:t>
            </w:r>
          </w:p>
        </w:tc>
        <w:tc>
          <w:tcPr>
            <w:tcW w:w="1328" w:type="dxa"/>
            <w:tcBorders>
              <w:top w:val="single" w:sz="8" w:space="0" w:color="auto"/>
              <w:left w:val="nil"/>
              <w:bottom w:val="nil"/>
              <w:right w:val="single" w:sz="8" w:space="0" w:color="auto"/>
            </w:tcBorders>
            <w:shd w:val="clear" w:color="000000" w:fill="DBE5F1"/>
            <w:vAlign w:val="center"/>
            <w:hideMark/>
          </w:tcPr>
          <w:p w14:paraId="2D7C7DFA" w14:textId="77777777" w:rsidR="00DE6235" w:rsidRPr="00263471" w:rsidRDefault="00DE6235" w:rsidP="00F517FB">
            <w:pPr>
              <w:widowControl/>
              <w:suppressAutoHyphens w:val="0"/>
              <w:spacing w:after="0" w:line="240" w:lineRule="auto"/>
              <w:jc w:val="center"/>
              <w:rPr>
                <w:rFonts w:ascii="Arial" w:eastAsia="Times New Roman" w:hAnsi="Arial" w:cs="Arial"/>
                <w:b/>
                <w:bCs/>
                <w:color w:val="000000"/>
                <w:kern w:val="0"/>
                <w:sz w:val="21"/>
                <w:szCs w:val="21"/>
                <w:lang w:val="es-EC" w:eastAsia="es-EC"/>
              </w:rPr>
            </w:pPr>
            <w:r w:rsidRPr="00263471">
              <w:rPr>
                <w:rFonts w:ascii="Arial" w:eastAsia="Times New Roman" w:hAnsi="Arial" w:cs="Arial"/>
                <w:b/>
                <w:bCs/>
                <w:color w:val="000000"/>
                <w:kern w:val="0"/>
                <w:sz w:val="21"/>
                <w:szCs w:val="21"/>
                <w:lang w:eastAsia="es-EC"/>
              </w:rPr>
              <w:t>DÍA</w:t>
            </w:r>
          </w:p>
        </w:tc>
        <w:tc>
          <w:tcPr>
            <w:tcW w:w="1328" w:type="dxa"/>
            <w:tcBorders>
              <w:top w:val="single" w:sz="8" w:space="0" w:color="auto"/>
              <w:left w:val="nil"/>
              <w:bottom w:val="nil"/>
              <w:right w:val="single" w:sz="8" w:space="0" w:color="auto"/>
            </w:tcBorders>
            <w:shd w:val="clear" w:color="000000" w:fill="DBE5F1"/>
            <w:vAlign w:val="center"/>
            <w:hideMark/>
          </w:tcPr>
          <w:p w14:paraId="1BF9A5BB" w14:textId="77777777" w:rsidR="00DE6235" w:rsidRPr="00263471" w:rsidRDefault="00DE6235" w:rsidP="00F517FB">
            <w:pPr>
              <w:widowControl/>
              <w:suppressAutoHyphens w:val="0"/>
              <w:spacing w:after="0" w:line="240" w:lineRule="auto"/>
              <w:jc w:val="center"/>
              <w:rPr>
                <w:rFonts w:ascii="Arial" w:eastAsia="Times New Roman" w:hAnsi="Arial" w:cs="Arial"/>
                <w:b/>
                <w:bCs/>
                <w:color w:val="000000"/>
                <w:kern w:val="0"/>
                <w:sz w:val="21"/>
                <w:szCs w:val="21"/>
                <w:lang w:val="es-EC" w:eastAsia="es-EC"/>
              </w:rPr>
            </w:pPr>
            <w:r w:rsidRPr="00263471">
              <w:rPr>
                <w:rFonts w:ascii="Arial" w:eastAsia="Times New Roman" w:hAnsi="Arial" w:cs="Arial"/>
                <w:b/>
                <w:bCs/>
                <w:color w:val="000000"/>
                <w:kern w:val="0"/>
                <w:sz w:val="21"/>
                <w:szCs w:val="21"/>
                <w:lang w:eastAsia="es-EC"/>
              </w:rPr>
              <w:t>HORA</w:t>
            </w:r>
          </w:p>
        </w:tc>
      </w:tr>
      <w:tr w:rsidR="001D1AB8" w:rsidRPr="00263471" w14:paraId="07816D5B" w14:textId="77777777" w:rsidTr="004757C0">
        <w:trPr>
          <w:trHeight w:val="242"/>
          <w:jc w:val="center"/>
        </w:trPr>
        <w:tc>
          <w:tcPr>
            <w:tcW w:w="5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610A6" w14:textId="77777777" w:rsidR="001D1AB8" w:rsidRPr="00263471" w:rsidRDefault="001D1AB8" w:rsidP="00F517FB">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límite para solicitar convalidación de errores</w:t>
            </w:r>
          </w:p>
        </w:tc>
        <w:tc>
          <w:tcPr>
            <w:tcW w:w="1328" w:type="dxa"/>
            <w:tcBorders>
              <w:top w:val="single" w:sz="4" w:space="0" w:color="auto"/>
              <w:left w:val="nil"/>
              <w:bottom w:val="single" w:sz="4" w:space="0" w:color="auto"/>
              <w:right w:val="single" w:sz="4" w:space="0" w:color="auto"/>
            </w:tcBorders>
            <w:shd w:val="clear" w:color="auto" w:fill="auto"/>
          </w:tcPr>
          <w:p w14:paraId="00198DF8" w14:textId="2FD9D8BA" w:rsidR="001D1AB8" w:rsidRPr="00263471" w:rsidRDefault="001D1AB8"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16/10/2019</w:t>
            </w:r>
          </w:p>
        </w:tc>
        <w:tc>
          <w:tcPr>
            <w:tcW w:w="1328" w:type="dxa"/>
            <w:tcBorders>
              <w:top w:val="single" w:sz="4" w:space="0" w:color="auto"/>
              <w:left w:val="nil"/>
              <w:bottom w:val="single" w:sz="4" w:space="0" w:color="auto"/>
              <w:right w:val="single" w:sz="4" w:space="0" w:color="auto"/>
            </w:tcBorders>
            <w:shd w:val="clear" w:color="auto" w:fill="auto"/>
            <w:noWrap/>
          </w:tcPr>
          <w:p w14:paraId="6F681884" w14:textId="535C3588" w:rsidR="001D1AB8" w:rsidRPr="00263471" w:rsidRDefault="001D1AB8"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1D1AB8" w:rsidRPr="00263471" w14:paraId="13C4830C" w14:textId="77777777" w:rsidTr="004757C0">
        <w:trPr>
          <w:trHeight w:val="65"/>
          <w:jc w:val="center"/>
        </w:trPr>
        <w:tc>
          <w:tcPr>
            <w:tcW w:w="5712" w:type="dxa"/>
            <w:tcBorders>
              <w:top w:val="nil"/>
              <w:left w:val="single" w:sz="4" w:space="0" w:color="auto"/>
              <w:bottom w:val="single" w:sz="4" w:space="0" w:color="auto"/>
              <w:right w:val="single" w:sz="4" w:space="0" w:color="auto"/>
            </w:tcBorders>
            <w:shd w:val="clear" w:color="auto" w:fill="auto"/>
            <w:vAlign w:val="center"/>
            <w:hideMark/>
          </w:tcPr>
          <w:p w14:paraId="0B4CDE74" w14:textId="77777777" w:rsidR="001D1AB8" w:rsidRPr="00263471" w:rsidRDefault="001D1AB8" w:rsidP="00F517FB">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límite para convalidación de errores</w:t>
            </w:r>
          </w:p>
        </w:tc>
        <w:tc>
          <w:tcPr>
            <w:tcW w:w="1328" w:type="dxa"/>
            <w:tcBorders>
              <w:top w:val="nil"/>
              <w:left w:val="nil"/>
              <w:bottom w:val="single" w:sz="4" w:space="0" w:color="auto"/>
              <w:right w:val="single" w:sz="4" w:space="0" w:color="auto"/>
            </w:tcBorders>
            <w:shd w:val="clear" w:color="auto" w:fill="auto"/>
            <w:noWrap/>
          </w:tcPr>
          <w:p w14:paraId="1EFEC9EE" w14:textId="137E73B5" w:rsidR="001D1AB8" w:rsidRPr="00263471" w:rsidRDefault="001D1AB8"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18/10/2019</w:t>
            </w:r>
          </w:p>
        </w:tc>
        <w:tc>
          <w:tcPr>
            <w:tcW w:w="1328" w:type="dxa"/>
            <w:tcBorders>
              <w:top w:val="nil"/>
              <w:left w:val="nil"/>
              <w:bottom w:val="single" w:sz="4" w:space="0" w:color="auto"/>
              <w:right w:val="single" w:sz="4" w:space="0" w:color="auto"/>
            </w:tcBorders>
            <w:shd w:val="clear" w:color="auto" w:fill="auto"/>
            <w:noWrap/>
          </w:tcPr>
          <w:p w14:paraId="2F95755F" w14:textId="75299D4C" w:rsidR="001D1AB8" w:rsidRPr="00263471" w:rsidRDefault="001D1AB8"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60BAD7FE" w14:textId="77777777" w:rsidTr="004757C0">
        <w:trPr>
          <w:trHeight w:val="65"/>
          <w:jc w:val="center"/>
        </w:trPr>
        <w:tc>
          <w:tcPr>
            <w:tcW w:w="5712" w:type="dxa"/>
            <w:tcBorders>
              <w:top w:val="nil"/>
              <w:left w:val="single" w:sz="4" w:space="0" w:color="auto"/>
              <w:bottom w:val="single" w:sz="4" w:space="0" w:color="auto"/>
              <w:right w:val="single" w:sz="4" w:space="0" w:color="auto"/>
            </w:tcBorders>
            <w:shd w:val="clear" w:color="auto" w:fill="auto"/>
            <w:vAlign w:val="center"/>
            <w:hideMark/>
          </w:tcPr>
          <w:p w14:paraId="74E42C69" w14:textId="77777777" w:rsidR="003238B7" w:rsidRPr="00263471" w:rsidRDefault="003238B7" w:rsidP="00F517FB">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 xml:space="preserve">Fecha límite de revisión de Ofertas </w:t>
            </w:r>
          </w:p>
        </w:tc>
        <w:tc>
          <w:tcPr>
            <w:tcW w:w="1328" w:type="dxa"/>
            <w:tcBorders>
              <w:top w:val="nil"/>
              <w:left w:val="nil"/>
              <w:bottom w:val="single" w:sz="4" w:space="0" w:color="auto"/>
              <w:right w:val="single" w:sz="4" w:space="0" w:color="auto"/>
            </w:tcBorders>
            <w:shd w:val="clear" w:color="auto" w:fill="auto"/>
          </w:tcPr>
          <w:p w14:paraId="7088BC2A" w14:textId="4F3F271C"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21</w:t>
            </w:r>
            <w:r w:rsidRPr="00263471">
              <w:rPr>
                <w:rFonts w:ascii="Arial" w:eastAsia="Times New Roman" w:hAnsi="Arial" w:cs="Arial"/>
                <w:color w:val="000000"/>
                <w:kern w:val="0"/>
                <w:sz w:val="21"/>
                <w:szCs w:val="21"/>
                <w:lang w:val="es-EC" w:eastAsia="es-EC"/>
              </w:rPr>
              <w:t>/10/2019</w:t>
            </w:r>
          </w:p>
        </w:tc>
        <w:tc>
          <w:tcPr>
            <w:tcW w:w="1328" w:type="dxa"/>
            <w:tcBorders>
              <w:top w:val="nil"/>
              <w:left w:val="nil"/>
              <w:bottom w:val="single" w:sz="4" w:space="0" w:color="auto"/>
              <w:right w:val="single" w:sz="4" w:space="0" w:color="auto"/>
            </w:tcBorders>
            <w:shd w:val="clear" w:color="auto" w:fill="auto"/>
            <w:noWrap/>
          </w:tcPr>
          <w:p w14:paraId="48A7998F" w14:textId="68A3C88E"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14</w:t>
            </w:r>
            <w:r w:rsidRPr="00263471">
              <w:rPr>
                <w:rFonts w:ascii="Arial" w:eastAsia="Times New Roman" w:hAnsi="Arial" w:cs="Arial"/>
                <w:color w:val="000000"/>
                <w:kern w:val="0"/>
                <w:sz w:val="21"/>
                <w:szCs w:val="21"/>
                <w:lang w:val="es-EC" w:eastAsia="es-EC"/>
              </w:rPr>
              <w:t>:00:00</w:t>
            </w:r>
          </w:p>
        </w:tc>
      </w:tr>
      <w:tr w:rsidR="003238B7" w:rsidRPr="00263471" w14:paraId="0DC4DDDF" w14:textId="77777777" w:rsidTr="004757C0">
        <w:trPr>
          <w:trHeight w:val="65"/>
          <w:jc w:val="center"/>
        </w:trPr>
        <w:tc>
          <w:tcPr>
            <w:tcW w:w="5712" w:type="dxa"/>
            <w:tcBorders>
              <w:top w:val="nil"/>
              <w:left w:val="single" w:sz="4" w:space="0" w:color="auto"/>
              <w:bottom w:val="single" w:sz="4" w:space="0" w:color="auto"/>
              <w:right w:val="single" w:sz="4" w:space="0" w:color="auto"/>
            </w:tcBorders>
            <w:shd w:val="clear" w:color="auto" w:fill="auto"/>
            <w:vAlign w:val="center"/>
            <w:hideMark/>
          </w:tcPr>
          <w:p w14:paraId="7AFD0B54" w14:textId="77777777" w:rsidR="003238B7" w:rsidRPr="00263471" w:rsidRDefault="003238B7" w:rsidP="00F517FB">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 xml:space="preserve">Fecha límite de calificación </w:t>
            </w:r>
          </w:p>
        </w:tc>
        <w:tc>
          <w:tcPr>
            <w:tcW w:w="1328" w:type="dxa"/>
            <w:tcBorders>
              <w:top w:val="nil"/>
              <w:left w:val="nil"/>
              <w:bottom w:val="single" w:sz="4" w:space="0" w:color="auto"/>
              <w:right w:val="single" w:sz="4" w:space="0" w:color="auto"/>
            </w:tcBorders>
            <w:shd w:val="clear" w:color="auto" w:fill="auto"/>
            <w:noWrap/>
          </w:tcPr>
          <w:p w14:paraId="58A89079" w14:textId="545858DF"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24</w:t>
            </w:r>
            <w:r w:rsidRPr="00263471">
              <w:rPr>
                <w:rFonts w:ascii="Arial" w:eastAsia="Times New Roman" w:hAnsi="Arial" w:cs="Arial"/>
                <w:color w:val="000000"/>
                <w:kern w:val="0"/>
                <w:sz w:val="21"/>
                <w:szCs w:val="21"/>
                <w:lang w:val="es-EC" w:eastAsia="es-EC"/>
              </w:rPr>
              <w:t>/10/2019</w:t>
            </w:r>
          </w:p>
        </w:tc>
        <w:tc>
          <w:tcPr>
            <w:tcW w:w="1328" w:type="dxa"/>
            <w:tcBorders>
              <w:top w:val="nil"/>
              <w:left w:val="nil"/>
              <w:bottom w:val="single" w:sz="4" w:space="0" w:color="auto"/>
              <w:right w:val="single" w:sz="4" w:space="0" w:color="auto"/>
            </w:tcBorders>
            <w:shd w:val="clear" w:color="auto" w:fill="auto"/>
            <w:noWrap/>
          </w:tcPr>
          <w:p w14:paraId="55BB4EA4" w14:textId="72B15124"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Pr>
                <w:rFonts w:ascii="Arial" w:eastAsia="Times New Roman" w:hAnsi="Arial" w:cs="Arial"/>
                <w:color w:val="000000"/>
                <w:kern w:val="0"/>
                <w:sz w:val="21"/>
                <w:szCs w:val="21"/>
                <w:lang w:val="es-EC" w:eastAsia="es-EC"/>
              </w:rPr>
              <w:t>14</w:t>
            </w:r>
            <w:r w:rsidRPr="00263471">
              <w:rPr>
                <w:rFonts w:ascii="Arial" w:eastAsia="Times New Roman" w:hAnsi="Arial" w:cs="Arial"/>
                <w:color w:val="000000"/>
                <w:kern w:val="0"/>
                <w:sz w:val="21"/>
                <w:szCs w:val="21"/>
                <w:lang w:val="es-EC" w:eastAsia="es-EC"/>
              </w:rPr>
              <w:t>:00:00</w:t>
            </w:r>
          </w:p>
        </w:tc>
      </w:tr>
      <w:tr w:rsidR="003238B7" w:rsidRPr="00263471" w14:paraId="5740DF4F" w14:textId="77777777" w:rsidTr="004757C0">
        <w:trPr>
          <w:trHeight w:val="65"/>
          <w:jc w:val="center"/>
        </w:trPr>
        <w:tc>
          <w:tcPr>
            <w:tcW w:w="5712" w:type="dxa"/>
            <w:tcBorders>
              <w:top w:val="nil"/>
              <w:left w:val="single" w:sz="4" w:space="0" w:color="auto"/>
              <w:bottom w:val="single" w:sz="4" w:space="0" w:color="auto"/>
              <w:right w:val="single" w:sz="4" w:space="0" w:color="auto"/>
            </w:tcBorders>
            <w:shd w:val="clear" w:color="auto" w:fill="auto"/>
            <w:vAlign w:val="center"/>
            <w:hideMark/>
          </w:tcPr>
          <w:p w14:paraId="548063E4" w14:textId="77777777" w:rsidR="003238B7" w:rsidRPr="00263471" w:rsidRDefault="003238B7" w:rsidP="00F517FB">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estimada de adjudicación</w:t>
            </w:r>
          </w:p>
        </w:tc>
        <w:tc>
          <w:tcPr>
            <w:tcW w:w="1328" w:type="dxa"/>
            <w:tcBorders>
              <w:top w:val="nil"/>
              <w:left w:val="nil"/>
              <w:bottom w:val="single" w:sz="4" w:space="0" w:color="auto"/>
              <w:right w:val="single" w:sz="4" w:space="0" w:color="auto"/>
            </w:tcBorders>
            <w:shd w:val="clear" w:color="auto" w:fill="auto"/>
            <w:noWrap/>
          </w:tcPr>
          <w:p w14:paraId="5C84FE4A" w14:textId="1000AEF6"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24/10/2019</w:t>
            </w:r>
          </w:p>
        </w:tc>
        <w:tc>
          <w:tcPr>
            <w:tcW w:w="1328" w:type="dxa"/>
            <w:tcBorders>
              <w:top w:val="nil"/>
              <w:left w:val="nil"/>
              <w:bottom w:val="single" w:sz="4" w:space="0" w:color="auto"/>
              <w:right w:val="single" w:sz="4" w:space="0" w:color="auto"/>
            </w:tcBorders>
            <w:shd w:val="clear" w:color="auto" w:fill="auto"/>
            <w:noWrap/>
          </w:tcPr>
          <w:p w14:paraId="751C3C43" w14:textId="38C412B4"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18FD9118" w14:textId="77777777" w:rsidTr="004757C0">
        <w:trPr>
          <w:trHeight w:val="195"/>
          <w:jc w:val="center"/>
        </w:trPr>
        <w:tc>
          <w:tcPr>
            <w:tcW w:w="5712" w:type="dxa"/>
            <w:tcBorders>
              <w:top w:val="nil"/>
              <w:left w:val="single" w:sz="4" w:space="0" w:color="auto"/>
              <w:bottom w:val="single" w:sz="4" w:space="0" w:color="auto"/>
              <w:right w:val="single" w:sz="4" w:space="0" w:color="auto"/>
            </w:tcBorders>
            <w:shd w:val="clear" w:color="auto" w:fill="auto"/>
            <w:vAlign w:val="center"/>
            <w:hideMark/>
          </w:tcPr>
          <w:p w14:paraId="6EC3B509" w14:textId="77777777" w:rsidR="003238B7" w:rsidRPr="00263471" w:rsidRDefault="003238B7" w:rsidP="00F517FB">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estimada para la presentación de la documentación de cumplimiento de condiciones de participación de los oferentes adjudicados</w:t>
            </w:r>
          </w:p>
        </w:tc>
        <w:tc>
          <w:tcPr>
            <w:tcW w:w="1328" w:type="dxa"/>
            <w:tcBorders>
              <w:top w:val="nil"/>
              <w:left w:val="nil"/>
              <w:bottom w:val="single" w:sz="4" w:space="0" w:color="auto"/>
              <w:right w:val="single" w:sz="4" w:space="0" w:color="auto"/>
            </w:tcBorders>
            <w:shd w:val="clear" w:color="auto" w:fill="auto"/>
            <w:noWrap/>
          </w:tcPr>
          <w:p w14:paraId="65050437" w14:textId="23800D95"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31/10/2019</w:t>
            </w:r>
          </w:p>
        </w:tc>
        <w:tc>
          <w:tcPr>
            <w:tcW w:w="1328" w:type="dxa"/>
            <w:tcBorders>
              <w:top w:val="nil"/>
              <w:left w:val="nil"/>
              <w:bottom w:val="single" w:sz="4" w:space="0" w:color="auto"/>
              <w:right w:val="single" w:sz="4" w:space="0" w:color="auto"/>
            </w:tcBorders>
            <w:shd w:val="clear" w:color="auto" w:fill="auto"/>
            <w:noWrap/>
          </w:tcPr>
          <w:p w14:paraId="0C7FAC31" w14:textId="475B1CD9"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216B8601" w14:textId="77777777" w:rsidTr="004757C0">
        <w:trPr>
          <w:trHeight w:val="65"/>
          <w:jc w:val="center"/>
        </w:trPr>
        <w:tc>
          <w:tcPr>
            <w:tcW w:w="5712" w:type="dxa"/>
            <w:tcBorders>
              <w:top w:val="nil"/>
              <w:left w:val="single" w:sz="4" w:space="0" w:color="auto"/>
              <w:bottom w:val="single" w:sz="4" w:space="0" w:color="auto"/>
              <w:right w:val="single" w:sz="4" w:space="0" w:color="auto"/>
            </w:tcBorders>
            <w:shd w:val="clear" w:color="auto" w:fill="auto"/>
            <w:vAlign w:val="center"/>
            <w:hideMark/>
          </w:tcPr>
          <w:p w14:paraId="52B40F86" w14:textId="77777777" w:rsidR="003238B7" w:rsidRPr="00263471" w:rsidRDefault="003238B7" w:rsidP="00F517FB">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estimada de suscripción y registro de Convenio Marco</w:t>
            </w:r>
          </w:p>
        </w:tc>
        <w:tc>
          <w:tcPr>
            <w:tcW w:w="1328" w:type="dxa"/>
            <w:tcBorders>
              <w:top w:val="nil"/>
              <w:left w:val="nil"/>
              <w:bottom w:val="single" w:sz="4" w:space="0" w:color="auto"/>
              <w:right w:val="single" w:sz="4" w:space="0" w:color="auto"/>
            </w:tcBorders>
            <w:shd w:val="clear" w:color="auto" w:fill="auto"/>
            <w:noWrap/>
          </w:tcPr>
          <w:p w14:paraId="60C45E4C" w14:textId="6734D55A"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05/11/2019</w:t>
            </w:r>
          </w:p>
        </w:tc>
        <w:tc>
          <w:tcPr>
            <w:tcW w:w="1328" w:type="dxa"/>
            <w:tcBorders>
              <w:top w:val="nil"/>
              <w:left w:val="nil"/>
              <w:bottom w:val="single" w:sz="4" w:space="0" w:color="auto"/>
              <w:right w:val="single" w:sz="4" w:space="0" w:color="auto"/>
            </w:tcBorders>
            <w:shd w:val="clear" w:color="auto" w:fill="auto"/>
            <w:noWrap/>
          </w:tcPr>
          <w:p w14:paraId="6862628C" w14:textId="54F8A8FD"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r w:rsidR="003238B7" w:rsidRPr="00263471" w14:paraId="27D957AB" w14:textId="77777777" w:rsidTr="004757C0">
        <w:trPr>
          <w:trHeight w:val="65"/>
          <w:jc w:val="center"/>
        </w:trPr>
        <w:tc>
          <w:tcPr>
            <w:tcW w:w="5712" w:type="dxa"/>
            <w:tcBorders>
              <w:top w:val="nil"/>
              <w:left w:val="single" w:sz="4" w:space="0" w:color="auto"/>
              <w:bottom w:val="single" w:sz="4" w:space="0" w:color="auto"/>
              <w:right w:val="single" w:sz="4" w:space="0" w:color="auto"/>
            </w:tcBorders>
            <w:shd w:val="clear" w:color="auto" w:fill="auto"/>
            <w:vAlign w:val="center"/>
            <w:hideMark/>
          </w:tcPr>
          <w:p w14:paraId="3500927B" w14:textId="77777777" w:rsidR="003238B7" w:rsidRPr="00263471" w:rsidRDefault="003238B7" w:rsidP="00F517FB">
            <w:pPr>
              <w:widowControl/>
              <w:suppressAutoHyphens w:val="0"/>
              <w:spacing w:after="0" w:line="240" w:lineRule="auto"/>
              <w:jc w:val="left"/>
              <w:rPr>
                <w:rFonts w:ascii="Arial" w:eastAsia="Times New Roman" w:hAnsi="Arial" w:cs="Arial"/>
                <w:color w:val="000000"/>
                <w:kern w:val="0"/>
                <w:sz w:val="21"/>
                <w:szCs w:val="21"/>
                <w:lang w:val="es-EC" w:eastAsia="es-EC"/>
              </w:rPr>
            </w:pPr>
            <w:r w:rsidRPr="00263471">
              <w:rPr>
                <w:rFonts w:ascii="Arial" w:eastAsia="Times New Roman" w:hAnsi="Arial" w:cs="Arial"/>
                <w:bCs/>
                <w:color w:val="000000"/>
                <w:kern w:val="0"/>
                <w:sz w:val="21"/>
                <w:szCs w:val="21"/>
                <w:lang w:eastAsia="es-EC"/>
              </w:rPr>
              <w:t>Fecha estimada de catalogación</w:t>
            </w:r>
          </w:p>
        </w:tc>
        <w:tc>
          <w:tcPr>
            <w:tcW w:w="1328" w:type="dxa"/>
            <w:tcBorders>
              <w:top w:val="nil"/>
              <w:left w:val="nil"/>
              <w:bottom w:val="single" w:sz="4" w:space="0" w:color="auto"/>
              <w:right w:val="single" w:sz="4" w:space="0" w:color="auto"/>
            </w:tcBorders>
            <w:shd w:val="clear" w:color="auto" w:fill="auto"/>
            <w:noWrap/>
          </w:tcPr>
          <w:p w14:paraId="72004269" w14:textId="28351D68"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06/11/2019</w:t>
            </w:r>
          </w:p>
        </w:tc>
        <w:tc>
          <w:tcPr>
            <w:tcW w:w="1328" w:type="dxa"/>
            <w:tcBorders>
              <w:top w:val="nil"/>
              <w:left w:val="nil"/>
              <w:bottom w:val="single" w:sz="4" w:space="0" w:color="auto"/>
              <w:right w:val="single" w:sz="4" w:space="0" w:color="auto"/>
            </w:tcBorders>
            <w:shd w:val="clear" w:color="auto" w:fill="auto"/>
            <w:noWrap/>
          </w:tcPr>
          <w:p w14:paraId="0F00AC29" w14:textId="16D94B67" w:rsidR="003238B7" w:rsidRPr="00263471" w:rsidRDefault="003238B7" w:rsidP="00F517FB">
            <w:pPr>
              <w:widowControl/>
              <w:suppressAutoHyphens w:val="0"/>
              <w:spacing w:after="0" w:line="240" w:lineRule="auto"/>
              <w:jc w:val="center"/>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17:00:00</w:t>
            </w:r>
          </w:p>
        </w:tc>
      </w:tr>
    </w:tbl>
    <w:p w14:paraId="7C54B0D8" w14:textId="5166A0B2" w:rsidR="009615AC" w:rsidRPr="00263471" w:rsidRDefault="009615AC" w:rsidP="00DF754A">
      <w:pPr>
        <w:pStyle w:val="Ttulo2"/>
        <w:spacing w:after="0" w:line="240" w:lineRule="auto"/>
        <w:ind w:left="0" w:firstLine="0"/>
        <w:rPr>
          <w:rFonts w:ascii="Arial" w:hAnsi="Arial"/>
          <w:sz w:val="21"/>
          <w:szCs w:val="21"/>
        </w:rPr>
      </w:pPr>
      <w:bookmarkStart w:id="269" w:name="_Toc19285319"/>
      <w:r w:rsidRPr="00263471">
        <w:rPr>
          <w:rFonts w:ascii="Arial" w:hAnsi="Arial"/>
          <w:sz w:val="21"/>
          <w:szCs w:val="21"/>
        </w:rPr>
        <w:t xml:space="preserve">2.4 </w:t>
      </w:r>
      <w:bookmarkStart w:id="270" w:name="_Toc417891748"/>
      <w:r w:rsidRPr="00263471">
        <w:rPr>
          <w:rFonts w:ascii="Arial" w:hAnsi="Arial"/>
          <w:sz w:val="21"/>
          <w:szCs w:val="21"/>
        </w:rPr>
        <w:t>COMISIÓN TÉCNICA</w:t>
      </w:r>
      <w:bookmarkStart w:id="271" w:name="Bookmark41"/>
      <w:bookmarkStart w:id="272" w:name="Bookmark40"/>
      <w:bookmarkStart w:id="273" w:name="Bookmark39"/>
      <w:bookmarkStart w:id="274" w:name="Bookmark38"/>
      <w:bookmarkStart w:id="275" w:name="Bookmark3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9"/>
      <w:bookmarkEnd w:id="270"/>
      <w:bookmarkEnd w:id="271"/>
      <w:bookmarkEnd w:id="272"/>
      <w:bookmarkEnd w:id="273"/>
      <w:bookmarkEnd w:id="274"/>
      <w:bookmarkEnd w:id="275"/>
    </w:p>
    <w:p w14:paraId="58113B0A" w14:textId="77777777" w:rsidR="009615AC" w:rsidRPr="00263471" w:rsidRDefault="009615AC" w:rsidP="00406EA1">
      <w:pPr>
        <w:pStyle w:val="Textoindependiente"/>
        <w:spacing w:after="0" w:line="240" w:lineRule="auto"/>
        <w:rPr>
          <w:rFonts w:ascii="Arial" w:hAnsi="Arial" w:cs="Arial"/>
          <w:sz w:val="21"/>
          <w:szCs w:val="21"/>
        </w:rPr>
      </w:pPr>
    </w:p>
    <w:p w14:paraId="2812D01E" w14:textId="4DE0E8E4" w:rsidR="009615AC" w:rsidRPr="00263471" w:rsidRDefault="009615AC" w:rsidP="00B756CF">
      <w:pPr>
        <w:spacing w:after="0" w:line="240" w:lineRule="auto"/>
        <w:rPr>
          <w:rFonts w:ascii="Arial" w:hAnsi="Arial" w:cs="Arial"/>
          <w:sz w:val="21"/>
          <w:szCs w:val="21"/>
        </w:rPr>
      </w:pPr>
      <w:r w:rsidRPr="00263471">
        <w:rPr>
          <w:rFonts w:ascii="Arial" w:hAnsi="Arial" w:cs="Arial"/>
          <w:sz w:val="21"/>
          <w:szCs w:val="21"/>
        </w:rPr>
        <w:t xml:space="preserve">El presente </w:t>
      </w:r>
      <w:r w:rsidR="00EE028B" w:rsidRPr="00263471">
        <w:rPr>
          <w:rFonts w:ascii="Arial" w:hAnsi="Arial" w:cs="Arial"/>
          <w:sz w:val="21"/>
          <w:szCs w:val="21"/>
        </w:rPr>
        <w:t xml:space="preserve">procedimiento de </w:t>
      </w:r>
      <w:r w:rsidR="00790C4D" w:rsidRPr="00263471">
        <w:rPr>
          <w:rFonts w:ascii="Arial" w:hAnsi="Arial" w:cs="Arial"/>
          <w:sz w:val="21"/>
          <w:szCs w:val="21"/>
        </w:rPr>
        <w:t>selección de proveedores</w:t>
      </w:r>
      <w:r w:rsidR="002C6DBD" w:rsidRPr="00263471">
        <w:rPr>
          <w:rFonts w:ascii="Arial" w:hAnsi="Arial" w:cs="Arial"/>
          <w:sz w:val="21"/>
          <w:szCs w:val="21"/>
        </w:rPr>
        <w:t xml:space="preserve"> </w:t>
      </w:r>
      <w:r w:rsidRPr="00263471">
        <w:rPr>
          <w:rFonts w:ascii="Arial" w:hAnsi="Arial" w:cs="Arial"/>
          <w:sz w:val="21"/>
          <w:szCs w:val="21"/>
        </w:rPr>
        <w:t xml:space="preserve">para la suscripción de Convenios Marco presupone la conformación obligatoria de una Comisión Técnica, integrada de acuerdo al artículo </w:t>
      </w:r>
      <w:r w:rsidR="00E617A0" w:rsidRPr="00263471">
        <w:rPr>
          <w:rFonts w:ascii="Arial" w:hAnsi="Arial" w:cs="Arial"/>
          <w:spacing w:val="-2"/>
          <w:sz w:val="21"/>
          <w:szCs w:val="21"/>
        </w:rPr>
        <w:t>180</w:t>
      </w:r>
      <w:r w:rsidRPr="00263471">
        <w:rPr>
          <w:rFonts w:ascii="Arial" w:hAnsi="Arial" w:cs="Arial"/>
          <w:sz w:val="21"/>
          <w:szCs w:val="21"/>
        </w:rPr>
        <w:t xml:space="preserve"> de la Resolución Externa </w:t>
      </w:r>
      <w:r w:rsidR="00E617A0" w:rsidRPr="00263471">
        <w:rPr>
          <w:rFonts w:ascii="Arial" w:hAnsi="Arial" w:cs="Arial"/>
          <w:spacing w:val="-2"/>
          <w:sz w:val="21"/>
          <w:szCs w:val="21"/>
        </w:rPr>
        <w:t>Nro.</w:t>
      </w:r>
      <w:r w:rsidRPr="00263471">
        <w:rPr>
          <w:rFonts w:ascii="Arial" w:hAnsi="Arial" w:cs="Arial"/>
          <w:sz w:val="21"/>
          <w:szCs w:val="21"/>
        </w:rPr>
        <w:t xml:space="preserve"> RE-SERCOP-</w:t>
      </w:r>
      <w:r w:rsidR="00E617A0" w:rsidRPr="00263471">
        <w:rPr>
          <w:rFonts w:ascii="Arial" w:hAnsi="Arial" w:cs="Arial"/>
          <w:spacing w:val="-2"/>
          <w:sz w:val="21"/>
          <w:szCs w:val="21"/>
        </w:rPr>
        <w:t xml:space="preserve">2016-000072, </w:t>
      </w:r>
      <w:r w:rsidRPr="00263471">
        <w:rPr>
          <w:rFonts w:ascii="Arial" w:hAnsi="Arial" w:cs="Arial"/>
          <w:sz w:val="21"/>
          <w:szCs w:val="21"/>
        </w:rPr>
        <w:t>la cual tiene los deberes y atribuciones que en dicha resolución se establecen, siendo la encargada de llevar a cabo el procedimi</w:t>
      </w:r>
      <w:r w:rsidR="003437BF" w:rsidRPr="00263471">
        <w:rPr>
          <w:rFonts w:ascii="Arial" w:hAnsi="Arial" w:cs="Arial"/>
          <w:sz w:val="21"/>
          <w:szCs w:val="21"/>
        </w:rPr>
        <w:t xml:space="preserve">ento. </w:t>
      </w:r>
    </w:p>
    <w:p w14:paraId="08F86EE2" w14:textId="77777777" w:rsidR="00F7201B" w:rsidRPr="00263471" w:rsidRDefault="00F7201B" w:rsidP="00B756CF">
      <w:pPr>
        <w:spacing w:after="0" w:line="240" w:lineRule="auto"/>
        <w:rPr>
          <w:rFonts w:ascii="Arial" w:hAnsi="Arial" w:cs="Arial"/>
          <w:sz w:val="21"/>
          <w:szCs w:val="21"/>
        </w:rPr>
      </w:pPr>
    </w:p>
    <w:p w14:paraId="09EA79BB" w14:textId="77777777" w:rsidR="009615AC" w:rsidRPr="00263471" w:rsidRDefault="009615AC" w:rsidP="00406EA1">
      <w:pPr>
        <w:pStyle w:val="Ttulo2"/>
        <w:spacing w:before="0" w:after="0" w:line="240" w:lineRule="auto"/>
        <w:ind w:left="0" w:firstLine="0"/>
        <w:rPr>
          <w:rFonts w:ascii="Arial" w:hAnsi="Arial"/>
          <w:sz w:val="21"/>
          <w:szCs w:val="21"/>
        </w:rPr>
      </w:pPr>
      <w:bookmarkStart w:id="276" w:name="__RefHeading__219_619021360"/>
      <w:bookmarkStart w:id="277" w:name="Bookmark42"/>
      <w:bookmarkStart w:id="278" w:name="_Toc419270061"/>
      <w:bookmarkStart w:id="279" w:name="_Toc416284177"/>
      <w:bookmarkStart w:id="280" w:name="_Toc404318885"/>
      <w:bookmarkStart w:id="281" w:name="_Toc404319198"/>
      <w:bookmarkStart w:id="282" w:name="_Toc405287078"/>
      <w:bookmarkStart w:id="283" w:name="_Toc405287229"/>
      <w:bookmarkStart w:id="284" w:name="_Toc410584081"/>
      <w:bookmarkStart w:id="285" w:name="_Toc418578379"/>
      <w:bookmarkStart w:id="286" w:name="_Toc429498807"/>
      <w:bookmarkStart w:id="287" w:name="_Toc414978890"/>
      <w:bookmarkStart w:id="288" w:name="_Toc429405564"/>
      <w:bookmarkStart w:id="289" w:name="_Toc430155025"/>
      <w:bookmarkStart w:id="290" w:name="_Toc430706664"/>
      <w:bookmarkStart w:id="291" w:name="_Toc427678333"/>
      <w:bookmarkStart w:id="292" w:name="_Toc427593161"/>
      <w:bookmarkStart w:id="293" w:name="_Toc525315443"/>
      <w:bookmarkStart w:id="294" w:name="_Toc531612837"/>
      <w:bookmarkStart w:id="295" w:name="_Toc8901433"/>
      <w:bookmarkStart w:id="296" w:name="_Toc11064578"/>
      <w:bookmarkStart w:id="297" w:name="_Toc19285320"/>
      <w:bookmarkStart w:id="298" w:name="__RefHeading__119_127968163"/>
      <w:bookmarkStart w:id="299" w:name="__RefHeading__9918_127968163"/>
      <w:bookmarkStart w:id="300" w:name="__RefHeading__700_828514749"/>
      <w:bookmarkStart w:id="301" w:name="__RefHeading__622_541006784"/>
      <w:bookmarkStart w:id="302" w:name="__RefHeading__745_523688545"/>
      <w:bookmarkStart w:id="303" w:name="__RefHeading__366_1883507544"/>
      <w:bookmarkStart w:id="304" w:name="__RefHeading__8037_828514749"/>
      <w:bookmarkStart w:id="305" w:name="__RefHeading__1379_675929516"/>
      <w:bookmarkEnd w:id="276"/>
      <w:r w:rsidRPr="00263471">
        <w:rPr>
          <w:rFonts w:ascii="Arial" w:hAnsi="Arial"/>
          <w:sz w:val="21"/>
          <w:szCs w:val="21"/>
        </w:rPr>
        <w:t xml:space="preserve">2.5 </w:t>
      </w:r>
      <w:bookmarkStart w:id="306" w:name="_Toc417891749"/>
      <w:bookmarkEnd w:id="277"/>
      <w:r w:rsidRPr="00263471">
        <w:rPr>
          <w:rFonts w:ascii="Arial" w:hAnsi="Arial"/>
          <w:sz w:val="21"/>
          <w:szCs w:val="21"/>
        </w:rPr>
        <w:t>PARTICIPANTES</w:t>
      </w:r>
      <w:bookmarkStart w:id="307" w:name="Bookmark47"/>
      <w:bookmarkStart w:id="308" w:name="Bookmark46"/>
      <w:bookmarkStart w:id="309" w:name="Bookmark45"/>
      <w:bookmarkStart w:id="310" w:name="Bookmark44"/>
      <w:bookmarkStart w:id="311" w:name="Bookmark4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306"/>
      <w:bookmarkEnd w:id="307"/>
      <w:bookmarkEnd w:id="308"/>
      <w:bookmarkEnd w:id="309"/>
      <w:bookmarkEnd w:id="310"/>
      <w:bookmarkEnd w:id="311"/>
      <w:r w:rsidRPr="00263471">
        <w:rPr>
          <w:rFonts w:ascii="Arial" w:hAnsi="Arial"/>
          <w:sz w:val="21"/>
          <w:szCs w:val="21"/>
        </w:rPr>
        <w:t xml:space="preserve"> </w:t>
      </w:r>
    </w:p>
    <w:p w14:paraId="034CA2B9" w14:textId="77777777" w:rsidR="009615AC" w:rsidRPr="00263471" w:rsidRDefault="009615AC" w:rsidP="00084318">
      <w:pPr>
        <w:spacing w:after="0" w:line="240" w:lineRule="auto"/>
        <w:rPr>
          <w:rFonts w:ascii="Arial" w:hAnsi="Arial" w:cs="Arial"/>
          <w:sz w:val="21"/>
          <w:szCs w:val="21"/>
        </w:rPr>
      </w:pPr>
    </w:p>
    <w:p w14:paraId="2E0B57FE" w14:textId="26060F65"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La convocatoria está abierta para las personas naturales o jurídicas, nacionales o extranjeras, consorcios o asociaciones, o compromisos de asociación o consorcios</w:t>
      </w:r>
      <w:r w:rsidR="003E1E3C" w:rsidRPr="00263471">
        <w:rPr>
          <w:rFonts w:ascii="Arial" w:hAnsi="Arial" w:cs="Arial"/>
          <w:sz w:val="21"/>
          <w:szCs w:val="21"/>
        </w:rPr>
        <w:t xml:space="preserve"> que sean </w:t>
      </w:r>
      <w:r w:rsidR="004B3125" w:rsidRPr="00263471">
        <w:rPr>
          <w:rFonts w:ascii="Arial" w:hAnsi="Arial" w:cs="Arial"/>
          <w:b/>
          <w:sz w:val="21"/>
          <w:szCs w:val="21"/>
        </w:rPr>
        <w:t>proveedores</w:t>
      </w:r>
      <w:r w:rsidR="006A03B7" w:rsidRPr="00263471">
        <w:rPr>
          <w:rFonts w:ascii="Arial" w:hAnsi="Arial" w:cs="Arial"/>
          <w:sz w:val="21"/>
          <w:szCs w:val="21"/>
        </w:rPr>
        <w:t xml:space="preserve"> </w:t>
      </w:r>
      <w:r w:rsidR="00682BF3" w:rsidRPr="00263471">
        <w:rPr>
          <w:rFonts w:ascii="Arial" w:hAnsi="Arial" w:cs="Arial"/>
          <w:sz w:val="21"/>
          <w:szCs w:val="21"/>
        </w:rPr>
        <w:t>de</w:t>
      </w:r>
      <w:r w:rsidR="00732840" w:rsidRPr="00263471">
        <w:rPr>
          <w:rFonts w:ascii="Arial" w:hAnsi="Arial" w:cs="Arial"/>
          <w:sz w:val="21"/>
          <w:szCs w:val="21"/>
        </w:rPr>
        <w:t xml:space="preserve"> </w:t>
      </w:r>
      <w:r w:rsidR="00E74F80" w:rsidRPr="00263471">
        <w:rPr>
          <w:rFonts w:ascii="Arial" w:hAnsi="Arial" w:cs="Arial"/>
          <w:sz w:val="21"/>
          <w:szCs w:val="21"/>
        </w:rPr>
        <w:t>muebles</w:t>
      </w:r>
      <w:r w:rsidR="00DE72FF" w:rsidRPr="00263471">
        <w:rPr>
          <w:rFonts w:ascii="Arial" w:hAnsi="Arial" w:cs="Arial"/>
          <w:sz w:val="21"/>
          <w:szCs w:val="21"/>
        </w:rPr>
        <w:t xml:space="preserve"> de oficina</w:t>
      </w:r>
      <w:r w:rsidR="003E1E3C" w:rsidRPr="00263471">
        <w:rPr>
          <w:rFonts w:ascii="Arial" w:hAnsi="Arial" w:cs="Arial"/>
          <w:sz w:val="21"/>
          <w:szCs w:val="21"/>
        </w:rPr>
        <w:t>,</w:t>
      </w:r>
      <w:r w:rsidRPr="00263471">
        <w:rPr>
          <w:rFonts w:ascii="Arial" w:hAnsi="Arial" w:cs="Arial"/>
          <w:sz w:val="21"/>
          <w:szCs w:val="21"/>
        </w:rPr>
        <w:t xml:space="preserve"> con domicilio fiscal en el Ecuador, inscritos y habilitados en el Registro Único de Proveedores </w:t>
      </w:r>
      <w:r w:rsidR="000A5487" w:rsidRPr="00263471">
        <w:rPr>
          <w:rFonts w:ascii="Arial" w:hAnsi="Arial" w:cs="Arial"/>
          <w:sz w:val="21"/>
          <w:szCs w:val="21"/>
        </w:rPr>
        <w:t>–</w:t>
      </w:r>
      <w:r w:rsidRPr="00263471">
        <w:rPr>
          <w:rFonts w:ascii="Arial" w:hAnsi="Arial" w:cs="Arial"/>
          <w:sz w:val="21"/>
          <w:szCs w:val="21"/>
        </w:rPr>
        <w:t xml:space="preserve"> RUP, legalmente capaces para contratar</w:t>
      </w:r>
      <w:r w:rsidR="00D65668" w:rsidRPr="00263471">
        <w:rPr>
          <w:rFonts w:ascii="Arial" w:hAnsi="Arial" w:cs="Arial"/>
          <w:sz w:val="21"/>
          <w:szCs w:val="21"/>
        </w:rPr>
        <w:t>,</w:t>
      </w:r>
      <w:r w:rsidRPr="00263471">
        <w:rPr>
          <w:rFonts w:ascii="Arial" w:hAnsi="Arial" w:cs="Arial"/>
          <w:sz w:val="21"/>
          <w:szCs w:val="21"/>
        </w:rPr>
        <w:t xml:space="preserve"> que tengan interés en participar en este procedimiento.</w:t>
      </w:r>
    </w:p>
    <w:p w14:paraId="043B7B61" w14:textId="77777777" w:rsidR="009615AC" w:rsidRPr="00263471" w:rsidRDefault="009615AC" w:rsidP="00084318">
      <w:pPr>
        <w:spacing w:after="0" w:line="240" w:lineRule="auto"/>
        <w:rPr>
          <w:rFonts w:ascii="Arial" w:hAnsi="Arial" w:cs="Arial"/>
          <w:color w:val="000000"/>
          <w:sz w:val="21"/>
          <w:szCs w:val="21"/>
        </w:rPr>
      </w:pPr>
    </w:p>
    <w:p w14:paraId="78F8E305" w14:textId="2ED31F7A" w:rsidR="009615AC" w:rsidRPr="00263471" w:rsidRDefault="009615AC" w:rsidP="00084318">
      <w:pPr>
        <w:spacing w:after="0" w:line="240" w:lineRule="auto"/>
        <w:rPr>
          <w:rFonts w:ascii="Arial" w:hAnsi="Arial" w:cs="Arial"/>
          <w:sz w:val="21"/>
          <w:szCs w:val="21"/>
        </w:rPr>
      </w:pPr>
      <w:r w:rsidRPr="00263471">
        <w:rPr>
          <w:rFonts w:ascii="Arial" w:hAnsi="Arial" w:cs="Arial"/>
          <w:color w:val="000000"/>
          <w:sz w:val="21"/>
          <w:szCs w:val="21"/>
        </w:rPr>
        <w:t xml:space="preserve">La convocatoria está dirigida a personas que cumplan con las condiciones mínimas de participación determinadas en el pliego, por lo que la presentación de la oferta se presumirá como la manifestación del proveedor de que de resultar adjudicado presentará en el término de cinco </w:t>
      </w:r>
      <w:r w:rsidRPr="00263471">
        <w:rPr>
          <w:rFonts w:ascii="Arial" w:hAnsi="Arial" w:cs="Arial"/>
          <w:b/>
          <w:color w:val="000000"/>
          <w:sz w:val="21"/>
          <w:szCs w:val="21"/>
        </w:rPr>
        <w:t>(5) días</w:t>
      </w:r>
      <w:r w:rsidRPr="00263471">
        <w:rPr>
          <w:rFonts w:ascii="Arial" w:hAnsi="Arial" w:cs="Arial"/>
          <w:color w:val="000000"/>
          <w:sz w:val="21"/>
          <w:szCs w:val="21"/>
        </w:rPr>
        <w:t xml:space="preserve"> la documentación </w:t>
      </w:r>
      <w:r w:rsidR="00E617A0" w:rsidRPr="00263471">
        <w:rPr>
          <w:rFonts w:ascii="Arial" w:hAnsi="Arial" w:cs="Arial"/>
          <w:color w:val="000000"/>
          <w:sz w:val="21"/>
          <w:szCs w:val="21"/>
        </w:rPr>
        <w:t xml:space="preserve">prevista demostrativa del cumplimiento de </w:t>
      </w:r>
      <w:r w:rsidR="004B3125" w:rsidRPr="00263471">
        <w:rPr>
          <w:rFonts w:ascii="Arial" w:hAnsi="Arial" w:cs="Arial"/>
          <w:sz w:val="21"/>
          <w:szCs w:val="21"/>
        </w:rPr>
        <w:t>las condiciones mínimas de participación</w:t>
      </w:r>
      <w:r w:rsidRPr="00263471">
        <w:rPr>
          <w:rFonts w:ascii="Arial" w:hAnsi="Arial" w:cs="Arial"/>
          <w:sz w:val="21"/>
          <w:szCs w:val="21"/>
        </w:rPr>
        <w:t xml:space="preserve">; y que, </w:t>
      </w:r>
      <w:r w:rsidR="00E617A0" w:rsidRPr="00263471">
        <w:rPr>
          <w:rFonts w:ascii="Arial" w:hAnsi="Arial" w:cs="Arial"/>
          <w:sz w:val="21"/>
          <w:szCs w:val="21"/>
        </w:rPr>
        <w:t>en caso de que los proveedores adjudicatarios no presenten o que habiendo presentado los mismos, estos sean incompletos, presenten inconsistencias, simulación o inexactitudes, los proveedores no podrán volver a presentar su oferta para la catalogación en ningún producto perteneciente a la categoría respectiva mientras dure la vigencia de la misma en el Catálogo Electrónico General</w:t>
      </w:r>
      <w:r w:rsidRPr="00263471">
        <w:rPr>
          <w:rFonts w:ascii="Arial" w:hAnsi="Arial" w:cs="Arial"/>
          <w:sz w:val="21"/>
          <w:szCs w:val="21"/>
        </w:rPr>
        <w:t>.</w:t>
      </w:r>
    </w:p>
    <w:p w14:paraId="7F2A2C27" w14:textId="77777777" w:rsidR="009615AC" w:rsidRPr="00263471" w:rsidRDefault="009615AC" w:rsidP="00084318">
      <w:pPr>
        <w:spacing w:after="0" w:line="240" w:lineRule="auto"/>
        <w:rPr>
          <w:rFonts w:ascii="Arial" w:hAnsi="Arial" w:cs="Arial"/>
          <w:sz w:val="21"/>
          <w:szCs w:val="21"/>
        </w:rPr>
      </w:pPr>
    </w:p>
    <w:p w14:paraId="0FECBF65" w14:textId="560FAA42"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Cuando exista un compromiso de asociación o consorcio se observará lo previsto en la normativa legal vigente. Es así que, para la participación en cualquier </w:t>
      </w:r>
      <w:r w:rsidR="00EE028B" w:rsidRPr="00263471">
        <w:rPr>
          <w:rFonts w:ascii="Arial" w:hAnsi="Arial" w:cs="Arial"/>
          <w:sz w:val="21"/>
          <w:szCs w:val="21"/>
        </w:rPr>
        <w:t xml:space="preserve">procedimiento de </w:t>
      </w:r>
      <w:r w:rsidR="00790C4D" w:rsidRPr="00263471">
        <w:rPr>
          <w:rFonts w:ascii="Arial" w:hAnsi="Arial" w:cs="Arial"/>
          <w:sz w:val="21"/>
          <w:szCs w:val="21"/>
        </w:rPr>
        <w:t>selección de proveedores</w:t>
      </w:r>
      <w:r w:rsidRPr="00263471">
        <w:rPr>
          <w:rFonts w:ascii="Arial" w:hAnsi="Arial" w:cs="Arial"/>
          <w:sz w:val="21"/>
          <w:szCs w:val="21"/>
        </w:rPr>
        <w:t xml:space="preserve">, </w:t>
      </w:r>
      <w:r w:rsidRPr="00263471">
        <w:rPr>
          <w:rFonts w:ascii="Arial" w:hAnsi="Arial" w:cs="Arial"/>
          <w:b/>
          <w:sz w:val="21"/>
          <w:szCs w:val="21"/>
        </w:rPr>
        <w:t>todos los miembros de la asociación deberán estar domiciliados en el Ecuador y cumplir con las condiciones de la convocatoria (Personas naturales o jurídicas, nacionales o extranjeras) y registrados y habilitados en el RUP al tiempo de presentar la oferta</w:t>
      </w:r>
      <w:r w:rsidRPr="00263471">
        <w:rPr>
          <w:rFonts w:ascii="Arial" w:hAnsi="Arial" w:cs="Arial"/>
          <w:sz w:val="21"/>
          <w:szCs w:val="21"/>
        </w:rPr>
        <w:t xml:space="preserve">, y se designará un procurador común de entre ellos, que actuará a nombre de los comprometidos. En caso de resultar adjudicatario, los promitentes </w:t>
      </w:r>
      <w:r w:rsidRPr="00263471">
        <w:rPr>
          <w:rFonts w:ascii="Arial" w:hAnsi="Arial" w:cs="Arial"/>
          <w:sz w:val="21"/>
          <w:szCs w:val="21"/>
        </w:rPr>
        <w:lastRenderedPageBreak/>
        <w:t xml:space="preserve">asociados o consorciados en forma previa a la suscripción del Convenio Marco, deberán constituirse en asociación o consorcio e inscribirse en el RUP, dentro del término previsto para la firma del mismo; caso contrario, </w:t>
      </w:r>
      <w:r w:rsidR="008376E1" w:rsidRPr="00263471">
        <w:rPr>
          <w:rFonts w:ascii="Arial" w:hAnsi="Arial" w:cs="Arial"/>
          <w:sz w:val="21"/>
          <w:szCs w:val="21"/>
        </w:rPr>
        <w:t>los proveedores no podrán volver a presentar su oferta para la catalogación en ningún producto perteneciente a la categoría respectiva mientras dure la vigencia de la misma en el Catálogo Electrónico General</w:t>
      </w:r>
      <w:bookmarkStart w:id="312" w:name="_Toc414978891"/>
      <w:r w:rsidR="003437BF" w:rsidRPr="00263471">
        <w:rPr>
          <w:rFonts w:ascii="Arial" w:hAnsi="Arial" w:cs="Arial"/>
          <w:sz w:val="21"/>
          <w:szCs w:val="21"/>
        </w:rPr>
        <w:t>.</w:t>
      </w:r>
    </w:p>
    <w:p w14:paraId="08773679" w14:textId="77777777" w:rsidR="00EE028B" w:rsidRPr="00263471" w:rsidRDefault="00EE028B" w:rsidP="00084318">
      <w:pPr>
        <w:spacing w:after="0" w:line="240" w:lineRule="auto"/>
        <w:rPr>
          <w:rFonts w:ascii="Arial" w:hAnsi="Arial" w:cs="Arial"/>
          <w:sz w:val="21"/>
          <w:szCs w:val="21"/>
        </w:rPr>
      </w:pPr>
    </w:p>
    <w:p w14:paraId="60717CF2" w14:textId="77777777" w:rsidR="009615AC" w:rsidRPr="00263471" w:rsidRDefault="009615AC" w:rsidP="00406EA1">
      <w:pPr>
        <w:pStyle w:val="Ttulo2"/>
        <w:spacing w:before="0" w:after="0" w:line="240" w:lineRule="auto"/>
        <w:ind w:left="0" w:firstLine="0"/>
        <w:rPr>
          <w:rFonts w:ascii="Arial" w:hAnsi="Arial"/>
          <w:sz w:val="21"/>
          <w:szCs w:val="21"/>
        </w:rPr>
      </w:pPr>
      <w:bookmarkStart w:id="313" w:name="__RefHeading__221_619021360"/>
      <w:bookmarkStart w:id="314" w:name="_Toc425329047"/>
      <w:bookmarkStart w:id="315" w:name="_Toc419270062"/>
      <w:bookmarkStart w:id="316" w:name="_Toc416284178"/>
      <w:bookmarkStart w:id="317" w:name="_Toc404318886"/>
      <w:bookmarkStart w:id="318" w:name="_Toc404319199"/>
      <w:bookmarkStart w:id="319" w:name="_Toc405287079"/>
      <w:bookmarkStart w:id="320" w:name="_Toc405287230"/>
      <w:bookmarkStart w:id="321" w:name="_Toc410584082"/>
      <w:bookmarkStart w:id="322" w:name="_Toc418578380"/>
      <w:bookmarkStart w:id="323" w:name="_Toc419997965"/>
      <w:bookmarkStart w:id="324" w:name="_Toc429498808"/>
      <w:bookmarkStart w:id="325" w:name="_Toc429405565"/>
      <w:bookmarkStart w:id="326" w:name="_Toc430155026"/>
      <w:bookmarkStart w:id="327" w:name="_Toc430706665"/>
      <w:bookmarkStart w:id="328" w:name="_Toc427678334"/>
      <w:bookmarkStart w:id="329" w:name="_Toc427593162"/>
      <w:bookmarkStart w:id="330" w:name="_Toc525315444"/>
      <w:bookmarkStart w:id="331" w:name="_Toc531612838"/>
      <w:bookmarkStart w:id="332" w:name="_Toc8901434"/>
      <w:bookmarkStart w:id="333" w:name="_Toc11064579"/>
      <w:bookmarkStart w:id="334" w:name="_Toc19285321"/>
      <w:bookmarkStart w:id="335" w:name="__RefHeading__1381_675929516"/>
      <w:bookmarkStart w:id="336" w:name="__RefHeading__121_127968163"/>
      <w:bookmarkStart w:id="337" w:name="__RefHeading__747_523688545"/>
      <w:bookmarkStart w:id="338" w:name="__RefHeading__9920_127968163"/>
      <w:bookmarkStart w:id="339" w:name="__RefHeading__624_541006784"/>
      <w:bookmarkStart w:id="340" w:name="__RefHeading__702_828514749"/>
      <w:bookmarkStart w:id="341" w:name="__RefHeading__368_1883507544"/>
      <w:bookmarkStart w:id="342" w:name="__RefHeading__8039_828514749"/>
      <w:bookmarkEnd w:id="313"/>
      <w:bookmarkEnd w:id="314"/>
      <w:r w:rsidRPr="00263471">
        <w:rPr>
          <w:rFonts w:ascii="Arial" w:hAnsi="Arial"/>
          <w:sz w:val="21"/>
          <w:szCs w:val="21"/>
        </w:rPr>
        <w:t xml:space="preserve">2.6 </w:t>
      </w:r>
      <w:bookmarkStart w:id="343" w:name="_Toc417891750"/>
      <w:r w:rsidRPr="00263471">
        <w:rPr>
          <w:rFonts w:ascii="Arial" w:hAnsi="Arial"/>
          <w:sz w:val="21"/>
          <w:szCs w:val="21"/>
        </w:rPr>
        <w:t>REGISTRO Y RECATEGORIZACIÓN</w:t>
      </w:r>
      <w:bookmarkStart w:id="344" w:name="Bookmark52"/>
      <w:bookmarkStart w:id="345" w:name="Bookmark51"/>
      <w:bookmarkStart w:id="346" w:name="Bookmark50"/>
      <w:bookmarkStart w:id="347" w:name="Bookmark49"/>
      <w:bookmarkStart w:id="348" w:name="Bookmark48"/>
      <w:bookmarkEnd w:id="312"/>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43"/>
      <w:bookmarkEnd w:id="344"/>
      <w:bookmarkEnd w:id="345"/>
      <w:bookmarkEnd w:id="346"/>
      <w:bookmarkEnd w:id="347"/>
      <w:bookmarkEnd w:id="348"/>
    </w:p>
    <w:p w14:paraId="50E0AA24" w14:textId="08BA99A9" w:rsidR="009615AC" w:rsidRPr="00263471" w:rsidRDefault="007774FC" w:rsidP="00DF754A">
      <w:pPr>
        <w:spacing w:before="240" w:after="0" w:line="240" w:lineRule="auto"/>
        <w:rPr>
          <w:rFonts w:ascii="Arial" w:hAnsi="Arial" w:cs="Arial"/>
          <w:sz w:val="21"/>
          <w:szCs w:val="21"/>
        </w:rPr>
      </w:pPr>
      <w:r w:rsidRPr="00263471">
        <w:rPr>
          <w:rFonts w:ascii="Arial" w:hAnsi="Arial" w:cs="Arial"/>
          <w:sz w:val="21"/>
          <w:szCs w:val="21"/>
        </w:rPr>
        <w:t>El proveedor que a la fecha de la convocatoria, estando habilitado en el Reg</w:t>
      </w:r>
      <w:r w:rsidR="00C46EC9" w:rsidRPr="00263471">
        <w:rPr>
          <w:rFonts w:ascii="Arial" w:hAnsi="Arial" w:cs="Arial"/>
          <w:sz w:val="21"/>
          <w:szCs w:val="21"/>
        </w:rPr>
        <w:t>istro Único de Proveedores -RUP</w:t>
      </w:r>
      <w:r w:rsidRPr="00263471">
        <w:rPr>
          <w:rFonts w:ascii="Arial" w:hAnsi="Arial" w:cs="Arial"/>
          <w:sz w:val="21"/>
          <w:szCs w:val="21"/>
        </w:rPr>
        <w:t>- y que tenga las condiciones legales para participar en él, se encuentre registrado en categoría distinta a las correspondientes al objeto del procedimiento de contratación,</w:t>
      </w:r>
      <w:r w:rsidR="007940BC" w:rsidRPr="00263471">
        <w:rPr>
          <w:rFonts w:ascii="Arial" w:hAnsi="Arial" w:cs="Arial"/>
          <w:sz w:val="21"/>
          <w:szCs w:val="21"/>
        </w:rPr>
        <w:t xml:space="preserve"> </w:t>
      </w:r>
      <w:r w:rsidR="009615AC" w:rsidRPr="00263471">
        <w:rPr>
          <w:rFonts w:ascii="Arial" w:hAnsi="Arial" w:cs="Arial"/>
          <w:sz w:val="21"/>
          <w:szCs w:val="21"/>
        </w:rPr>
        <w:t>podrá</w:t>
      </w:r>
      <w:r w:rsidR="00636A98" w:rsidRPr="00263471">
        <w:rPr>
          <w:rFonts w:ascii="Arial" w:hAnsi="Arial" w:cs="Arial"/>
          <w:sz w:val="21"/>
          <w:szCs w:val="21"/>
        </w:rPr>
        <w:t xml:space="preserve"> </w:t>
      </w:r>
      <w:r w:rsidR="00851F89" w:rsidRPr="00263471">
        <w:rPr>
          <w:rFonts w:ascii="Arial" w:hAnsi="Arial" w:cs="Arial"/>
          <w:sz w:val="21"/>
          <w:szCs w:val="21"/>
        </w:rPr>
        <w:t>re categorizarse</w:t>
      </w:r>
      <w:r w:rsidR="009615AC" w:rsidRPr="00263471">
        <w:rPr>
          <w:rFonts w:ascii="Arial" w:hAnsi="Arial" w:cs="Arial"/>
          <w:sz w:val="21"/>
          <w:szCs w:val="21"/>
        </w:rPr>
        <w:t xml:space="preserve"> en la actividad respectiva, para lo cual deberá realizar la correspondiente actualización de datos, conforme el procedimiento establecido por el SERCOP. Una vez realizada la</w:t>
      </w:r>
      <w:r w:rsidR="00636A98" w:rsidRPr="00263471">
        <w:rPr>
          <w:rFonts w:ascii="Arial" w:hAnsi="Arial" w:cs="Arial"/>
          <w:sz w:val="21"/>
          <w:szCs w:val="21"/>
        </w:rPr>
        <w:t xml:space="preserve"> </w:t>
      </w:r>
      <w:proofErr w:type="spellStart"/>
      <w:r w:rsidR="00F66E8E" w:rsidRPr="00263471">
        <w:rPr>
          <w:rFonts w:ascii="Arial" w:hAnsi="Arial" w:cs="Arial"/>
          <w:sz w:val="21"/>
          <w:szCs w:val="21"/>
        </w:rPr>
        <w:t>recategorización</w:t>
      </w:r>
      <w:proofErr w:type="spellEnd"/>
      <w:r w:rsidR="009615AC" w:rsidRPr="00263471">
        <w:rPr>
          <w:rFonts w:ascii="Arial" w:hAnsi="Arial" w:cs="Arial"/>
          <w:sz w:val="21"/>
          <w:szCs w:val="21"/>
        </w:rPr>
        <w:t>, podrá participar en el procedimiento y presentar la oferta hasta la fecha límite de entrega, según e</w:t>
      </w:r>
      <w:r w:rsidR="0047182D" w:rsidRPr="00263471">
        <w:rPr>
          <w:rFonts w:ascii="Arial" w:hAnsi="Arial" w:cs="Arial"/>
          <w:sz w:val="21"/>
          <w:szCs w:val="21"/>
        </w:rPr>
        <w:t>l cronograma del procedimiento.</w:t>
      </w:r>
    </w:p>
    <w:p w14:paraId="55EBFE85" w14:textId="77777777" w:rsidR="00C46EC9" w:rsidRPr="00263471" w:rsidRDefault="00C46EC9" w:rsidP="00084318">
      <w:pPr>
        <w:spacing w:after="0" w:line="240" w:lineRule="auto"/>
        <w:rPr>
          <w:rFonts w:ascii="Arial" w:hAnsi="Arial" w:cs="Arial"/>
          <w:sz w:val="21"/>
          <w:szCs w:val="21"/>
        </w:rPr>
      </w:pPr>
    </w:p>
    <w:p w14:paraId="59900D2E" w14:textId="77777777" w:rsidR="009615AC" w:rsidRPr="00263471" w:rsidRDefault="009615AC" w:rsidP="00406EA1">
      <w:pPr>
        <w:pStyle w:val="Ttulo2"/>
        <w:spacing w:before="0" w:after="0" w:line="240" w:lineRule="auto"/>
        <w:ind w:left="0" w:firstLine="0"/>
        <w:rPr>
          <w:rFonts w:ascii="Arial" w:hAnsi="Arial"/>
          <w:sz w:val="21"/>
          <w:szCs w:val="21"/>
        </w:rPr>
      </w:pPr>
      <w:bookmarkStart w:id="349" w:name="__RefHeading__223_619021360"/>
      <w:bookmarkStart w:id="350" w:name="_Toc425329048"/>
      <w:bookmarkStart w:id="351" w:name="_Toc419270063"/>
      <w:bookmarkStart w:id="352" w:name="_Toc416284179"/>
      <w:bookmarkStart w:id="353" w:name="_Toc404318887"/>
      <w:bookmarkStart w:id="354" w:name="_Toc404319200"/>
      <w:bookmarkStart w:id="355" w:name="_Toc405287080"/>
      <w:bookmarkStart w:id="356" w:name="_Toc405287231"/>
      <w:bookmarkStart w:id="357" w:name="_Toc410584083"/>
      <w:bookmarkStart w:id="358" w:name="_Toc418578381"/>
      <w:bookmarkStart w:id="359" w:name="_Toc419997966"/>
      <w:bookmarkStart w:id="360" w:name="_Toc429498809"/>
      <w:bookmarkStart w:id="361" w:name="_Toc414978892"/>
      <w:bookmarkStart w:id="362" w:name="_Toc429405566"/>
      <w:bookmarkStart w:id="363" w:name="_Toc430155027"/>
      <w:bookmarkStart w:id="364" w:name="_Toc430706666"/>
      <w:bookmarkStart w:id="365" w:name="_Toc427678335"/>
      <w:bookmarkStart w:id="366" w:name="_Toc427593163"/>
      <w:bookmarkStart w:id="367" w:name="_Toc525315445"/>
      <w:bookmarkStart w:id="368" w:name="_Toc531612839"/>
      <w:bookmarkStart w:id="369" w:name="_Toc8901435"/>
      <w:bookmarkStart w:id="370" w:name="_Toc11064580"/>
      <w:bookmarkStart w:id="371" w:name="_Toc19285322"/>
      <w:bookmarkStart w:id="372" w:name="__RefHeading__704_828514749"/>
      <w:bookmarkStart w:id="373" w:name="__RefHeading__749_523688545"/>
      <w:bookmarkStart w:id="374" w:name="__RefHeading__1383_675929516"/>
      <w:bookmarkStart w:id="375" w:name="__RefHeading__626_541006784"/>
      <w:bookmarkStart w:id="376" w:name="__RefHeading__123_127968163"/>
      <w:bookmarkStart w:id="377" w:name="__RefHeading__9922_127968163"/>
      <w:bookmarkStart w:id="378" w:name="__RefHeading__8041_828514749"/>
      <w:bookmarkStart w:id="379" w:name="__RefHeading__370_1883507544"/>
      <w:bookmarkEnd w:id="349"/>
      <w:bookmarkEnd w:id="350"/>
      <w:r w:rsidRPr="00263471">
        <w:rPr>
          <w:rFonts w:ascii="Arial" w:hAnsi="Arial"/>
          <w:sz w:val="21"/>
          <w:szCs w:val="21"/>
        </w:rPr>
        <w:t xml:space="preserve">2.7 </w:t>
      </w:r>
      <w:bookmarkStart w:id="380" w:name="_Toc417891751"/>
      <w:r w:rsidRPr="00263471">
        <w:rPr>
          <w:rFonts w:ascii="Arial" w:hAnsi="Arial"/>
          <w:sz w:val="21"/>
          <w:szCs w:val="21"/>
        </w:rPr>
        <w:t>INHABILIDADES</w:t>
      </w:r>
      <w:bookmarkStart w:id="381" w:name="Bookmark57"/>
      <w:bookmarkStart w:id="382" w:name="Bookmark56"/>
      <w:bookmarkStart w:id="383" w:name="Bookmark55"/>
      <w:bookmarkStart w:id="384" w:name="Bookmark54"/>
      <w:bookmarkStart w:id="385" w:name="Bookmark5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80"/>
      <w:bookmarkEnd w:id="381"/>
      <w:bookmarkEnd w:id="382"/>
      <w:bookmarkEnd w:id="383"/>
      <w:bookmarkEnd w:id="384"/>
      <w:bookmarkEnd w:id="385"/>
    </w:p>
    <w:p w14:paraId="065687E3" w14:textId="77777777" w:rsidR="009615AC" w:rsidRPr="00263471" w:rsidRDefault="009615AC" w:rsidP="00406EA1">
      <w:pPr>
        <w:spacing w:after="0" w:line="240" w:lineRule="auto"/>
        <w:rPr>
          <w:rFonts w:ascii="Arial" w:hAnsi="Arial" w:cs="Arial"/>
          <w:sz w:val="21"/>
          <w:szCs w:val="21"/>
        </w:rPr>
      </w:pPr>
    </w:p>
    <w:p w14:paraId="40A7D1B4" w14:textId="0F3A631D"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No podrán participar en el presente procedimiento de selección, por sí o por interpuesta persona, las personas que incurran en las inhabilidades generales y especiales, de acuerdo a los artículos 62 y 63 de la LOSNCP y 110 </w:t>
      </w:r>
      <w:r w:rsidR="0047182D" w:rsidRPr="00263471">
        <w:rPr>
          <w:rFonts w:ascii="Arial" w:hAnsi="Arial" w:cs="Arial"/>
          <w:sz w:val="21"/>
          <w:szCs w:val="21"/>
        </w:rPr>
        <w:t>y 111 de su Reglamento General</w:t>
      </w:r>
      <w:r w:rsidR="0042059C" w:rsidRPr="00263471">
        <w:rPr>
          <w:rFonts w:ascii="Arial" w:hAnsi="Arial" w:cs="Arial"/>
          <w:sz w:val="21"/>
          <w:szCs w:val="21"/>
        </w:rPr>
        <w:t>, así como las inhabilidades descritas en el artículo 173 y 174 de la Resolución Externa Nro. RE-SERCOP-2016-000072</w:t>
      </w:r>
      <w:r w:rsidR="00851F89" w:rsidRPr="00263471">
        <w:rPr>
          <w:rFonts w:ascii="Arial" w:hAnsi="Arial" w:cs="Arial"/>
          <w:sz w:val="21"/>
          <w:szCs w:val="21"/>
        </w:rPr>
        <w:t>.</w:t>
      </w:r>
    </w:p>
    <w:p w14:paraId="0124AFC0" w14:textId="77777777" w:rsidR="00C46EC9" w:rsidRPr="00263471" w:rsidRDefault="00C46EC9" w:rsidP="00084318">
      <w:pPr>
        <w:spacing w:after="0" w:line="240" w:lineRule="auto"/>
        <w:rPr>
          <w:rFonts w:ascii="Arial" w:hAnsi="Arial" w:cs="Arial"/>
          <w:sz w:val="21"/>
          <w:szCs w:val="21"/>
        </w:rPr>
      </w:pPr>
    </w:p>
    <w:p w14:paraId="5A181549" w14:textId="77777777" w:rsidR="000E7C50" w:rsidRPr="00263471" w:rsidRDefault="009615AC" w:rsidP="00B756CF">
      <w:pPr>
        <w:pStyle w:val="Ttulo2"/>
        <w:tabs>
          <w:tab w:val="center" w:pos="4327"/>
        </w:tabs>
        <w:spacing w:before="0" w:after="0" w:line="240" w:lineRule="auto"/>
        <w:ind w:left="0" w:firstLine="0"/>
        <w:rPr>
          <w:rFonts w:ascii="Arial" w:hAnsi="Arial"/>
          <w:sz w:val="21"/>
          <w:szCs w:val="21"/>
        </w:rPr>
      </w:pPr>
      <w:bookmarkStart w:id="386" w:name="__RefHeading__225_619021360"/>
      <w:bookmarkStart w:id="387" w:name="_Toc425329049"/>
      <w:bookmarkStart w:id="388" w:name="_Toc404318888"/>
      <w:bookmarkStart w:id="389" w:name="_Toc404319201"/>
      <w:bookmarkStart w:id="390" w:name="_Toc405287081"/>
      <w:bookmarkStart w:id="391" w:name="_Toc405287232"/>
      <w:bookmarkStart w:id="392" w:name="_Toc410584084"/>
      <w:bookmarkStart w:id="393" w:name="_Toc418578382"/>
      <w:bookmarkStart w:id="394" w:name="_Toc419270064"/>
      <w:bookmarkStart w:id="395" w:name="_Toc416284180"/>
      <w:bookmarkStart w:id="396" w:name="_Toc419997967"/>
      <w:bookmarkStart w:id="397" w:name="_Toc429498810"/>
      <w:bookmarkStart w:id="398" w:name="_Toc414978893"/>
      <w:bookmarkStart w:id="399" w:name="_Toc429405567"/>
      <w:bookmarkStart w:id="400" w:name="_Toc430155028"/>
      <w:bookmarkStart w:id="401" w:name="_Toc430706667"/>
      <w:bookmarkStart w:id="402" w:name="_Toc427678336"/>
      <w:bookmarkStart w:id="403" w:name="_Toc427593164"/>
      <w:bookmarkStart w:id="404" w:name="_Toc525315446"/>
      <w:bookmarkStart w:id="405" w:name="_Toc531612840"/>
      <w:bookmarkStart w:id="406" w:name="_Toc8901436"/>
      <w:bookmarkStart w:id="407" w:name="_Toc11064581"/>
      <w:bookmarkStart w:id="408" w:name="_Toc19285323"/>
      <w:bookmarkStart w:id="409" w:name="__RefHeading__1385_675929516"/>
      <w:bookmarkStart w:id="410" w:name="__RefHeading__628_541006784"/>
      <w:bookmarkStart w:id="411" w:name="__RefHeading__9924_127968163"/>
      <w:bookmarkStart w:id="412" w:name="__RefHeading__125_127968163"/>
      <w:bookmarkStart w:id="413" w:name="__RefHeading__372_1883507544"/>
      <w:bookmarkStart w:id="414" w:name="__RefHeading__751_523688545"/>
      <w:bookmarkStart w:id="415" w:name="__RefHeading__706_828514749"/>
      <w:bookmarkStart w:id="416" w:name="__RefHeading__8043_828514749"/>
      <w:bookmarkEnd w:id="386"/>
      <w:bookmarkEnd w:id="387"/>
      <w:r w:rsidRPr="00263471">
        <w:rPr>
          <w:rFonts w:ascii="Arial" w:hAnsi="Arial"/>
          <w:sz w:val="21"/>
          <w:szCs w:val="21"/>
        </w:rPr>
        <w:t xml:space="preserve">2.8 </w:t>
      </w:r>
      <w:bookmarkStart w:id="417" w:name="_Toc417891752"/>
      <w:r w:rsidRPr="00263471">
        <w:rPr>
          <w:rFonts w:ascii="Arial" w:hAnsi="Arial"/>
          <w:sz w:val="21"/>
          <w:szCs w:val="21"/>
        </w:rPr>
        <w:t xml:space="preserve">MODIFICACIÓN </w:t>
      </w:r>
      <w:bookmarkStart w:id="418" w:name="Bookmark59"/>
      <w:bookmarkStart w:id="419" w:name="Bookmark58"/>
      <w:bookmarkStart w:id="420" w:name="Bookmark60"/>
      <w:bookmarkEnd w:id="388"/>
      <w:bookmarkEnd w:id="389"/>
      <w:bookmarkEnd w:id="390"/>
      <w:bookmarkEnd w:id="391"/>
      <w:bookmarkEnd w:id="392"/>
      <w:bookmarkEnd w:id="393"/>
      <w:bookmarkEnd w:id="418"/>
      <w:bookmarkEnd w:id="419"/>
      <w:r w:rsidRPr="00263471">
        <w:rPr>
          <w:rFonts w:ascii="Arial" w:hAnsi="Arial"/>
          <w:sz w:val="21"/>
          <w:szCs w:val="21"/>
        </w:rPr>
        <w:t>DEL PLIEGO</w:t>
      </w:r>
      <w:bookmarkStart w:id="421" w:name="Bookmark62"/>
      <w:bookmarkStart w:id="422" w:name="Bookmark6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17"/>
      <w:bookmarkEnd w:id="420"/>
      <w:bookmarkEnd w:id="421"/>
      <w:bookmarkEnd w:id="422"/>
    </w:p>
    <w:p w14:paraId="711F33C1" w14:textId="4B7082D5" w:rsidR="009615AC" w:rsidRPr="00263471" w:rsidRDefault="009615AC" w:rsidP="00DF754A">
      <w:pPr>
        <w:spacing w:before="240" w:after="0" w:line="240" w:lineRule="auto"/>
        <w:rPr>
          <w:rFonts w:ascii="Arial" w:hAnsi="Arial" w:cs="Arial"/>
          <w:sz w:val="21"/>
          <w:szCs w:val="21"/>
        </w:rPr>
      </w:pPr>
      <w:r w:rsidRPr="00263471">
        <w:rPr>
          <w:rFonts w:ascii="Arial" w:hAnsi="Arial" w:cs="Arial"/>
          <w:sz w:val="21"/>
          <w:szCs w:val="21"/>
        </w:rPr>
        <w:t xml:space="preserve">Durante el procedimiento de selección de proveedores, el SERCOP podrá emitir aclaraciones o modificaciones del pliego, por propia iniciativa o a pedido de los participantes, siempre que éstas no alteren el objeto </w:t>
      </w:r>
      <w:r w:rsidR="00AE4A83" w:rsidRPr="00263471">
        <w:rPr>
          <w:rFonts w:ascii="Arial" w:hAnsi="Arial" w:cs="Arial"/>
          <w:sz w:val="21"/>
          <w:szCs w:val="21"/>
        </w:rPr>
        <w:t>del procedimiento</w:t>
      </w:r>
      <w:r w:rsidRPr="00263471">
        <w:rPr>
          <w:rFonts w:ascii="Arial" w:hAnsi="Arial" w:cs="Arial"/>
          <w:sz w:val="21"/>
          <w:szCs w:val="21"/>
        </w:rPr>
        <w:t xml:space="preserve">, modificaciones que deberán ser publicadas en el Portal Institucional, hasta el término máximo de responder preguntas o realizar aclaraciones. </w:t>
      </w:r>
    </w:p>
    <w:p w14:paraId="551172A4" w14:textId="77777777" w:rsidR="009615AC" w:rsidRPr="00263471" w:rsidRDefault="009615AC" w:rsidP="00084318">
      <w:pPr>
        <w:spacing w:after="0" w:line="240" w:lineRule="auto"/>
        <w:rPr>
          <w:rFonts w:ascii="Arial" w:hAnsi="Arial" w:cs="Arial"/>
          <w:sz w:val="21"/>
          <w:szCs w:val="21"/>
        </w:rPr>
      </w:pPr>
    </w:p>
    <w:p w14:paraId="1967DD6A"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Asimismo, la máxima autoridad del SERCOP o su delegado, podrá cambiar el cronograma con la motivación respectiva; el cambio será publicado en el Portal Institucional y podrá realizarse hasta la fecha límite de la etap</w:t>
      </w:r>
      <w:r w:rsidR="00692EC7" w:rsidRPr="00263471">
        <w:rPr>
          <w:rFonts w:ascii="Arial" w:hAnsi="Arial" w:cs="Arial"/>
          <w:sz w:val="21"/>
          <w:szCs w:val="21"/>
        </w:rPr>
        <w:t>a de respuestas y aclaraciones.</w:t>
      </w:r>
    </w:p>
    <w:p w14:paraId="40A5EB32" w14:textId="77777777" w:rsidR="00C46EC9" w:rsidRPr="00263471" w:rsidRDefault="00C46EC9" w:rsidP="00084318">
      <w:pPr>
        <w:spacing w:after="0" w:line="240" w:lineRule="auto"/>
        <w:rPr>
          <w:rFonts w:ascii="Arial" w:hAnsi="Arial" w:cs="Arial"/>
          <w:sz w:val="21"/>
          <w:szCs w:val="21"/>
        </w:rPr>
      </w:pPr>
    </w:p>
    <w:p w14:paraId="383CC624" w14:textId="77777777" w:rsidR="009615AC" w:rsidRPr="00263471" w:rsidRDefault="009615AC" w:rsidP="00406EA1">
      <w:pPr>
        <w:pStyle w:val="Ttulo2"/>
        <w:spacing w:before="0" w:after="0" w:line="240" w:lineRule="auto"/>
        <w:ind w:left="0" w:firstLine="0"/>
        <w:rPr>
          <w:rFonts w:ascii="Arial" w:hAnsi="Arial"/>
          <w:sz w:val="21"/>
          <w:szCs w:val="21"/>
        </w:rPr>
      </w:pPr>
      <w:bookmarkStart w:id="423" w:name="_Toc404318889"/>
      <w:bookmarkStart w:id="424" w:name="_Toc404319202"/>
      <w:bookmarkStart w:id="425" w:name="_Toc405287082"/>
      <w:bookmarkStart w:id="426" w:name="_Toc405287233"/>
      <w:bookmarkStart w:id="427" w:name="_Toc525315447"/>
      <w:bookmarkStart w:id="428" w:name="_Toc531612841"/>
      <w:bookmarkStart w:id="429" w:name="_Toc8901437"/>
      <w:bookmarkStart w:id="430" w:name="_Toc11064582"/>
      <w:bookmarkStart w:id="431" w:name="_Toc19285324"/>
      <w:bookmarkStart w:id="432" w:name="_Toc419270065"/>
      <w:bookmarkStart w:id="433" w:name="_Toc416284181"/>
      <w:bookmarkStart w:id="434" w:name="_Toc410584085"/>
      <w:bookmarkStart w:id="435" w:name="_Toc418578383"/>
      <w:bookmarkStart w:id="436" w:name="_Toc419997968"/>
      <w:bookmarkStart w:id="437" w:name="_Toc429498811"/>
      <w:bookmarkStart w:id="438" w:name="_Toc414978894"/>
      <w:bookmarkStart w:id="439" w:name="_Toc429405568"/>
      <w:bookmarkStart w:id="440" w:name="_Toc430155029"/>
      <w:bookmarkStart w:id="441" w:name="_Toc430706668"/>
      <w:bookmarkStart w:id="442" w:name="_Toc427678337"/>
      <w:bookmarkStart w:id="443" w:name="_Toc427593165"/>
      <w:bookmarkStart w:id="444" w:name="__RefHeading__374_1883507544"/>
      <w:bookmarkStart w:id="445" w:name="__RefHeading__9926_127968163"/>
      <w:bookmarkStart w:id="446" w:name="__RefHeading__630_541006784"/>
      <w:bookmarkStart w:id="447" w:name="__RefHeading__127_127968163"/>
      <w:bookmarkStart w:id="448" w:name="__RefHeading__708_828514749"/>
      <w:bookmarkStart w:id="449" w:name="__RefHeading__753_523688545"/>
      <w:bookmarkStart w:id="450" w:name="__RefHeading__8045_828514749"/>
      <w:bookmarkStart w:id="451" w:name="__RefHeading__1387_675929516"/>
      <w:r w:rsidRPr="00263471">
        <w:rPr>
          <w:rFonts w:ascii="Arial" w:hAnsi="Arial"/>
          <w:sz w:val="21"/>
          <w:szCs w:val="21"/>
        </w:rPr>
        <w:t xml:space="preserve">2.9 </w:t>
      </w:r>
      <w:bookmarkStart w:id="452" w:name="Bookmark63"/>
      <w:bookmarkStart w:id="453" w:name="_Toc417891753"/>
      <w:bookmarkStart w:id="454" w:name="Bookmark64"/>
      <w:bookmarkEnd w:id="423"/>
      <w:bookmarkEnd w:id="424"/>
      <w:bookmarkEnd w:id="425"/>
      <w:bookmarkEnd w:id="426"/>
      <w:bookmarkEnd w:id="452"/>
      <w:r w:rsidRPr="00263471">
        <w:rPr>
          <w:rFonts w:ascii="Arial" w:hAnsi="Arial"/>
          <w:sz w:val="21"/>
          <w:szCs w:val="21"/>
        </w:rPr>
        <w:t>DECLARATORIA DE PROCEDIMIENTO DESIERTO</w:t>
      </w:r>
      <w:bookmarkEnd w:id="427"/>
      <w:bookmarkEnd w:id="428"/>
      <w:bookmarkEnd w:id="429"/>
      <w:bookmarkEnd w:id="430"/>
      <w:bookmarkEnd w:id="431"/>
    </w:p>
    <w:p w14:paraId="0E8A18EA" w14:textId="77777777" w:rsidR="009615AC" w:rsidRPr="00263471" w:rsidRDefault="009615AC" w:rsidP="00406EA1">
      <w:pPr>
        <w:pStyle w:val="Textoindependiente"/>
        <w:spacing w:after="0" w:line="240" w:lineRule="auto"/>
        <w:rPr>
          <w:rFonts w:ascii="Arial" w:hAnsi="Arial" w:cs="Arial"/>
          <w:sz w:val="21"/>
          <w:szCs w:val="21"/>
        </w:rPr>
      </w:pPr>
    </w:p>
    <w:p w14:paraId="62EA8792" w14:textId="77777777" w:rsidR="009615AC" w:rsidRPr="00263471" w:rsidRDefault="009615AC" w:rsidP="00406EA1">
      <w:pPr>
        <w:pStyle w:val="Textoindependiente"/>
        <w:spacing w:after="0" w:line="240" w:lineRule="auto"/>
        <w:rPr>
          <w:rFonts w:ascii="Arial" w:hAnsi="Arial" w:cs="Arial"/>
          <w:sz w:val="21"/>
          <w:szCs w:val="21"/>
        </w:rPr>
      </w:pPr>
      <w:r w:rsidRPr="00263471">
        <w:rPr>
          <w:rFonts w:ascii="Arial" w:hAnsi="Arial" w:cs="Arial"/>
          <w:sz w:val="21"/>
          <w:szCs w:val="21"/>
        </w:rPr>
        <w:t>La máxima autoridad de la entidad contratante o su delegado, sobre la base de un informe elaborado por la Comisión Técnica, declarará desierto el procedimiento de manera total o parcial debido a una o varias de las causales descritas en el artículo 33 de la LOSNCP.</w:t>
      </w:r>
    </w:p>
    <w:p w14:paraId="5A5FDF94" w14:textId="77777777" w:rsidR="003414DA" w:rsidRPr="00263471" w:rsidRDefault="003414DA" w:rsidP="00084318">
      <w:pPr>
        <w:pStyle w:val="Textoindependiente"/>
        <w:spacing w:after="0" w:line="240" w:lineRule="auto"/>
        <w:rPr>
          <w:rFonts w:ascii="Arial" w:hAnsi="Arial" w:cs="Arial"/>
          <w:sz w:val="21"/>
          <w:szCs w:val="21"/>
        </w:rPr>
      </w:pPr>
    </w:p>
    <w:p w14:paraId="2B110E0E" w14:textId="77777777" w:rsidR="003414DA" w:rsidRPr="00263471" w:rsidRDefault="003414DA" w:rsidP="00084318">
      <w:pPr>
        <w:pStyle w:val="Textoindependiente"/>
        <w:spacing w:after="0" w:line="240" w:lineRule="auto"/>
        <w:rPr>
          <w:rFonts w:ascii="Arial" w:hAnsi="Arial" w:cs="Arial"/>
          <w:sz w:val="21"/>
          <w:szCs w:val="21"/>
        </w:rPr>
      </w:pPr>
      <w:r w:rsidRPr="00263471">
        <w:rPr>
          <w:rFonts w:ascii="Arial" w:hAnsi="Arial" w:cs="Arial"/>
          <w:sz w:val="21"/>
          <w:szCs w:val="21"/>
        </w:rPr>
        <w:t>Una vez declarado desierto el procedimiento, la máxima autoridad podrá disponer su archivo o su reapertura.</w:t>
      </w:r>
    </w:p>
    <w:p w14:paraId="4854E808" w14:textId="77777777" w:rsidR="00C46EC9" w:rsidRPr="00263471" w:rsidRDefault="00C46EC9" w:rsidP="00084318">
      <w:pPr>
        <w:pStyle w:val="Textoindependiente"/>
        <w:spacing w:after="0" w:line="240" w:lineRule="auto"/>
        <w:rPr>
          <w:rFonts w:ascii="Arial" w:hAnsi="Arial" w:cs="Arial"/>
          <w:sz w:val="21"/>
          <w:szCs w:val="21"/>
        </w:rPr>
      </w:pPr>
    </w:p>
    <w:p w14:paraId="7C56568A" w14:textId="77777777" w:rsidR="009615AC" w:rsidRPr="00263471" w:rsidRDefault="009615AC" w:rsidP="00406EA1">
      <w:pPr>
        <w:pStyle w:val="Ttulo2"/>
        <w:spacing w:before="0" w:after="0" w:line="240" w:lineRule="auto"/>
        <w:ind w:left="0" w:firstLine="0"/>
        <w:rPr>
          <w:rFonts w:ascii="Arial" w:hAnsi="Arial"/>
          <w:sz w:val="21"/>
          <w:szCs w:val="21"/>
        </w:rPr>
      </w:pPr>
      <w:bookmarkStart w:id="455" w:name="_Toc525315448"/>
      <w:bookmarkStart w:id="456" w:name="_Toc531612842"/>
      <w:bookmarkStart w:id="457" w:name="_Toc8901438"/>
      <w:bookmarkStart w:id="458" w:name="_Toc11064583"/>
      <w:bookmarkStart w:id="459" w:name="_Toc19285325"/>
      <w:r w:rsidRPr="00263471">
        <w:rPr>
          <w:rFonts w:ascii="Arial" w:hAnsi="Arial"/>
          <w:sz w:val="21"/>
          <w:szCs w:val="21"/>
        </w:rPr>
        <w:t>2.10 CANCELACIÓN DEL PROCEDIMIENTO</w:t>
      </w:r>
      <w:bookmarkStart w:id="460" w:name="Bookmark67"/>
      <w:bookmarkStart w:id="461" w:name="Bookmark66"/>
      <w:bookmarkStart w:id="462" w:name="Bookmark65"/>
      <w:bookmarkEnd w:id="432"/>
      <w:bookmarkEnd w:id="433"/>
      <w:bookmarkEnd w:id="434"/>
      <w:bookmarkEnd w:id="435"/>
      <w:bookmarkEnd w:id="436"/>
      <w:bookmarkEnd w:id="437"/>
      <w:bookmarkEnd w:id="438"/>
      <w:bookmarkEnd w:id="439"/>
      <w:bookmarkEnd w:id="440"/>
      <w:bookmarkEnd w:id="441"/>
      <w:bookmarkEnd w:id="442"/>
      <w:bookmarkEnd w:id="443"/>
      <w:bookmarkEnd w:id="453"/>
      <w:bookmarkEnd w:id="454"/>
      <w:bookmarkEnd w:id="455"/>
      <w:bookmarkEnd w:id="456"/>
      <w:bookmarkEnd w:id="457"/>
      <w:bookmarkEnd w:id="458"/>
      <w:bookmarkEnd w:id="459"/>
      <w:bookmarkEnd w:id="460"/>
      <w:bookmarkEnd w:id="461"/>
      <w:bookmarkEnd w:id="462"/>
    </w:p>
    <w:p w14:paraId="1742F1F5" w14:textId="77777777" w:rsidR="009615AC" w:rsidRPr="00263471" w:rsidRDefault="009615AC" w:rsidP="00084318">
      <w:pPr>
        <w:spacing w:after="0" w:line="240" w:lineRule="auto"/>
        <w:rPr>
          <w:rFonts w:ascii="Arial" w:hAnsi="Arial" w:cs="Arial"/>
          <w:sz w:val="21"/>
          <w:szCs w:val="21"/>
        </w:rPr>
      </w:pPr>
    </w:p>
    <w:p w14:paraId="7E49075C"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En cualquier momento comprendido entre la convocatoria y hasta 24 horas antes de la fecha de presentación de las ofertas, la máxima autoridad del SERCOP o su delegado, sobre la base de un informe elaborado por la Comisión Técnica podrá declarar cancelado el procedimiento, mediante resolución debidamente motivada, de acuerdo a lo establecido en el artículo 34 de l</w:t>
      </w:r>
      <w:bookmarkStart w:id="463" w:name="_Toc404318890"/>
      <w:bookmarkStart w:id="464" w:name="_Toc404319203"/>
      <w:bookmarkStart w:id="465" w:name="_Toc405287083"/>
      <w:bookmarkStart w:id="466" w:name="_Toc405287234"/>
      <w:bookmarkStart w:id="467" w:name="__RefHeading__755_523688545"/>
      <w:bookmarkStart w:id="468" w:name="__RefHeading__632_541006784"/>
      <w:bookmarkStart w:id="469" w:name="__RefHeading__1389_675929516"/>
      <w:bookmarkStart w:id="470" w:name="__RefHeading__376_1883507544"/>
      <w:bookmarkStart w:id="471" w:name="__RefHeading__8047_828514749"/>
      <w:bookmarkStart w:id="472" w:name="__RefHeading__129_127968163"/>
      <w:bookmarkStart w:id="473" w:name="__RefHeading__710_828514749"/>
      <w:bookmarkStart w:id="474" w:name="__RefHeading__9928_127968163"/>
      <w:r w:rsidR="00692EC7" w:rsidRPr="00263471">
        <w:rPr>
          <w:rFonts w:ascii="Arial" w:hAnsi="Arial" w:cs="Arial"/>
          <w:sz w:val="21"/>
          <w:szCs w:val="21"/>
        </w:rPr>
        <w:t>a LOSNCP.</w:t>
      </w:r>
    </w:p>
    <w:p w14:paraId="39E95C6B" w14:textId="77777777" w:rsidR="00824161" w:rsidRPr="00263471" w:rsidRDefault="00824161" w:rsidP="00084318">
      <w:pPr>
        <w:spacing w:after="0" w:line="240" w:lineRule="auto"/>
        <w:rPr>
          <w:rFonts w:ascii="Arial" w:hAnsi="Arial" w:cs="Arial"/>
          <w:sz w:val="21"/>
          <w:szCs w:val="21"/>
        </w:rPr>
      </w:pPr>
    </w:p>
    <w:p w14:paraId="488B53BB" w14:textId="77777777" w:rsidR="009615AC" w:rsidRPr="00263471" w:rsidRDefault="009615AC" w:rsidP="00406EA1">
      <w:pPr>
        <w:pStyle w:val="Ttulo2"/>
        <w:spacing w:before="0" w:after="0" w:line="240" w:lineRule="auto"/>
        <w:ind w:left="0" w:firstLine="0"/>
        <w:rPr>
          <w:rFonts w:ascii="Arial" w:hAnsi="Arial"/>
          <w:sz w:val="21"/>
          <w:szCs w:val="21"/>
        </w:rPr>
      </w:pPr>
      <w:bookmarkStart w:id="475" w:name="_Toc425329051"/>
      <w:bookmarkStart w:id="476" w:name="_Toc419270066"/>
      <w:bookmarkStart w:id="477" w:name="_Toc416284182"/>
      <w:bookmarkStart w:id="478" w:name="_Toc410584086"/>
      <w:bookmarkStart w:id="479" w:name="_Toc418578384"/>
      <w:bookmarkStart w:id="480" w:name="_Toc414978895"/>
      <w:bookmarkStart w:id="481" w:name="_Toc429405569"/>
      <w:bookmarkStart w:id="482" w:name="_Toc430155030"/>
      <w:bookmarkStart w:id="483" w:name="_Toc430706669"/>
      <w:bookmarkStart w:id="484" w:name="_Toc427678338"/>
      <w:bookmarkStart w:id="485" w:name="_Toc427593166"/>
      <w:bookmarkStart w:id="486" w:name="_Toc429498812"/>
      <w:bookmarkStart w:id="487" w:name="_Toc525315449"/>
      <w:bookmarkStart w:id="488" w:name="_Toc531612843"/>
      <w:bookmarkStart w:id="489" w:name="_Toc8901439"/>
      <w:bookmarkStart w:id="490" w:name="_Toc11064584"/>
      <w:bookmarkStart w:id="491" w:name="_Toc19285326"/>
      <w:r w:rsidRPr="00263471">
        <w:rPr>
          <w:rFonts w:ascii="Arial" w:hAnsi="Arial"/>
          <w:sz w:val="21"/>
          <w:szCs w:val="21"/>
        </w:rPr>
        <w:t xml:space="preserve">2.11 </w:t>
      </w:r>
      <w:bookmarkStart w:id="492" w:name="_Toc417891754"/>
      <w:bookmarkEnd w:id="475"/>
      <w:r w:rsidRPr="00263471">
        <w:rPr>
          <w:rFonts w:ascii="Arial" w:hAnsi="Arial"/>
          <w:sz w:val="21"/>
          <w:szCs w:val="21"/>
        </w:rPr>
        <w:t>OBLIGACIONES DEL OFERENTE</w:t>
      </w:r>
      <w:bookmarkStart w:id="493" w:name="Bookmark72"/>
      <w:bookmarkStart w:id="494" w:name="Bookmark71"/>
      <w:bookmarkStart w:id="495" w:name="Bookmark70"/>
      <w:bookmarkStart w:id="496" w:name="Bookmark69"/>
      <w:bookmarkStart w:id="497" w:name="Bookmark68"/>
      <w:bookmarkEnd w:id="463"/>
      <w:bookmarkEnd w:id="464"/>
      <w:bookmarkEnd w:id="465"/>
      <w:bookmarkEnd w:id="466"/>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24180520" w14:textId="77777777" w:rsidR="009615AC" w:rsidRPr="00263471" w:rsidRDefault="009615AC" w:rsidP="00084318">
      <w:pPr>
        <w:spacing w:after="0" w:line="240" w:lineRule="auto"/>
        <w:rPr>
          <w:rFonts w:ascii="Arial" w:hAnsi="Arial" w:cs="Arial"/>
          <w:sz w:val="21"/>
          <w:szCs w:val="21"/>
        </w:rPr>
      </w:pPr>
    </w:p>
    <w:p w14:paraId="48896E72"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Los oferentes deberán revisar cuidadosamente el pliego y cumplir con todos</w:t>
      </w:r>
      <w:r w:rsidR="00B009D9" w:rsidRPr="00263471">
        <w:rPr>
          <w:rFonts w:ascii="Arial" w:hAnsi="Arial" w:cs="Arial"/>
          <w:sz w:val="21"/>
          <w:szCs w:val="21"/>
        </w:rPr>
        <w:t xml:space="preserve"> los requisitos solicitados en e</w:t>
      </w:r>
      <w:r w:rsidRPr="00263471">
        <w:rPr>
          <w:rFonts w:ascii="Arial" w:hAnsi="Arial" w:cs="Arial"/>
          <w:sz w:val="21"/>
          <w:szCs w:val="21"/>
        </w:rPr>
        <w:t>l</w:t>
      </w:r>
      <w:r w:rsidR="00B009D9" w:rsidRPr="00263471">
        <w:rPr>
          <w:rFonts w:ascii="Arial" w:hAnsi="Arial" w:cs="Arial"/>
          <w:sz w:val="21"/>
          <w:szCs w:val="21"/>
        </w:rPr>
        <w:t xml:space="preserve"> mismo</w:t>
      </w:r>
      <w:r w:rsidRPr="00263471">
        <w:rPr>
          <w:rFonts w:ascii="Arial" w:hAnsi="Arial" w:cs="Arial"/>
          <w:sz w:val="21"/>
          <w:szCs w:val="21"/>
        </w:rPr>
        <w:t xml:space="preserve">. La omisión o descuido del oferente al revisar cualquiera de los </w:t>
      </w:r>
      <w:r w:rsidRPr="00263471">
        <w:rPr>
          <w:rFonts w:ascii="Arial" w:hAnsi="Arial" w:cs="Arial"/>
          <w:sz w:val="21"/>
          <w:szCs w:val="21"/>
        </w:rPr>
        <w:lastRenderedPageBreak/>
        <w:t>documentos que forman parte del procedimiento de selección de proveedores, no le relevará de sus obligaci</w:t>
      </w:r>
      <w:r w:rsidR="00692EC7" w:rsidRPr="00263471">
        <w:rPr>
          <w:rFonts w:ascii="Arial" w:hAnsi="Arial" w:cs="Arial"/>
          <w:sz w:val="21"/>
          <w:szCs w:val="21"/>
        </w:rPr>
        <w:t xml:space="preserve">ones con relación a su oferta. </w:t>
      </w:r>
    </w:p>
    <w:p w14:paraId="5B5EF2BD" w14:textId="77777777" w:rsidR="00B009D9" w:rsidRPr="00263471" w:rsidRDefault="00B009D9" w:rsidP="00084318">
      <w:pPr>
        <w:spacing w:after="0" w:line="240" w:lineRule="auto"/>
        <w:rPr>
          <w:rFonts w:ascii="Arial" w:hAnsi="Arial" w:cs="Arial"/>
          <w:sz w:val="21"/>
          <w:szCs w:val="21"/>
        </w:rPr>
      </w:pPr>
    </w:p>
    <w:p w14:paraId="64932901" w14:textId="77777777" w:rsidR="009615AC" w:rsidRPr="00263471" w:rsidRDefault="009615AC" w:rsidP="00406EA1">
      <w:pPr>
        <w:pStyle w:val="Ttulo2"/>
        <w:spacing w:before="0" w:after="0" w:line="240" w:lineRule="auto"/>
        <w:ind w:left="0" w:firstLine="0"/>
        <w:rPr>
          <w:rFonts w:ascii="Arial" w:hAnsi="Arial"/>
          <w:sz w:val="21"/>
          <w:szCs w:val="21"/>
        </w:rPr>
      </w:pPr>
      <w:bookmarkStart w:id="498" w:name="_Toc525315450"/>
      <w:bookmarkStart w:id="499" w:name="_Toc531612844"/>
      <w:bookmarkStart w:id="500" w:name="_Toc8901440"/>
      <w:bookmarkStart w:id="501" w:name="_Toc11064585"/>
      <w:bookmarkStart w:id="502" w:name="_Toc19285327"/>
      <w:r w:rsidRPr="00263471">
        <w:rPr>
          <w:rFonts w:ascii="Arial" w:hAnsi="Arial"/>
          <w:sz w:val="21"/>
          <w:szCs w:val="21"/>
        </w:rPr>
        <w:t xml:space="preserve">2.12 </w:t>
      </w:r>
      <w:r w:rsidR="003E1E3C" w:rsidRPr="00263471">
        <w:rPr>
          <w:rFonts w:ascii="Arial" w:hAnsi="Arial"/>
          <w:sz w:val="21"/>
          <w:szCs w:val="21"/>
        </w:rPr>
        <w:t>CREACIÓN DE</w:t>
      </w:r>
      <w:r w:rsidRPr="00263471">
        <w:rPr>
          <w:rFonts w:ascii="Arial" w:hAnsi="Arial"/>
          <w:sz w:val="21"/>
          <w:szCs w:val="21"/>
        </w:rPr>
        <w:t xml:space="preserve"> FICHAS </w:t>
      </w:r>
      <w:r w:rsidR="00F778A4" w:rsidRPr="00263471">
        <w:rPr>
          <w:rFonts w:ascii="Arial" w:hAnsi="Arial"/>
          <w:sz w:val="21"/>
          <w:szCs w:val="21"/>
        </w:rPr>
        <w:t>DE PRODUCTO</w:t>
      </w:r>
      <w:r w:rsidR="00B30969" w:rsidRPr="00263471">
        <w:rPr>
          <w:rFonts w:ascii="Arial" w:hAnsi="Arial"/>
          <w:sz w:val="21"/>
          <w:szCs w:val="21"/>
        </w:rPr>
        <w:t xml:space="preserve"> O ADHERENCIA A FICHAS TÉCNICAS</w:t>
      </w:r>
      <w:bookmarkEnd w:id="498"/>
      <w:bookmarkEnd w:id="499"/>
      <w:bookmarkEnd w:id="500"/>
      <w:bookmarkEnd w:id="501"/>
      <w:bookmarkEnd w:id="502"/>
    </w:p>
    <w:p w14:paraId="7C98FE3A" w14:textId="77777777" w:rsidR="009615AC" w:rsidRPr="00263471" w:rsidRDefault="009615AC" w:rsidP="00084318">
      <w:pPr>
        <w:spacing w:after="0" w:line="240" w:lineRule="auto"/>
        <w:rPr>
          <w:rFonts w:ascii="Arial" w:hAnsi="Arial" w:cs="Arial"/>
          <w:sz w:val="21"/>
          <w:szCs w:val="21"/>
        </w:rPr>
      </w:pPr>
    </w:p>
    <w:p w14:paraId="145DE25F" w14:textId="4DF9166B"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En el presente pliego del </w:t>
      </w:r>
      <w:r w:rsidR="00B009D9" w:rsidRPr="00263471">
        <w:rPr>
          <w:rFonts w:ascii="Arial" w:hAnsi="Arial" w:cs="Arial"/>
          <w:sz w:val="21"/>
          <w:szCs w:val="21"/>
        </w:rPr>
        <w:t xml:space="preserve">procedimiento de </w:t>
      </w:r>
      <w:r w:rsidR="00790C4D" w:rsidRPr="00263471">
        <w:rPr>
          <w:rFonts w:ascii="Arial" w:hAnsi="Arial" w:cs="Arial"/>
          <w:sz w:val="21"/>
          <w:szCs w:val="21"/>
        </w:rPr>
        <w:t>selección de proveedores</w:t>
      </w:r>
      <w:r w:rsidR="002C6DBD" w:rsidRPr="00263471">
        <w:rPr>
          <w:rFonts w:ascii="Arial" w:hAnsi="Arial" w:cs="Arial"/>
          <w:sz w:val="21"/>
          <w:szCs w:val="21"/>
        </w:rPr>
        <w:t xml:space="preserve"> </w:t>
      </w:r>
      <w:r w:rsidRPr="00263471">
        <w:rPr>
          <w:rFonts w:ascii="Arial" w:hAnsi="Arial" w:cs="Arial"/>
          <w:sz w:val="21"/>
          <w:szCs w:val="21"/>
        </w:rPr>
        <w:t xml:space="preserve">para la suscripción de Convenios Marco se contempla la </w:t>
      </w:r>
      <w:r w:rsidR="007774FC" w:rsidRPr="00263471">
        <w:rPr>
          <w:rFonts w:ascii="Arial" w:hAnsi="Arial" w:cs="Arial"/>
          <w:sz w:val="21"/>
          <w:szCs w:val="21"/>
        </w:rPr>
        <w:t xml:space="preserve">adhesión a </w:t>
      </w:r>
      <w:r w:rsidR="00A253F4" w:rsidRPr="00263471">
        <w:rPr>
          <w:rFonts w:ascii="Arial" w:hAnsi="Arial" w:cs="Arial"/>
          <w:sz w:val="21"/>
          <w:szCs w:val="21"/>
        </w:rPr>
        <w:t xml:space="preserve">fichas técnicas </w:t>
      </w:r>
      <w:r w:rsidRPr="00263471">
        <w:rPr>
          <w:rFonts w:ascii="Arial" w:hAnsi="Arial" w:cs="Arial"/>
          <w:sz w:val="21"/>
          <w:szCs w:val="21"/>
        </w:rPr>
        <w:t xml:space="preserve">para la </w:t>
      </w:r>
      <w:r w:rsidRPr="00263471">
        <w:rPr>
          <w:rFonts w:ascii="Arial" w:hAnsi="Arial" w:cs="Arial"/>
          <w:b/>
          <w:i/>
          <w:sz w:val="21"/>
          <w:szCs w:val="21"/>
        </w:rPr>
        <w:t>“</w:t>
      </w:r>
      <w:r w:rsidR="00D3504B" w:rsidRPr="00263471">
        <w:rPr>
          <w:rFonts w:ascii="Arial" w:hAnsi="Arial" w:cs="Arial"/>
          <w:b/>
          <w:i/>
          <w:sz w:val="21"/>
          <w:szCs w:val="21"/>
        </w:rPr>
        <w:t>ADQUISICIÓN DE MUEBLES DE OFICINA</w:t>
      </w:r>
      <w:r w:rsidRPr="00263471">
        <w:rPr>
          <w:rFonts w:ascii="Arial" w:hAnsi="Arial" w:cs="Arial"/>
          <w:b/>
          <w:i/>
          <w:sz w:val="21"/>
          <w:szCs w:val="21"/>
        </w:rPr>
        <w:t>”</w:t>
      </w:r>
      <w:r w:rsidRPr="00263471">
        <w:rPr>
          <w:rFonts w:ascii="Arial" w:hAnsi="Arial" w:cs="Arial"/>
          <w:sz w:val="21"/>
          <w:szCs w:val="21"/>
        </w:rPr>
        <w:t>, conforme se establece en el</w:t>
      </w:r>
      <w:r w:rsidR="003E1E3C" w:rsidRPr="00263471">
        <w:rPr>
          <w:rFonts w:ascii="Arial" w:hAnsi="Arial" w:cs="Arial"/>
          <w:sz w:val="21"/>
          <w:szCs w:val="21"/>
        </w:rPr>
        <w:t xml:space="preserve"> literal </w:t>
      </w:r>
      <w:r w:rsidR="000A7AFB" w:rsidRPr="00263471">
        <w:rPr>
          <w:rFonts w:ascii="Arial" w:hAnsi="Arial" w:cs="Arial"/>
          <w:sz w:val="21"/>
          <w:szCs w:val="21"/>
        </w:rPr>
        <w:t>a</w:t>
      </w:r>
      <w:r w:rsidR="003E1E3C" w:rsidRPr="00263471">
        <w:rPr>
          <w:rFonts w:ascii="Arial" w:hAnsi="Arial" w:cs="Arial"/>
          <w:sz w:val="21"/>
          <w:szCs w:val="21"/>
        </w:rPr>
        <w:t xml:space="preserve">) </w:t>
      </w:r>
      <w:r w:rsidRPr="00263471">
        <w:rPr>
          <w:rFonts w:ascii="Arial" w:hAnsi="Arial" w:cs="Arial"/>
          <w:sz w:val="21"/>
          <w:szCs w:val="21"/>
        </w:rPr>
        <w:t xml:space="preserve">del artículo </w:t>
      </w:r>
      <w:r w:rsidR="00AE30CF" w:rsidRPr="00263471">
        <w:rPr>
          <w:rFonts w:ascii="Arial" w:hAnsi="Arial" w:cs="Arial"/>
          <w:sz w:val="21"/>
          <w:szCs w:val="21"/>
        </w:rPr>
        <w:t>182</w:t>
      </w:r>
      <w:r w:rsidRPr="00263471">
        <w:rPr>
          <w:rFonts w:ascii="Arial" w:hAnsi="Arial" w:cs="Arial"/>
          <w:sz w:val="21"/>
          <w:szCs w:val="21"/>
        </w:rPr>
        <w:t xml:space="preserve"> de la Res</w:t>
      </w:r>
      <w:r w:rsidR="00692EC7" w:rsidRPr="00263471">
        <w:rPr>
          <w:rFonts w:ascii="Arial" w:hAnsi="Arial" w:cs="Arial"/>
          <w:sz w:val="21"/>
          <w:szCs w:val="21"/>
        </w:rPr>
        <w:t xml:space="preserve">olución </w:t>
      </w:r>
      <w:r w:rsidR="00AE30CF" w:rsidRPr="00263471">
        <w:rPr>
          <w:rFonts w:ascii="Arial" w:hAnsi="Arial" w:cs="Arial"/>
          <w:sz w:val="21"/>
          <w:szCs w:val="21"/>
        </w:rPr>
        <w:t xml:space="preserve">Externa Nro. </w:t>
      </w:r>
      <w:r w:rsidR="00692EC7" w:rsidRPr="00263471">
        <w:rPr>
          <w:rFonts w:ascii="Arial" w:hAnsi="Arial" w:cs="Arial"/>
          <w:sz w:val="21"/>
          <w:szCs w:val="21"/>
        </w:rPr>
        <w:t>RE-SERCOP-</w:t>
      </w:r>
      <w:r w:rsidR="00AE30CF" w:rsidRPr="00263471">
        <w:rPr>
          <w:rFonts w:ascii="Arial" w:hAnsi="Arial" w:cs="Arial"/>
          <w:sz w:val="21"/>
          <w:szCs w:val="21"/>
        </w:rPr>
        <w:t>2016-000072</w:t>
      </w:r>
      <w:r w:rsidR="00165BD6" w:rsidRPr="00263471">
        <w:rPr>
          <w:rFonts w:ascii="Arial" w:hAnsi="Arial" w:cs="Arial"/>
          <w:sz w:val="21"/>
          <w:szCs w:val="21"/>
        </w:rPr>
        <w:t>.</w:t>
      </w:r>
    </w:p>
    <w:p w14:paraId="70C20E2E" w14:textId="77777777" w:rsidR="00B009D9" w:rsidRPr="00263471" w:rsidRDefault="00B009D9" w:rsidP="00084318">
      <w:pPr>
        <w:spacing w:after="0" w:line="240" w:lineRule="auto"/>
        <w:rPr>
          <w:rFonts w:ascii="Arial" w:hAnsi="Arial" w:cs="Arial"/>
          <w:sz w:val="21"/>
          <w:szCs w:val="21"/>
        </w:rPr>
      </w:pPr>
    </w:p>
    <w:p w14:paraId="5FA6F957" w14:textId="77777777" w:rsidR="009615AC" w:rsidRPr="00263471" w:rsidRDefault="009615AC" w:rsidP="00406EA1">
      <w:pPr>
        <w:pStyle w:val="Ttulo2"/>
        <w:spacing w:before="0" w:after="0" w:line="240" w:lineRule="auto"/>
        <w:ind w:left="0" w:firstLine="0"/>
        <w:rPr>
          <w:rFonts w:ascii="Arial" w:hAnsi="Arial"/>
          <w:sz w:val="21"/>
          <w:szCs w:val="21"/>
        </w:rPr>
      </w:pPr>
      <w:bookmarkStart w:id="503" w:name="_Toc404318892"/>
      <w:bookmarkStart w:id="504" w:name="_Toc404319205"/>
      <w:bookmarkStart w:id="505" w:name="_Toc405287085"/>
      <w:bookmarkStart w:id="506" w:name="_Toc405287236"/>
      <w:bookmarkStart w:id="507" w:name="_Toc419270067"/>
      <w:bookmarkStart w:id="508" w:name="_Toc416284183"/>
      <w:bookmarkStart w:id="509" w:name="_Toc410584088"/>
      <w:bookmarkStart w:id="510" w:name="_Toc418578386"/>
      <w:bookmarkStart w:id="511" w:name="_Toc419997970"/>
      <w:bookmarkStart w:id="512" w:name="_Toc429498813"/>
      <w:bookmarkStart w:id="513" w:name="_Toc414978896"/>
      <w:bookmarkStart w:id="514" w:name="_Toc429405570"/>
      <w:bookmarkStart w:id="515" w:name="_Toc430155031"/>
      <w:bookmarkStart w:id="516" w:name="_Toc430706670"/>
      <w:bookmarkStart w:id="517" w:name="_Toc427678339"/>
      <w:bookmarkStart w:id="518" w:name="_Toc427593167"/>
      <w:bookmarkStart w:id="519" w:name="_Toc525315451"/>
      <w:bookmarkStart w:id="520" w:name="_Toc531612845"/>
      <w:bookmarkStart w:id="521" w:name="_Toc8901441"/>
      <w:bookmarkStart w:id="522" w:name="_Toc11064586"/>
      <w:bookmarkStart w:id="523" w:name="_Toc19285328"/>
      <w:bookmarkStart w:id="524" w:name="__RefHeading__1391_675929516"/>
      <w:bookmarkStart w:id="525" w:name="__RefHeading__9930_127968163"/>
      <w:bookmarkStart w:id="526" w:name="__RefHeading__8049_828514749"/>
      <w:bookmarkStart w:id="527" w:name="__RefHeading__378_1883507544"/>
      <w:bookmarkStart w:id="528" w:name="__RefHeading__712_828514749"/>
      <w:bookmarkStart w:id="529" w:name="__RefHeading__757_523688545"/>
      <w:bookmarkStart w:id="530" w:name="__RefHeading__131_127968163"/>
      <w:bookmarkStart w:id="531" w:name="__RefHeading__634_541006784"/>
      <w:bookmarkStart w:id="532" w:name="__RefHeading__133_127968163"/>
      <w:bookmarkStart w:id="533" w:name="__RefHeading__714_828514749"/>
      <w:bookmarkStart w:id="534" w:name="__RefHeading__759_523688545"/>
      <w:bookmarkStart w:id="535" w:name="__RefHeading__380_1883507544"/>
      <w:bookmarkStart w:id="536" w:name="__RefHeading__8051_828514749"/>
      <w:bookmarkStart w:id="537" w:name="__RefHeading__636_541006784"/>
      <w:bookmarkStart w:id="538" w:name="__RefHeading__1393_675929516"/>
      <w:bookmarkStart w:id="539" w:name="__RefHeading__9932_127968163"/>
      <w:r w:rsidRPr="00263471">
        <w:rPr>
          <w:rFonts w:ascii="Arial" w:hAnsi="Arial"/>
          <w:sz w:val="21"/>
          <w:szCs w:val="21"/>
        </w:rPr>
        <w:t>2.1</w:t>
      </w:r>
      <w:bookmarkStart w:id="540" w:name="Bookmark74"/>
      <w:bookmarkStart w:id="541" w:name="Bookmark73"/>
      <w:bookmarkEnd w:id="503"/>
      <w:bookmarkEnd w:id="504"/>
      <w:bookmarkEnd w:id="505"/>
      <w:bookmarkEnd w:id="506"/>
      <w:bookmarkEnd w:id="540"/>
      <w:bookmarkEnd w:id="541"/>
      <w:r w:rsidRPr="00263471">
        <w:rPr>
          <w:rFonts w:ascii="Arial" w:hAnsi="Arial"/>
          <w:sz w:val="21"/>
          <w:szCs w:val="21"/>
        </w:rPr>
        <w:t xml:space="preserve">3 </w:t>
      </w:r>
      <w:bookmarkStart w:id="542" w:name="_Toc417891755"/>
      <w:r w:rsidRPr="00263471">
        <w:rPr>
          <w:rFonts w:ascii="Arial" w:hAnsi="Arial"/>
          <w:sz w:val="21"/>
          <w:szCs w:val="21"/>
        </w:rPr>
        <w:t>CONDICIONES MÍNIMAS DE PARTICIPACIÓN</w:t>
      </w:r>
      <w:bookmarkStart w:id="543" w:name="Bookmark77"/>
      <w:bookmarkStart w:id="544" w:name="Bookmark76"/>
      <w:bookmarkStart w:id="545" w:name="Bookmark7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42"/>
      <w:bookmarkEnd w:id="543"/>
      <w:bookmarkEnd w:id="544"/>
      <w:bookmarkEnd w:id="545"/>
    </w:p>
    <w:p w14:paraId="720360A3" w14:textId="77777777" w:rsidR="00B97E43" w:rsidRPr="00263471" w:rsidRDefault="009615AC" w:rsidP="00DF754A">
      <w:pPr>
        <w:spacing w:before="240" w:after="0" w:line="240" w:lineRule="auto"/>
        <w:rPr>
          <w:rFonts w:ascii="Arial" w:hAnsi="Arial" w:cs="Arial"/>
          <w:sz w:val="21"/>
          <w:szCs w:val="21"/>
        </w:rPr>
      </w:pPr>
      <w:r w:rsidRPr="00263471">
        <w:rPr>
          <w:rFonts w:ascii="Arial" w:hAnsi="Arial" w:cs="Arial"/>
          <w:sz w:val="21"/>
          <w:szCs w:val="21"/>
        </w:rPr>
        <w:t>En forma previa a la presentación de la oferta, los oferentes deberán realizar la actualización de datos en el Registro Único de Proveedores</w:t>
      </w:r>
      <w:r w:rsidR="00B97E43" w:rsidRPr="00263471">
        <w:rPr>
          <w:rFonts w:ascii="Arial" w:hAnsi="Arial" w:cs="Arial"/>
          <w:sz w:val="21"/>
          <w:szCs w:val="21"/>
        </w:rPr>
        <w:t xml:space="preserve"> – RUP,</w:t>
      </w:r>
      <w:r w:rsidRPr="00263471">
        <w:rPr>
          <w:rFonts w:ascii="Arial" w:hAnsi="Arial" w:cs="Arial"/>
          <w:sz w:val="21"/>
          <w:szCs w:val="21"/>
        </w:rPr>
        <w:t xml:space="preserve"> incorporando el nombramiento de representante legal y en caso de consorcio, el compromiso de asociación o de constitución. </w:t>
      </w:r>
    </w:p>
    <w:p w14:paraId="069F31B3" w14:textId="77777777" w:rsidR="00B97E43" w:rsidRPr="00263471" w:rsidRDefault="00B97E43" w:rsidP="00084318">
      <w:pPr>
        <w:spacing w:after="0" w:line="240" w:lineRule="auto"/>
        <w:rPr>
          <w:rFonts w:ascii="Arial" w:hAnsi="Arial" w:cs="Arial"/>
          <w:sz w:val="21"/>
          <w:szCs w:val="21"/>
        </w:rPr>
      </w:pPr>
    </w:p>
    <w:p w14:paraId="24424378" w14:textId="67DDDA44"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Adicionalmente, previa suscripción de los Convenios Marco los oferentes adjudicados deberán contar con los siguientes documentos, que constituyen las Condiciones Mínimas de Participación.</w:t>
      </w:r>
    </w:p>
    <w:p w14:paraId="1D232937" w14:textId="77777777" w:rsidR="009615AC" w:rsidRPr="00263471" w:rsidRDefault="009615AC" w:rsidP="00B756CF">
      <w:pPr>
        <w:spacing w:after="0" w:line="240" w:lineRule="auto"/>
        <w:rPr>
          <w:rFonts w:ascii="Arial" w:hAnsi="Arial" w:cs="Arial"/>
          <w:sz w:val="21"/>
          <w:szCs w:val="21"/>
        </w:rPr>
      </w:pPr>
    </w:p>
    <w:p w14:paraId="68F0D58E" w14:textId="77777777" w:rsidR="0076623F" w:rsidRPr="00263471" w:rsidRDefault="003C2C1D" w:rsidP="00A95587">
      <w:pPr>
        <w:pStyle w:val="Prrafodelista1"/>
        <w:widowControl/>
        <w:numPr>
          <w:ilvl w:val="0"/>
          <w:numId w:val="71"/>
        </w:numPr>
        <w:suppressAutoHyphens w:val="0"/>
        <w:spacing w:line="240" w:lineRule="auto"/>
        <w:rPr>
          <w:rFonts w:ascii="Arial" w:hAnsi="Arial" w:cs="Arial"/>
          <w:sz w:val="21"/>
          <w:szCs w:val="21"/>
        </w:rPr>
      </w:pPr>
      <w:r w:rsidRPr="00263471">
        <w:rPr>
          <w:rFonts w:ascii="Arial" w:hAnsi="Arial" w:cs="Arial"/>
          <w:sz w:val="21"/>
          <w:szCs w:val="21"/>
        </w:rPr>
        <w:t>Nombramiento de Representante Legal</w:t>
      </w:r>
      <w:r w:rsidR="00A41729" w:rsidRPr="00263471">
        <w:rPr>
          <w:rFonts w:ascii="Arial" w:hAnsi="Arial" w:cs="Arial"/>
          <w:sz w:val="21"/>
          <w:szCs w:val="21"/>
        </w:rPr>
        <w:t>,</w:t>
      </w:r>
      <w:r w:rsidRPr="00263471">
        <w:rPr>
          <w:rFonts w:ascii="Arial" w:hAnsi="Arial" w:cs="Arial"/>
          <w:sz w:val="21"/>
          <w:szCs w:val="21"/>
        </w:rPr>
        <w:t xml:space="preserve"> tratándose de persona jurídica.</w:t>
      </w:r>
      <w:r w:rsidR="0076623F" w:rsidRPr="00263471">
        <w:rPr>
          <w:rFonts w:ascii="Arial" w:hAnsi="Arial" w:cs="Arial"/>
          <w:sz w:val="21"/>
          <w:szCs w:val="21"/>
        </w:rPr>
        <w:t xml:space="preserve"> </w:t>
      </w:r>
    </w:p>
    <w:p w14:paraId="7A3D99B9" w14:textId="77777777" w:rsidR="0076623F" w:rsidRPr="00263471" w:rsidRDefault="0076623F" w:rsidP="00A95587">
      <w:pPr>
        <w:pStyle w:val="Prrafodelista1"/>
        <w:widowControl/>
        <w:numPr>
          <w:ilvl w:val="0"/>
          <w:numId w:val="71"/>
        </w:numPr>
        <w:suppressAutoHyphens w:val="0"/>
        <w:spacing w:line="240" w:lineRule="auto"/>
        <w:rPr>
          <w:rFonts w:ascii="Arial" w:hAnsi="Arial" w:cs="Arial"/>
          <w:sz w:val="21"/>
          <w:szCs w:val="21"/>
        </w:rPr>
      </w:pPr>
      <w:r w:rsidRPr="00263471">
        <w:rPr>
          <w:rFonts w:ascii="Arial" w:hAnsi="Arial" w:cs="Arial"/>
          <w:sz w:val="21"/>
          <w:szCs w:val="21"/>
        </w:rPr>
        <w:t>En caso de compromiso de asociación o consorcio, documento de compromiso de constitución.</w:t>
      </w:r>
    </w:p>
    <w:p w14:paraId="283F590D" w14:textId="77777777" w:rsidR="0076623F" w:rsidRPr="00263471" w:rsidRDefault="0076623F" w:rsidP="00A95587">
      <w:pPr>
        <w:pStyle w:val="Prrafodelista1"/>
        <w:widowControl/>
        <w:numPr>
          <w:ilvl w:val="0"/>
          <w:numId w:val="71"/>
        </w:numPr>
        <w:suppressAutoHyphens w:val="0"/>
        <w:spacing w:line="240" w:lineRule="auto"/>
        <w:rPr>
          <w:rFonts w:ascii="Arial" w:hAnsi="Arial" w:cs="Arial"/>
          <w:sz w:val="21"/>
          <w:szCs w:val="21"/>
        </w:rPr>
      </w:pPr>
      <w:r w:rsidRPr="00263471">
        <w:rPr>
          <w:rFonts w:ascii="Arial" w:hAnsi="Arial" w:cs="Arial"/>
          <w:sz w:val="21"/>
          <w:szCs w:val="21"/>
        </w:rPr>
        <w:t>En caso de asociación o consorcio, documento de asociación o consorcio constituido.</w:t>
      </w:r>
    </w:p>
    <w:p w14:paraId="21481187" w14:textId="77777777" w:rsidR="0076623F" w:rsidRPr="00263471" w:rsidRDefault="0076623F" w:rsidP="00084318">
      <w:pPr>
        <w:pStyle w:val="Prrafodelista1"/>
        <w:widowControl/>
        <w:suppressAutoHyphens w:val="0"/>
        <w:spacing w:line="240" w:lineRule="auto"/>
        <w:ind w:left="0"/>
        <w:rPr>
          <w:rFonts w:ascii="Arial" w:hAnsi="Arial" w:cs="Arial"/>
          <w:sz w:val="21"/>
          <w:szCs w:val="21"/>
        </w:rPr>
      </w:pPr>
    </w:p>
    <w:p w14:paraId="64D53EA8" w14:textId="2B08BC1A" w:rsidR="009615AC" w:rsidRPr="00263471" w:rsidRDefault="009615AC" w:rsidP="00084318">
      <w:pPr>
        <w:tabs>
          <w:tab w:val="left" w:pos="1808"/>
        </w:tabs>
        <w:spacing w:after="0" w:line="240" w:lineRule="auto"/>
        <w:rPr>
          <w:rFonts w:ascii="Arial" w:hAnsi="Arial" w:cs="Arial"/>
          <w:sz w:val="21"/>
          <w:szCs w:val="21"/>
        </w:rPr>
      </w:pPr>
      <w:r w:rsidRPr="00263471">
        <w:rPr>
          <w:rFonts w:ascii="Arial" w:hAnsi="Arial" w:cs="Arial"/>
          <w:color w:val="000000"/>
          <w:sz w:val="21"/>
          <w:szCs w:val="21"/>
        </w:rPr>
        <w:t>Si el proveedor adjudicado NO presentare en el término de cinco (5) días la documentación referida en las condiciones mínimas de participación</w:t>
      </w:r>
      <w:r w:rsidRPr="00263471">
        <w:rPr>
          <w:rFonts w:ascii="Arial" w:hAnsi="Arial" w:cs="Arial"/>
          <w:b/>
          <w:sz w:val="21"/>
          <w:szCs w:val="21"/>
        </w:rPr>
        <w:t xml:space="preserve">, </w:t>
      </w:r>
      <w:r w:rsidR="00DF07C8" w:rsidRPr="00263471">
        <w:rPr>
          <w:rFonts w:ascii="Arial" w:hAnsi="Arial" w:cs="Arial"/>
          <w:b/>
          <w:sz w:val="21"/>
          <w:szCs w:val="21"/>
        </w:rPr>
        <w:t>los proveedores no podrán volver a presentar su oferta para la catalogación en ningún producto perteneciente a la categoría respectiva mientras dure la vigencia de la misma en el Catálogo Electrónico General</w:t>
      </w:r>
      <w:r w:rsidRPr="00263471">
        <w:rPr>
          <w:rFonts w:ascii="Arial" w:hAnsi="Arial" w:cs="Arial"/>
          <w:b/>
          <w:sz w:val="21"/>
          <w:szCs w:val="21"/>
        </w:rPr>
        <w:t>.</w:t>
      </w:r>
    </w:p>
    <w:p w14:paraId="63D1B255" w14:textId="77777777" w:rsidR="00B97E43" w:rsidRPr="00263471" w:rsidRDefault="00B97E43" w:rsidP="00084318">
      <w:pPr>
        <w:tabs>
          <w:tab w:val="left" w:pos="1808"/>
        </w:tabs>
        <w:spacing w:after="0" w:line="240" w:lineRule="auto"/>
        <w:rPr>
          <w:rFonts w:ascii="Arial" w:hAnsi="Arial" w:cs="Arial"/>
          <w:sz w:val="21"/>
          <w:szCs w:val="21"/>
        </w:rPr>
      </w:pPr>
    </w:p>
    <w:p w14:paraId="7EB35804" w14:textId="77777777" w:rsidR="009615AC" w:rsidRPr="00263471" w:rsidRDefault="009615AC" w:rsidP="00406EA1">
      <w:pPr>
        <w:pStyle w:val="Ttulo2"/>
        <w:spacing w:before="0" w:after="0" w:line="240" w:lineRule="auto"/>
        <w:ind w:left="0" w:firstLine="0"/>
        <w:rPr>
          <w:rFonts w:ascii="Arial" w:hAnsi="Arial"/>
          <w:sz w:val="21"/>
          <w:szCs w:val="21"/>
        </w:rPr>
      </w:pPr>
      <w:bookmarkStart w:id="546" w:name="__RefHeading__227_619021360"/>
      <w:bookmarkStart w:id="547" w:name="_Toc425329053"/>
      <w:bookmarkStart w:id="548" w:name="_Toc404318893"/>
      <w:bookmarkStart w:id="549" w:name="_Toc404319206"/>
      <w:bookmarkStart w:id="550" w:name="_Toc405287086"/>
      <w:bookmarkStart w:id="551" w:name="_Toc405287237"/>
      <w:bookmarkStart w:id="552" w:name="_Toc419270068"/>
      <w:bookmarkStart w:id="553" w:name="_Toc416284184"/>
      <w:bookmarkStart w:id="554" w:name="_Toc410584089"/>
      <w:bookmarkStart w:id="555" w:name="_Toc418578387"/>
      <w:bookmarkStart w:id="556" w:name="_Toc419997971"/>
      <w:bookmarkStart w:id="557" w:name="_Toc429498814"/>
      <w:bookmarkStart w:id="558" w:name="_Toc414978897"/>
      <w:bookmarkStart w:id="559" w:name="_Toc429405571"/>
      <w:bookmarkStart w:id="560" w:name="_Toc430155032"/>
      <w:bookmarkStart w:id="561" w:name="_Toc430706671"/>
      <w:bookmarkStart w:id="562" w:name="_Toc427678340"/>
      <w:bookmarkStart w:id="563" w:name="_Toc427593168"/>
      <w:bookmarkStart w:id="564" w:name="_Toc525315452"/>
      <w:bookmarkStart w:id="565" w:name="_Toc531612846"/>
      <w:bookmarkStart w:id="566" w:name="_Toc8901442"/>
      <w:bookmarkStart w:id="567" w:name="_Toc11064587"/>
      <w:bookmarkStart w:id="568" w:name="_Toc19285329"/>
      <w:bookmarkStart w:id="569" w:name="__RefHeading__135_127968163"/>
      <w:bookmarkStart w:id="570" w:name="__RefHeading__638_541006784"/>
      <w:bookmarkStart w:id="571" w:name="__RefHeading__9934_127968163"/>
      <w:bookmarkStart w:id="572" w:name="__RefHeading__761_523688545"/>
      <w:bookmarkStart w:id="573" w:name="__RefHeading__716_828514749"/>
      <w:bookmarkStart w:id="574" w:name="__RefHeading__8053_828514749"/>
      <w:bookmarkStart w:id="575" w:name="__RefHeading__382_1883507544"/>
      <w:bookmarkStart w:id="576" w:name="__RefHeading__1395_675929516"/>
      <w:bookmarkEnd w:id="546"/>
      <w:bookmarkEnd w:id="547"/>
      <w:r w:rsidRPr="00263471">
        <w:rPr>
          <w:rFonts w:ascii="Arial" w:hAnsi="Arial"/>
          <w:sz w:val="21"/>
          <w:szCs w:val="21"/>
        </w:rPr>
        <w:t xml:space="preserve">2.14 </w:t>
      </w:r>
      <w:bookmarkStart w:id="577" w:name="Bookmark78"/>
      <w:bookmarkStart w:id="578" w:name="_Toc417891756"/>
      <w:bookmarkStart w:id="579" w:name="Bookmark79"/>
      <w:bookmarkEnd w:id="548"/>
      <w:bookmarkEnd w:id="549"/>
      <w:bookmarkEnd w:id="550"/>
      <w:bookmarkEnd w:id="551"/>
      <w:bookmarkEnd w:id="577"/>
      <w:r w:rsidRPr="00263471">
        <w:rPr>
          <w:rFonts w:ascii="Arial" w:hAnsi="Arial"/>
          <w:sz w:val="21"/>
          <w:szCs w:val="21"/>
        </w:rPr>
        <w:t>PROCEDIMIENTO DE SELECCIÓN</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78"/>
      <w:bookmarkEnd w:id="579"/>
    </w:p>
    <w:p w14:paraId="41449C4C" w14:textId="77777777" w:rsidR="009615AC" w:rsidRPr="00263471" w:rsidRDefault="009615AC" w:rsidP="00084318">
      <w:pPr>
        <w:pStyle w:val="Textoindependiente"/>
        <w:spacing w:after="0" w:line="240" w:lineRule="auto"/>
        <w:rPr>
          <w:rFonts w:ascii="Arial" w:hAnsi="Arial" w:cs="Arial"/>
          <w:sz w:val="21"/>
          <w:szCs w:val="21"/>
        </w:rPr>
      </w:pPr>
      <w:bookmarkStart w:id="580" w:name="Bookmark82"/>
      <w:bookmarkStart w:id="581" w:name="Bookmark81"/>
      <w:bookmarkStart w:id="582" w:name="Bookmark80"/>
      <w:bookmarkEnd w:id="580"/>
      <w:bookmarkEnd w:id="581"/>
      <w:bookmarkEnd w:id="582"/>
    </w:p>
    <w:p w14:paraId="002CD96B" w14:textId="2EB09D86" w:rsidR="009615AC" w:rsidRPr="00263471" w:rsidRDefault="009615AC" w:rsidP="00406EA1">
      <w:pPr>
        <w:pStyle w:val="Ttulo3"/>
        <w:spacing w:before="0" w:line="240" w:lineRule="auto"/>
        <w:ind w:left="0" w:firstLine="0"/>
        <w:rPr>
          <w:rFonts w:ascii="Arial" w:hAnsi="Arial"/>
          <w:i/>
          <w:sz w:val="21"/>
          <w:szCs w:val="21"/>
        </w:rPr>
      </w:pPr>
      <w:bookmarkStart w:id="583" w:name="_Toc419270069"/>
      <w:bookmarkStart w:id="584" w:name="_Toc416284185"/>
      <w:bookmarkStart w:id="585" w:name="_Toc410197161"/>
      <w:bookmarkStart w:id="586" w:name="_Toc410584090"/>
      <w:bookmarkStart w:id="587" w:name="_Toc419997972"/>
      <w:bookmarkStart w:id="588" w:name="_Toc429498815"/>
      <w:bookmarkStart w:id="589" w:name="_Toc414978898"/>
      <w:bookmarkStart w:id="590" w:name="_Toc429405572"/>
      <w:bookmarkStart w:id="591" w:name="_Toc430155033"/>
      <w:bookmarkStart w:id="592" w:name="_Toc430706672"/>
      <w:bookmarkStart w:id="593" w:name="_Toc427678341"/>
      <w:bookmarkStart w:id="594" w:name="_Toc427593169"/>
      <w:bookmarkStart w:id="595" w:name="_Toc525315453"/>
      <w:bookmarkStart w:id="596" w:name="_Toc531612847"/>
      <w:bookmarkStart w:id="597" w:name="_Toc8901443"/>
      <w:bookmarkStart w:id="598" w:name="_Toc11064588"/>
      <w:bookmarkStart w:id="599" w:name="_Toc19285330"/>
      <w:r w:rsidRPr="00263471">
        <w:rPr>
          <w:rFonts w:ascii="Arial" w:hAnsi="Arial"/>
          <w:sz w:val="21"/>
          <w:szCs w:val="21"/>
        </w:rPr>
        <w:t xml:space="preserve">2.14.1 </w:t>
      </w:r>
      <w:bookmarkStart w:id="600" w:name="_Toc417891757"/>
      <w:r w:rsidRPr="00263471">
        <w:rPr>
          <w:rFonts w:ascii="Arial" w:hAnsi="Arial"/>
          <w:sz w:val="21"/>
          <w:szCs w:val="21"/>
        </w:rPr>
        <w:t>PREGUNTAS, RESPUESTAS Y ACLARACIONES</w:t>
      </w:r>
      <w:bookmarkStart w:id="601" w:name="Bookmark85"/>
      <w:bookmarkStart w:id="602" w:name="Bookmark84"/>
      <w:bookmarkStart w:id="603" w:name="Bookmark83"/>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004003AB" w:rsidRPr="00263471">
        <w:rPr>
          <w:rFonts w:ascii="Arial" w:hAnsi="Arial"/>
          <w:i/>
          <w:sz w:val="21"/>
          <w:szCs w:val="21"/>
        </w:rPr>
        <w:t xml:space="preserve"> </w:t>
      </w:r>
    </w:p>
    <w:p w14:paraId="539D8E20" w14:textId="77777777" w:rsidR="009615AC" w:rsidRPr="00263471" w:rsidRDefault="009615AC" w:rsidP="00084318">
      <w:pPr>
        <w:spacing w:after="0" w:line="240" w:lineRule="auto"/>
        <w:rPr>
          <w:rFonts w:ascii="Arial" w:hAnsi="Arial" w:cs="Arial"/>
          <w:sz w:val="21"/>
          <w:szCs w:val="21"/>
        </w:rPr>
      </w:pPr>
    </w:p>
    <w:p w14:paraId="5E623A91" w14:textId="77777777" w:rsidR="00D36909" w:rsidRPr="00263471" w:rsidRDefault="009615AC" w:rsidP="00084318">
      <w:pPr>
        <w:spacing w:after="0" w:line="240" w:lineRule="auto"/>
        <w:rPr>
          <w:rFonts w:ascii="Arial" w:hAnsi="Arial" w:cs="Arial"/>
          <w:sz w:val="21"/>
          <w:szCs w:val="21"/>
        </w:rPr>
      </w:pPr>
      <w:r w:rsidRPr="00263471">
        <w:rPr>
          <w:rFonts w:ascii="Arial" w:hAnsi="Arial" w:cs="Arial"/>
          <w:sz w:val="21"/>
          <w:szCs w:val="21"/>
        </w:rPr>
        <w:t>Si el interesado, luego del análisis del pliego detecta un error, omisión o inconsistencia en el mismo, o</w:t>
      </w:r>
      <w:r w:rsidR="00D36909" w:rsidRPr="00263471">
        <w:rPr>
          <w:rFonts w:ascii="Arial" w:hAnsi="Arial" w:cs="Arial"/>
          <w:sz w:val="21"/>
          <w:szCs w:val="21"/>
        </w:rPr>
        <w:t xml:space="preserve"> a su vez</w:t>
      </w:r>
      <w:r w:rsidRPr="00263471">
        <w:rPr>
          <w:rFonts w:ascii="Arial" w:hAnsi="Arial" w:cs="Arial"/>
          <w:sz w:val="21"/>
          <w:szCs w:val="21"/>
        </w:rPr>
        <w:t xml:space="preserve"> necesita una aclaración sobre una parte de los documentos, deberá informarla y/o solicitarla a través del Portal Institucional. </w:t>
      </w:r>
    </w:p>
    <w:p w14:paraId="796DA5D6" w14:textId="77777777" w:rsidR="00D36909" w:rsidRPr="00263471" w:rsidRDefault="00D36909" w:rsidP="00084318">
      <w:pPr>
        <w:spacing w:after="0" w:line="240" w:lineRule="auto"/>
        <w:rPr>
          <w:rFonts w:ascii="Arial" w:hAnsi="Arial" w:cs="Arial"/>
          <w:sz w:val="21"/>
          <w:szCs w:val="21"/>
        </w:rPr>
      </w:pPr>
    </w:p>
    <w:p w14:paraId="7E8008C9"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La Comisión Técnica designada para el efecto responderá las preguntas o aclaraciones solicitadas a través del Portal, de acuerdo a lo establecido en la Convocatoria.</w:t>
      </w:r>
      <w:bookmarkStart w:id="604" w:name="__RefHeading__229_619021360"/>
      <w:bookmarkStart w:id="605" w:name="__RefHeading__231_619021360"/>
      <w:bookmarkStart w:id="606" w:name="__RefHeading__233_619021360"/>
      <w:bookmarkEnd w:id="604"/>
      <w:bookmarkEnd w:id="605"/>
      <w:bookmarkEnd w:id="606"/>
    </w:p>
    <w:p w14:paraId="10DE0594" w14:textId="77777777" w:rsidR="00BF5B71" w:rsidRPr="00263471" w:rsidRDefault="00BF5B71" w:rsidP="00084318">
      <w:pPr>
        <w:spacing w:after="0" w:line="240" w:lineRule="auto"/>
        <w:rPr>
          <w:rFonts w:ascii="Arial" w:hAnsi="Arial" w:cs="Arial"/>
          <w:sz w:val="21"/>
          <w:szCs w:val="21"/>
        </w:rPr>
      </w:pPr>
    </w:p>
    <w:p w14:paraId="3088AA4D" w14:textId="4897D919" w:rsidR="00BF5B71" w:rsidRPr="00263471" w:rsidRDefault="009615AC" w:rsidP="00406EA1">
      <w:pPr>
        <w:pStyle w:val="Ttulo3"/>
        <w:spacing w:before="0" w:line="240" w:lineRule="auto"/>
        <w:ind w:left="0" w:firstLine="0"/>
        <w:rPr>
          <w:rFonts w:ascii="Arial" w:hAnsi="Arial"/>
          <w:sz w:val="21"/>
          <w:szCs w:val="21"/>
        </w:rPr>
      </w:pPr>
      <w:bookmarkStart w:id="607" w:name="__RefHeading__235_619021360"/>
      <w:bookmarkStart w:id="608" w:name="_2.10_PRESENTACI%25252525252525252525252"/>
      <w:bookmarkStart w:id="609" w:name="Bookmark86"/>
      <w:bookmarkStart w:id="610" w:name="Bookmark87"/>
      <w:bookmarkStart w:id="611" w:name="_Toc419270070"/>
      <w:bookmarkStart w:id="612" w:name="_Toc416284186"/>
      <w:bookmarkStart w:id="613" w:name="_Toc410197162"/>
      <w:bookmarkStart w:id="614" w:name="_Toc410584091"/>
      <w:bookmarkStart w:id="615" w:name="_Toc419997973"/>
      <w:bookmarkStart w:id="616" w:name="_Toc429498816"/>
      <w:bookmarkStart w:id="617" w:name="_Toc414978899"/>
      <w:bookmarkStart w:id="618" w:name="_Toc429405573"/>
      <w:bookmarkStart w:id="619" w:name="_Toc430155034"/>
      <w:bookmarkStart w:id="620" w:name="_Toc430706673"/>
      <w:bookmarkStart w:id="621" w:name="_Toc427678342"/>
      <w:bookmarkStart w:id="622" w:name="_Toc427593170"/>
      <w:bookmarkStart w:id="623" w:name="_Toc525315454"/>
      <w:bookmarkStart w:id="624" w:name="_Toc531612848"/>
      <w:bookmarkStart w:id="625" w:name="_Toc8901444"/>
      <w:bookmarkStart w:id="626" w:name="_Toc11064589"/>
      <w:bookmarkStart w:id="627" w:name="_Toc19285331"/>
      <w:bookmarkEnd w:id="607"/>
      <w:bookmarkEnd w:id="608"/>
      <w:bookmarkEnd w:id="609"/>
      <w:bookmarkEnd w:id="610"/>
      <w:r w:rsidRPr="00263471">
        <w:rPr>
          <w:rFonts w:ascii="Arial" w:hAnsi="Arial"/>
          <w:sz w:val="21"/>
          <w:szCs w:val="21"/>
        </w:rPr>
        <w:t xml:space="preserve">2.14.2 </w:t>
      </w:r>
      <w:bookmarkStart w:id="628" w:name="_Toc417891758"/>
      <w:r w:rsidRPr="00263471">
        <w:rPr>
          <w:rFonts w:ascii="Arial" w:hAnsi="Arial"/>
          <w:sz w:val="21"/>
          <w:szCs w:val="21"/>
        </w:rPr>
        <w:t>PRESENTACIÓN DE LA OFERTA</w:t>
      </w:r>
      <w:bookmarkStart w:id="629" w:name="Bookmark90"/>
      <w:bookmarkStart w:id="630" w:name="Bookmark89"/>
      <w:bookmarkStart w:id="631" w:name="Bookmark88"/>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05FA13E8" w14:textId="77777777" w:rsidR="00BF5B71" w:rsidRPr="00263471" w:rsidRDefault="00BF5B71" w:rsidP="00084318">
      <w:pPr>
        <w:spacing w:after="0" w:line="240" w:lineRule="auto"/>
        <w:rPr>
          <w:rFonts w:ascii="Arial" w:hAnsi="Arial" w:cs="Arial"/>
          <w:sz w:val="21"/>
          <w:szCs w:val="21"/>
        </w:rPr>
      </w:pPr>
    </w:p>
    <w:p w14:paraId="65DA6D24" w14:textId="687225B0"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En las ofertas deberán constar las especificaciones técnicas y condiciones comerciales conforme el formulario previsto en este pliego. Los documentos exigidos en las condiciones mínimas de participación son obligatorios para los proveedores adjudicados exclusivamente. </w:t>
      </w:r>
    </w:p>
    <w:p w14:paraId="0799F152" w14:textId="77777777" w:rsidR="009615AC" w:rsidRPr="00263471" w:rsidRDefault="009615AC" w:rsidP="00084318">
      <w:pPr>
        <w:spacing w:after="0" w:line="240" w:lineRule="auto"/>
        <w:rPr>
          <w:rFonts w:ascii="Arial" w:hAnsi="Arial" w:cs="Arial"/>
          <w:sz w:val="21"/>
          <w:szCs w:val="21"/>
        </w:rPr>
      </w:pPr>
    </w:p>
    <w:p w14:paraId="37CB9834"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Los proveedores deberán obligatoriamente, como parte de su oferta, registrar y aceptar las especificaciones técnicas y condiciones comerciales en el portal institucional para que su oferta física pueda ser evaluada.</w:t>
      </w:r>
    </w:p>
    <w:p w14:paraId="189ACC53" w14:textId="77777777" w:rsidR="009615AC" w:rsidRPr="00263471" w:rsidRDefault="009615AC" w:rsidP="00084318">
      <w:pPr>
        <w:spacing w:after="0" w:line="240" w:lineRule="auto"/>
        <w:rPr>
          <w:rFonts w:ascii="Arial" w:hAnsi="Arial" w:cs="Arial"/>
          <w:sz w:val="21"/>
          <w:szCs w:val="21"/>
        </w:rPr>
      </w:pPr>
    </w:p>
    <w:p w14:paraId="059D3FEF"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La oferta física se presentará en un sobre único y cerrado en la </w:t>
      </w:r>
      <w:r w:rsidR="00D36909" w:rsidRPr="00263471">
        <w:rPr>
          <w:rFonts w:ascii="Arial" w:hAnsi="Arial" w:cs="Arial"/>
          <w:sz w:val="21"/>
          <w:szCs w:val="21"/>
        </w:rPr>
        <w:t xml:space="preserve">ventanilla de </w:t>
      </w:r>
      <w:r w:rsidRPr="00263471">
        <w:rPr>
          <w:rFonts w:ascii="Arial" w:hAnsi="Arial" w:cs="Arial"/>
          <w:sz w:val="21"/>
          <w:szCs w:val="21"/>
        </w:rPr>
        <w:t xml:space="preserve">Secretaría General del SERCOP de la ciudad de Quito, ubicada en la Av. De los </w:t>
      </w:r>
      <w:proofErr w:type="spellStart"/>
      <w:r w:rsidRPr="00263471">
        <w:rPr>
          <w:rFonts w:ascii="Arial" w:hAnsi="Arial" w:cs="Arial"/>
          <w:sz w:val="21"/>
          <w:szCs w:val="21"/>
        </w:rPr>
        <w:t>Shyris</w:t>
      </w:r>
      <w:proofErr w:type="spellEnd"/>
      <w:r w:rsidRPr="00263471">
        <w:rPr>
          <w:rFonts w:ascii="Arial" w:hAnsi="Arial" w:cs="Arial"/>
          <w:sz w:val="21"/>
          <w:szCs w:val="21"/>
        </w:rPr>
        <w:t xml:space="preserve"> N39-33 y El Telégrafo, hasta la fecha y hora indicadas en el pliego. La hora oficial para todos los </w:t>
      </w:r>
      <w:r w:rsidRPr="00263471">
        <w:rPr>
          <w:rFonts w:ascii="Arial" w:hAnsi="Arial" w:cs="Arial"/>
          <w:sz w:val="21"/>
          <w:szCs w:val="21"/>
        </w:rPr>
        <w:lastRenderedPageBreak/>
        <w:t>procedimientos será la que señale el portal institucional.</w:t>
      </w:r>
    </w:p>
    <w:p w14:paraId="7CAA54A4" w14:textId="77777777" w:rsidR="009615AC" w:rsidRPr="00263471" w:rsidRDefault="009615AC" w:rsidP="00084318">
      <w:pPr>
        <w:spacing w:after="0" w:line="240" w:lineRule="auto"/>
        <w:rPr>
          <w:rFonts w:ascii="Arial" w:hAnsi="Arial" w:cs="Arial"/>
          <w:sz w:val="21"/>
          <w:szCs w:val="21"/>
        </w:rPr>
      </w:pPr>
    </w:p>
    <w:p w14:paraId="2D7E06D9" w14:textId="5459130B"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La oferta física debe ser entregada en un sobre sellado</w:t>
      </w:r>
      <w:r w:rsidR="003A39E0" w:rsidRPr="00263471">
        <w:rPr>
          <w:rFonts w:ascii="Arial" w:hAnsi="Arial" w:cs="Arial"/>
          <w:sz w:val="21"/>
          <w:szCs w:val="21"/>
        </w:rPr>
        <w:t xml:space="preserve"> y debe estar</w:t>
      </w:r>
      <w:r w:rsidR="004003AB" w:rsidRPr="00263471">
        <w:rPr>
          <w:rFonts w:ascii="Arial" w:hAnsi="Arial" w:cs="Arial"/>
          <w:sz w:val="21"/>
          <w:szCs w:val="21"/>
        </w:rPr>
        <w:t xml:space="preserve"> foliada (numerada</w:t>
      </w:r>
      <w:r w:rsidRPr="00263471">
        <w:rPr>
          <w:rFonts w:ascii="Arial" w:hAnsi="Arial" w:cs="Arial"/>
          <w:sz w:val="21"/>
          <w:szCs w:val="21"/>
        </w:rPr>
        <w:t xml:space="preserve">), </w:t>
      </w:r>
      <w:proofErr w:type="spellStart"/>
      <w:r w:rsidR="00D36909" w:rsidRPr="00263471">
        <w:rPr>
          <w:rFonts w:ascii="Arial" w:hAnsi="Arial" w:cs="Arial"/>
          <w:sz w:val="21"/>
          <w:szCs w:val="21"/>
        </w:rPr>
        <w:t>sumill</w:t>
      </w:r>
      <w:r w:rsidRPr="00263471">
        <w:rPr>
          <w:rFonts w:ascii="Arial" w:hAnsi="Arial" w:cs="Arial"/>
          <w:sz w:val="21"/>
          <w:szCs w:val="21"/>
        </w:rPr>
        <w:t>a</w:t>
      </w:r>
      <w:r w:rsidR="00D36909" w:rsidRPr="00263471">
        <w:rPr>
          <w:rFonts w:ascii="Arial" w:hAnsi="Arial" w:cs="Arial"/>
          <w:sz w:val="21"/>
          <w:szCs w:val="21"/>
        </w:rPr>
        <w:t>da</w:t>
      </w:r>
      <w:proofErr w:type="spellEnd"/>
      <w:r w:rsidR="004003AB" w:rsidRPr="00263471">
        <w:rPr>
          <w:rFonts w:ascii="Arial" w:hAnsi="Arial" w:cs="Arial"/>
          <w:sz w:val="21"/>
          <w:szCs w:val="21"/>
        </w:rPr>
        <w:t xml:space="preserve"> </w:t>
      </w:r>
      <w:r w:rsidRPr="00263471">
        <w:rPr>
          <w:rFonts w:ascii="Arial" w:hAnsi="Arial" w:cs="Arial"/>
          <w:sz w:val="21"/>
          <w:szCs w:val="21"/>
        </w:rPr>
        <w:t>y firmada por el representante legal, su apoderado, persona natural o procurador común según sea el caso, indica</w:t>
      </w:r>
      <w:r w:rsidR="003A39E0" w:rsidRPr="00263471">
        <w:rPr>
          <w:rFonts w:ascii="Arial" w:hAnsi="Arial" w:cs="Arial"/>
          <w:sz w:val="21"/>
          <w:szCs w:val="21"/>
        </w:rPr>
        <w:t xml:space="preserve">ndo el </w:t>
      </w:r>
      <w:r w:rsidR="007031DE" w:rsidRPr="00263471">
        <w:rPr>
          <w:rFonts w:ascii="Arial" w:hAnsi="Arial" w:cs="Arial"/>
          <w:sz w:val="21"/>
          <w:szCs w:val="21"/>
        </w:rPr>
        <w:t>código</w:t>
      </w:r>
      <w:r w:rsidR="003A39E0" w:rsidRPr="00263471">
        <w:rPr>
          <w:rFonts w:ascii="Arial" w:hAnsi="Arial" w:cs="Arial"/>
          <w:sz w:val="21"/>
          <w:szCs w:val="21"/>
        </w:rPr>
        <w:t xml:space="preserve"> del procedimiento</w:t>
      </w:r>
      <w:r w:rsidR="00F30568" w:rsidRPr="00263471">
        <w:rPr>
          <w:rFonts w:ascii="Arial" w:hAnsi="Arial" w:cs="Arial"/>
          <w:sz w:val="21"/>
          <w:szCs w:val="21"/>
        </w:rPr>
        <w:t>.</w:t>
      </w:r>
      <w:r w:rsidR="003A39E0" w:rsidRPr="00263471">
        <w:rPr>
          <w:rFonts w:ascii="Arial" w:hAnsi="Arial" w:cs="Arial"/>
          <w:sz w:val="21"/>
          <w:szCs w:val="21"/>
        </w:rPr>
        <w:t xml:space="preserve"> </w:t>
      </w:r>
    </w:p>
    <w:p w14:paraId="56D982A1" w14:textId="77777777" w:rsidR="009615AC" w:rsidRPr="00263471" w:rsidRDefault="009615AC" w:rsidP="00084318">
      <w:pPr>
        <w:spacing w:after="0" w:line="240" w:lineRule="auto"/>
        <w:rPr>
          <w:rFonts w:ascii="Arial" w:hAnsi="Arial" w:cs="Arial"/>
          <w:sz w:val="21"/>
          <w:szCs w:val="21"/>
        </w:rPr>
      </w:pPr>
    </w:p>
    <w:p w14:paraId="7175457C" w14:textId="77777777" w:rsidR="009615AC" w:rsidRPr="00263471" w:rsidRDefault="009615AC" w:rsidP="00B756CF">
      <w:pPr>
        <w:pStyle w:val="Default"/>
        <w:jc w:val="both"/>
        <w:rPr>
          <w:rFonts w:ascii="Arial" w:hAnsi="Arial" w:cs="Arial"/>
          <w:spacing w:val="-2"/>
          <w:sz w:val="21"/>
          <w:szCs w:val="21"/>
        </w:rPr>
      </w:pPr>
      <w:r w:rsidRPr="00263471">
        <w:rPr>
          <w:rFonts w:ascii="Arial" w:eastAsia="Lucida Sans Unicode" w:hAnsi="Arial" w:cs="Arial"/>
          <w:color w:val="auto"/>
          <w:sz w:val="21"/>
          <w:szCs w:val="21"/>
          <w:lang w:val="es-ES"/>
        </w:rPr>
        <w:t>Las ofertas, una vez presentadas, no podrán modificarse. No obstante, si se presentaren errores de forma, éstos podrán ser convalidados por los oferentes a pedido de la Comisión Técnica, hasta la fecha establecida en el cronograma del procedimiento.</w:t>
      </w:r>
    </w:p>
    <w:p w14:paraId="3AF78E93" w14:textId="77777777" w:rsidR="009615AC" w:rsidRPr="00263471" w:rsidRDefault="009615AC" w:rsidP="00406EA1">
      <w:pPr>
        <w:tabs>
          <w:tab w:val="left" w:pos="0"/>
        </w:tabs>
        <w:spacing w:after="0" w:line="240" w:lineRule="auto"/>
        <w:rPr>
          <w:rFonts w:ascii="Arial" w:hAnsi="Arial" w:cs="Arial"/>
          <w:spacing w:val="-2"/>
          <w:sz w:val="21"/>
          <w:szCs w:val="21"/>
        </w:rPr>
      </w:pPr>
    </w:p>
    <w:p w14:paraId="46255FDD" w14:textId="77777777" w:rsidR="00B53B4B" w:rsidRPr="00263471" w:rsidRDefault="009615AC" w:rsidP="00406EA1">
      <w:pPr>
        <w:tabs>
          <w:tab w:val="left" w:pos="0"/>
        </w:tabs>
        <w:spacing w:after="0" w:line="240" w:lineRule="auto"/>
        <w:rPr>
          <w:rFonts w:ascii="Arial" w:hAnsi="Arial" w:cs="Arial"/>
          <w:spacing w:val="-2"/>
          <w:sz w:val="21"/>
          <w:szCs w:val="21"/>
        </w:rPr>
      </w:pPr>
      <w:r w:rsidRPr="00263471">
        <w:rPr>
          <w:rFonts w:ascii="Arial" w:hAnsi="Arial" w:cs="Arial"/>
          <w:spacing w:val="-2"/>
          <w:sz w:val="21"/>
          <w:szCs w:val="21"/>
        </w:rPr>
        <w:t xml:space="preserve">La carátula </w:t>
      </w:r>
      <w:r w:rsidR="00D36909" w:rsidRPr="00263471">
        <w:rPr>
          <w:rFonts w:ascii="Arial" w:hAnsi="Arial" w:cs="Arial"/>
          <w:spacing w:val="-2"/>
          <w:sz w:val="21"/>
          <w:szCs w:val="21"/>
        </w:rPr>
        <w:t>que deberá estar pegada en el sobre de</w:t>
      </w:r>
      <w:r w:rsidRPr="00263471">
        <w:rPr>
          <w:rFonts w:ascii="Arial" w:hAnsi="Arial" w:cs="Arial"/>
          <w:spacing w:val="-2"/>
          <w:sz w:val="21"/>
          <w:szCs w:val="21"/>
        </w:rPr>
        <w:t xml:space="preserve"> la oferta será la siguiente:</w:t>
      </w:r>
    </w:p>
    <w:p w14:paraId="663B7A52" w14:textId="77777777" w:rsidR="00263471" w:rsidRPr="00263471" w:rsidRDefault="00263471" w:rsidP="00406EA1">
      <w:pPr>
        <w:tabs>
          <w:tab w:val="left" w:pos="0"/>
        </w:tabs>
        <w:spacing w:after="0" w:line="240" w:lineRule="auto"/>
        <w:rPr>
          <w:rFonts w:ascii="Arial" w:hAnsi="Arial" w:cs="Arial"/>
          <w:spacing w:val="-2"/>
          <w:sz w:val="21"/>
          <w:szCs w:val="21"/>
        </w:rPr>
      </w:pPr>
    </w:p>
    <w:tbl>
      <w:tblPr>
        <w:tblW w:w="9038"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9038"/>
      </w:tblGrid>
      <w:tr w:rsidR="009615AC" w:rsidRPr="00263471" w14:paraId="4CCBF322" w14:textId="77777777" w:rsidTr="00263471">
        <w:trPr>
          <w:trHeight w:val="4417"/>
          <w:jc w:val="center"/>
        </w:trPr>
        <w:tc>
          <w:tcPr>
            <w:tcW w:w="9038" w:type="dxa"/>
            <w:shd w:val="clear" w:color="auto" w:fill="auto"/>
          </w:tcPr>
          <w:p w14:paraId="59B8E4AA" w14:textId="77777777" w:rsidR="009615AC" w:rsidRPr="00263471" w:rsidRDefault="009615AC" w:rsidP="00406EA1">
            <w:pPr>
              <w:tabs>
                <w:tab w:val="left" w:pos="0"/>
              </w:tabs>
              <w:spacing w:after="0" w:line="240" w:lineRule="auto"/>
              <w:jc w:val="center"/>
              <w:rPr>
                <w:rFonts w:ascii="Arial" w:hAnsi="Arial" w:cs="Arial"/>
                <w:b/>
                <w:spacing w:val="-2"/>
                <w:sz w:val="21"/>
                <w:szCs w:val="21"/>
              </w:rPr>
            </w:pPr>
          </w:p>
          <w:p w14:paraId="2529408D" w14:textId="77777777" w:rsidR="009615AC" w:rsidRPr="00263471" w:rsidRDefault="002C6DBD" w:rsidP="00406EA1">
            <w:pPr>
              <w:tabs>
                <w:tab w:val="left" w:pos="0"/>
              </w:tabs>
              <w:spacing w:after="0" w:line="240" w:lineRule="auto"/>
              <w:jc w:val="center"/>
              <w:rPr>
                <w:rFonts w:ascii="Arial" w:hAnsi="Arial" w:cs="Arial"/>
                <w:b/>
                <w:spacing w:val="-2"/>
                <w:sz w:val="21"/>
                <w:szCs w:val="21"/>
              </w:rPr>
            </w:pPr>
            <w:r w:rsidRPr="00263471">
              <w:rPr>
                <w:rFonts w:ascii="Arial" w:hAnsi="Arial" w:cs="Arial"/>
                <w:b/>
                <w:spacing w:val="-2"/>
                <w:sz w:val="21"/>
                <w:szCs w:val="21"/>
              </w:rPr>
              <w:t xml:space="preserve">PROCEDIMIENTO DE </w:t>
            </w:r>
            <w:r w:rsidR="00790C4D" w:rsidRPr="00263471">
              <w:rPr>
                <w:rFonts w:ascii="Arial" w:hAnsi="Arial" w:cs="Arial"/>
                <w:b/>
                <w:spacing w:val="-2"/>
                <w:sz w:val="21"/>
                <w:szCs w:val="21"/>
              </w:rPr>
              <w:t>SELECCIÓN DE PROVEEDORES</w:t>
            </w:r>
            <w:r w:rsidRPr="00263471">
              <w:rPr>
                <w:rFonts w:ascii="Arial" w:hAnsi="Arial" w:cs="Arial"/>
                <w:b/>
                <w:spacing w:val="-2"/>
                <w:sz w:val="21"/>
                <w:szCs w:val="21"/>
              </w:rPr>
              <w:t xml:space="preserve"> </w:t>
            </w:r>
            <w:r w:rsidR="009615AC" w:rsidRPr="00263471">
              <w:rPr>
                <w:rFonts w:ascii="Arial" w:hAnsi="Arial" w:cs="Arial"/>
                <w:b/>
                <w:spacing w:val="-2"/>
                <w:sz w:val="21"/>
                <w:szCs w:val="21"/>
              </w:rPr>
              <w:t>PARA LA SUSCRIPCIÓN</w:t>
            </w:r>
          </w:p>
          <w:p w14:paraId="3A9E1F30" w14:textId="783C828E" w:rsidR="009615AC" w:rsidRPr="00263471" w:rsidRDefault="009615AC" w:rsidP="00406EA1">
            <w:pPr>
              <w:tabs>
                <w:tab w:val="left" w:pos="0"/>
              </w:tabs>
              <w:spacing w:after="0" w:line="240" w:lineRule="auto"/>
              <w:jc w:val="center"/>
              <w:rPr>
                <w:rFonts w:ascii="Arial" w:hAnsi="Arial" w:cs="Arial"/>
                <w:b/>
                <w:spacing w:val="-2"/>
                <w:sz w:val="21"/>
                <w:szCs w:val="21"/>
              </w:rPr>
            </w:pPr>
            <w:r w:rsidRPr="00263471">
              <w:rPr>
                <w:rFonts w:ascii="Arial" w:hAnsi="Arial" w:cs="Arial"/>
                <w:b/>
                <w:spacing w:val="-2"/>
                <w:sz w:val="21"/>
                <w:szCs w:val="21"/>
              </w:rPr>
              <w:t>DE CONVENIO MARCO PARA LA “</w:t>
            </w:r>
            <w:r w:rsidR="00012D69" w:rsidRPr="00263471">
              <w:rPr>
                <w:rFonts w:ascii="Arial" w:hAnsi="Arial" w:cs="Arial"/>
                <w:b/>
                <w:spacing w:val="-2"/>
                <w:sz w:val="21"/>
                <w:szCs w:val="21"/>
              </w:rPr>
              <w:t xml:space="preserve">ADQUISICIÓN DE </w:t>
            </w:r>
            <w:r w:rsidR="00D3504B" w:rsidRPr="00263471">
              <w:rPr>
                <w:rFonts w:ascii="Arial" w:hAnsi="Arial" w:cs="Arial"/>
                <w:b/>
                <w:spacing w:val="-2"/>
                <w:sz w:val="21"/>
                <w:szCs w:val="21"/>
              </w:rPr>
              <w:t>MUEBLES DE OFICINA</w:t>
            </w:r>
            <w:r w:rsidRPr="00263471">
              <w:rPr>
                <w:rFonts w:ascii="Arial" w:hAnsi="Arial" w:cs="Arial"/>
                <w:b/>
                <w:spacing w:val="-2"/>
                <w:sz w:val="21"/>
                <w:szCs w:val="21"/>
              </w:rPr>
              <w:t>”</w:t>
            </w:r>
          </w:p>
          <w:p w14:paraId="5F1F5698" w14:textId="77777777" w:rsidR="009615AC" w:rsidRPr="00263471" w:rsidRDefault="009615AC" w:rsidP="00406EA1">
            <w:pPr>
              <w:tabs>
                <w:tab w:val="left" w:pos="0"/>
              </w:tabs>
              <w:spacing w:after="0" w:line="240" w:lineRule="auto"/>
              <w:rPr>
                <w:rFonts w:ascii="Arial" w:hAnsi="Arial" w:cs="Arial"/>
                <w:spacing w:val="-2"/>
                <w:sz w:val="21"/>
                <w:szCs w:val="21"/>
              </w:rPr>
            </w:pPr>
          </w:p>
          <w:p w14:paraId="5049DD1C" w14:textId="5CF6DEDC" w:rsidR="009615AC" w:rsidRPr="00263471" w:rsidRDefault="00636A98" w:rsidP="00406EA1">
            <w:pPr>
              <w:tabs>
                <w:tab w:val="left" w:pos="0"/>
              </w:tabs>
              <w:spacing w:after="0" w:line="240" w:lineRule="auto"/>
              <w:jc w:val="center"/>
              <w:rPr>
                <w:rFonts w:ascii="Arial" w:hAnsi="Arial" w:cs="Arial"/>
                <w:b/>
                <w:spacing w:val="-2"/>
                <w:sz w:val="21"/>
                <w:szCs w:val="21"/>
              </w:rPr>
            </w:pPr>
            <w:r w:rsidRPr="00263471">
              <w:rPr>
                <w:rFonts w:ascii="Arial" w:hAnsi="Arial" w:cs="Arial"/>
                <w:b/>
                <w:spacing w:val="-2"/>
                <w:sz w:val="21"/>
                <w:szCs w:val="21"/>
              </w:rPr>
              <w:t xml:space="preserve"> </w:t>
            </w:r>
            <w:r w:rsidR="000404A0" w:rsidRPr="00263471">
              <w:rPr>
                <w:rFonts w:ascii="Arial" w:hAnsi="Arial" w:cs="Arial"/>
                <w:b/>
                <w:spacing w:val="-2"/>
                <w:sz w:val="21"/>
                <w:szCs w:val="21"/>
              </w:rPr>
              <w:t>SERCOP-SELPROV-00</w:t>
            </w:r>
            <w:r w:rsidR="00851F89" w:rsidRPr="00263471">
              <w:rPr>
                <w:rFonts w:ascii="Arial" w:hAnsi="Arial" w:cs="Arial"/>
                <w:b/>
                <w:spacing w:val="-2"/>
                <w:sz w:val="21"/>
                <w:szCs w:val="21"/>
              </w:rPr>
              <w:t>6</w:t>
            </w:r>
            <w:r w:rsidR="000404A0" w:rsidRPr="00263471">
              <w:rPr>
                <w:rFonts w:ascii="Arial" w:hAnsi="Arial" w:cs="Arial"/>
                <w:b/>
                <w:spacing w:val="-2"/>
                <w:sz w:val="21"/>
                <w:szCs w:val="21"/>
              </w:rPr>
              <w:t>-2019</w:t>
            </w:r>
          </w:p>
          <w:p w14:paraId="3CB4577C" w14:textId="77777777" w:rsidR="009615AC" w:rsidRPr="00263471" w:rsidRDefault="009615AC" w:rsidP="00406EA1">
            <w:pPr>
              <w:tabs>
                <w:tab w:val="left" w:pos="0"/>
              </w:tabs>
              <w:spacing w:after="0" w:line="240" w:lineRule="auto"/>
              <w:rPr>
                <w:rFonts w:ascii="Arial" w:hAnsi="Arial" w:cs="Arial"/>
                <w:spacing w:val="-2"/>
                <w:sz w:val="21"/>
                <w:szCs w:val="21"/>
              </w:rPr>
            </w:pPr>
          </w:p>
          <w:p w14:paraId="6D8D017E" w14:textId="77777777" w:rsidR="009615AC" w:rsidRPr="00263471" w:rsidRDefault="009615AC" w:rsidP="00406EA1">
            <w:pPr>
              <w:tabs>
                <w:tab w:val="left" w:pos="0"/>
              </w:tabs>
              <w:spacing w:after="0" w:line="240" w:lineRule="auto"/>
              <w:jc w:val="center"/>
              <w:rPr>
                <w:rFonts w:ascii="Arial" w:hAnsi="Arial" w:cs="Arial"/>
                <w:b/>
                <w:spacing w:val="-2"/>
                <w:sz w:val="21"/>
                <w:szCs w:val="21"/>
              </w:rPr>
            </w:pPr>
            <w:r w:rsidRPr="00263471">
              <w:rPr>
                <w:rFonts w:ascii="Arial" w:hAnsi="Arial" w:cs="Arial"/>
                <w:b/>
                <w:spacing w:val="-2"/>
                <w:sz w:val="21"/>
                <w:szCs w:val="21"/>
              </w:rPr>
              <w:t>SOBRE ÚNICO</w:t>
            </w:r>
          </w:p>
          <w:p w14:paraId="557F299F" w14:textId="77777777" w:rsidR="009615AC" w:rsidRPr="00263471" w:rsidRDefault="00AA3EEF" w:rsidP="00406EA1">
            <w:pPr>
              <w:tabs>
                <w:tab w:val="left" w:pos="0"/>
              </w:tabs>
              <w:spacing w:after="0" w:line="240" w:lineRule="auto"/>
              <w:rPr>
                <w:rFonts w:ascii="Arial" w:hAnsi="Arial" w:cs="Arial"/>
                <w:spacing w:val="-2"/>
                <w:sz w:val="21"/>
                <w:szCs w:val="21"/>
              </w:rPr>
            </w:pPr>
            <w:r w:rsidRPr="00263471">
              <w:rPr>
                <w:rFonts w:ascii="Arial" w:hAnsi="Arial" w:cs="Arial"/>
                <w:spacing w:val="-2"/>
                <w:sz w:val="21"/>
                <w:szCs w:val="21"/>
              </w:rPr>
              <w:t>Señor</w:t>
            </w:r>
            <w:r w:rsidR="00AA4AAC" w:rsidRPr="00263471">
              <w:rPr>
                <w:rFonts w:ascii="Arial" w:hAnsi="Arial" w:cs="Arial"/>
                <w:spacing w:val="-2"/>
                <w:sz w:val="21"/>
                <w:szCs w:val="21"/>
              </w:rPr>
              <w:t>/a</w:t>
            </w:r>
          </w:p>
          <w:p w14:paraId="0A6C9381" w14:textId="5D7B8FF0" w:rsidR="009615AC" w:rsidRPr="00263471" w:rsidRDefault="00AA3EEF" w:rsidP="00406EA1">
            <w:pPr>
              <w:tabs>
                <w:tab w:val="left" w:pos="0"/>
              </w:tabs>
              <w:spacing w:after="0" w:line="240" w:lineRule="auto"/>
              <w:rPr>
                <w:rFonts w:ascii="Arial" w:hAnsi="Arial" w:cs="Arial"/>
                <w:i/>
                <w:spacing w:val="-2"/>
                <w:sz w:val="21"/>
                <w:szCs w:val="21"/>
              </w:rPr>
            </w:pPr>
            <w:r w:rsidRPr="00263471">
              <w:rPr>
                <w:rFonts w:ascii="Arial" w:hAnsi="Arial" w:cs="Arial"/>
                <w:i/>
                <w:spacing w:val="-2"/>
                <w:sz w:val="21"/>
                <w:szCs w:val="21"/>
              </w:rPr>
              <w:t>(Nombre de la máxima autoridad)</w:t>
            </w:r>
            <w:r w:rsidR="009615AC" w:rsidRPr="00263471">
              <w:rPr>
                <w:rFonts w:ascii="Arial" w:hAnsi="Arial" w:cs="Arial"/>
                <w:i/>
                <w:spacing w:val="-2"/>
                <w:sz w:val="21"/>
                <w:szCs w:val="21"/>
              </w:rPr>
              <w:tab/>
            </w:r>
          </w:p>
          <w:p w14:paraId="02636E12" w14:textId="77777777" w:rsidR="009615AC" w:rsidRPr="00263471" w:rsidRDefault="009615AC" w:rsidP="00406EA1">
            <w:pPr>
              <w:tabs>
                <w:tab w:val="left" w:pos="0"/>
              </w:tabs>
              <w:spacing w:after="0" w:line="240" w:lineRule="auto"/>
              <w:rPr>
                <w:rFonts w:ascii="Arial" w:hAnsi="Arial" w:cs="Arial"/>
                <w:b/>
                <w:spacing w:val="-2"/>
                <w:sz w:val="21"/>
                <w:szCs w:val="21"/>
              </w:rPr>
            </w:pPr>
            <w:r w:rsidRPr="00263471">
              <w:rPr>
                <w:rFonts w:ascii="Arial" w:hAnsi="Arial" w:cs="Arial"/>
                <w:b/>
                <w:spacing w:val="-2"/>
                <w:sz w:val="21"/>
                <w:szCs w:val="21"/>
              </w:rPr>
              <w:t>Director</w:t>
            </w:r>
            <w:r w:rsidR="00D36909" w:rsidRPr="00263471">
              <w:rPr>
                <w:rFonts w:ascii="Arial" w:hAnsi="Arial" w:cs="Arial"/>
                <w:b/>
                <w:spacing w:val="-2"/>
                <w:sz w:val="21"/>
                <w:szCs w:val="21"/>
              </w:rPr>
              <w:t>/</w:t>
            </w:r>
            <w:r w:rsidRPr="00263471">
              <w:rPr>
                <w:rFonts w:ascii="Arial" w:hAnsi="Arial" w:cs="Arial"/>
                <w:b/>
                <w:spacing w:val="-2"/>
                <w:sz w:val="21"/>
                <w:szCs w:val="21"/>
              </w:rPr>
              <w:t>a General del Servicio Nacional de Contratación Pública</w:t>
            </w:r>
          </w:p>
          <w:p w14:paraId="3B82507A" w14:textId="77777777" w:rsidR="009615AC" w:rsidRPr="00263471" w:rsidRDefault="009615AC" w:rsidP="00406EA1">
            <w:pPr>
              <w:tabs>
                <w:tab w:val="left" w:pos="0"/>
              </w:tabs>
              <w:spacing w:after="0" w:line="240" w:lineRule="auto"/>
              <w:rPr>
                <w:rFonts w:ascii="Arial" w:hAnsi="Arial" w:cs="Arial"/>
                <w:spacing w:val="-2"/>
                <w:sz w:val="21"/>
                <w:szCs w:val="21"/>
              </w:rPr>
            </w:pPr>
            <w:r w:rsidRPr="00263471">
              <w:rPr>
                <w:rFonts w:ascii="Arial" w:hAnsi="Arial" w:cs="Arial"/>
                <w:spacing w:val="-2"/>
                <w:sz w:val="21"/>
                <w:szCs w:val="21"/>
              </w:rPr>
              <w:t xml:space="preserve">Presente. - </w:t>
            </w:r>
          </w:p>
          <w:p w14:paraId="11562B0C" w14:textId="77777777" w:rsidR="009615AC" w:rsidRPr="00263471" w:rsidRDefault="009615AC" w:rsidP="00406EA1">
            <w:pPr>
              <w:tabs>
                <w:tab w:val="left" w:pos="0"/>
              </w:tabs>
              <w:spacing w:after="0" w:line="240" w:lineRule="auto"/>
              <w:rPr>
                <w:rFonts w:ascii="Arial" w:hAnsi="Arial" w:cs="Arial"/>
                <w:spacing w:val="-2"/>
                <w:sz w:val="21"/>
                <w:szCs w:val="21"/>
              </w:rPr>
            </w:pPr>
          </w:p>
          <w:p w14:paraId="6DC9C8DF" w14:textId="755250AE" w:rsidR="001527BF" w:rsidRPr="00263471" w:rsidRDefault="00D36909" w:rsidP="00B756CF">
            <w:pPr>
              <w:pBdr>
                <w:top w:val="single" w:sz="4" w:space="1" w:color="000000"/>
                <w:left w:val="single" w:sz="4" w:space="4" w:color="000000"/>
                <w:bottom w:val="single" w:sz="4" w:space="1" w:color="000000"/>
                <w:right w:val="single" w:sz="4" w:space="4" w:color="000000"/>
              </w:pBdr>
              <w:spacing w:after="0" w:line="100" w:lineRule="atLeast"/>
              <w:ind w:right="-119"/>
              <w:rPr>
                <w:rFonts w:ascii="Arial" w:hAnsi="Arial" w:cs="Arial"/>
                <w:spacing w:val="-2"/>
                <w:sz w:val="21"/>
                <w:szCs w:val="21"/>
              </w:rPr>
            </w:pPr>
            <w:r w:rsidRPr="00263471">
              <w:rPr>
                <w:rFonts w:ascii="Arial" w:hAnsi="Arial" w:cs="Arial"/>
                <w:spacing w:val="-2"/>
                <w:sz w:val="21"/>
                <w:szCs w:val="21"/>
              </w:rPr>
              <w:t>Procedimiento de s</w:t>
            </w:r>
            <w:r w:rsidR="00790C4D" w:rsidRPr="00263471">
              <w:rPr>
                <w:rFonts w:ascii="Arial" w:hAnsi="Arial" w:cs="Arial"/>
                <w:spacing w:val="-2"/>
                <w:sz w:val="21"/>
                <w:szCs w:val="21"/>
              </w:rPr>
              <w:t>elección de proveedores</w:t>
            </w:r>
            <w:r w:rsidR="002C6DBD" w:rsidRPr="00263471">
              <w:rPr>
                <w:rFonts w:ascii="Arial" w:hAnsi="Arial" w:cs="Arial"/>
                <w:spacing w:val="-2"/>
                <w:sz w:val="21"/>
                <w:szCs w:val="21"/>
              </w:rPr>
              <w:t xml:space="preserve"> </w:t>
            </w:r>
            <w:r w:rsidR="009615AC" w:rsidRPr="00263471">
              <w:rPr>
                <w:rFonts w:ascii="Arial" w:hAnsi="Arial" w:cs="Arial"/>
                <w:spacing w:val="-2"/>
                <w:sz w:val="21"/>
                <w:szCs w:val="21"/>
              </w:rPr>
              <w:t xml:space="preserve">para la </w:t>
            </w:r>
            <w:r w:rsidR="009615AC" w:rsidRPr="00263471">
              <w:rPr>
                <w:rFonts w:ascii="Arial" w:hAnsi="Arial" w:cs="Arial"/>
                <w:b/>
                <w:i/>
                <w:spacing w:val="-2"/>
                <w:sz w:val="21"/>
                <w:szCs w:val="21"/>
              </w:rPr>
              <w:t>“</w:t>
            </w:r>
            <w:r w:rsidR="00D3504B" w:rsidRPr="00263471">
              <w:rPr>
                <w:rFonts w:ascii="Arial" w:hAnsi="Arial" w:cs="Arial"/>
                <w:b/>
                <w:i/>
                <w:spacing w:val="-2"/>
                <w:sz w:val="21"/>
                <w:szCs w:val="21"/>
              </w:rPr>
              <w:t>ADQUISICIÓN DE MUEBLES DE OFICINA</w:t>
            </w:r>
            <w:r w:rsidR="009615AC" w:rsidRPr="00263471">
              <w:rPr>
                <w:rFonts w:ascii="Arial" w:hAnsi="Arial" w:cs="Arial"/>
                <w:b/>
                <w:i/>
                <w:spacing w:val="-2"/>
                <w:sz w:val="21"/>
                <w:szCs w:val="21"/>
              </w:rPr>
              <w:t>”</w:t>
            </w:r>
            <w:r w:rsidR="009615AC" w:rsidRPr="00263471">
              <w:rPr>
                <w:rFonts w:ascii="Arial" w:hAnsi="Arial" w:cs="Arial"/>
                <w:spacing w:val="-2"/>
                <w:sz w:val="21"/>
                <w:szCs w:val="21"/>
              </w:rPr>
              <w:t xml:space="preserve"> </w:t>
            </w:r>
          </w:p>
          <w:p w14:paraId="31BE23DB" w14:textId="71698FBE" w:rsidR="009615AC" w:rsidRPr="00263471" w:rsidRDefault="009615AC" w:rsidP="00406EA1">
            <w:pPr>
              <w:tabs>
                <w:tab w:val="left" w:pos="0"/>
              </w:tabs>
              <w:spacing w:after="0" w:line="240" w:lineRule="auto"/>
              <w:rPr>
                <w:rFonts w:ascii="Arial" w:hAnsi="Arial" w:cs="Arial"/>
                <w:spacing w:val="-2"/>
                <w:sz w:val="21"/>
                <w:szCs w:val="21"/>
              </w:rPr>
            </w:pPr>
            <w:r w:rsidRPr="00263471">
              <w:rPr>
                <w:rFonts w:ascii="Arial" w:hAnsi="Arial" w:cs="Arial"/>
                <w:spacing w:val="-2"/>
                <w:sz w:val="21"/>
                <w:szCs w:val="21"/>
              </w:rPr>
              <w:t>para la suscripción de Convenios Marco para Catálogo Electrónico</w:t>
            </w:r>
          </w:p>
          <w:p w14:paraId="667260BF" w14:textId="77777777" w:rsidR="009615AC" w:rsidRPr="00263471" w:rsidRDefault="009615AC" w:rsidP="00406EA1">
            <w:pPr>
              <w:tabs>
                <w:tab w:val="left" w:pos="0"/>
              </w:tabs>
              <w:spacing w:after="0" w:line="240" w:lineRule="auto"/>
              <w:rPr>
                <w:rFonts w:ascii="Arial" w:hAnsi="Arial" w:cs="Arial"/>
                <w:spacing w:val="-2"/>
                <w:sz w:val="21"/>
                <w:szCs w:val="21"/>
              </w:rPr>
            </w:pPr>
          </w:p>
          <w:p w14:paraId="4CF67792" w14:textId="77777777" w:rsidR="009615AC" w:rsidRPr="00263471" w:rsidRDefault="009615AC" w:rsidP="00406EA1">
            <w:pPr>
              <w:tabs>
                <w:tab w:val="left" w:pos="0"/>
              </w:tabs>
              <w:spacing w:after="0" w:line="240" w:lineRule="auto"/>
              <w:rPr>
                <w:rFonts w:ascii="Arial" w:hAnsi="Arial" w:cs="Arial"/>
                <w:spacing w:val="-2"/>
                <w:sz w:val="21"/>
                <w:szCs w:val="21"/>
              </w:rPr>
            </w:pPr>
            <w:r w:rsidRPr="00263471">
              <w:rPr>
                <w:rFonts w:ascii="Arial" w:hAnsi="Arial" w:cs="Arial"/>
                <w:spacing w:val="-2"/>
                <w:sz w:val="21"/>
                <w:szCs w:val="21"/>
              </w:rPr>
              <w:t>PRESENTADA POR: ____________________________________</w:t>
            </w:r>
          </w:p>
          <w:p w14:paraId="2656035E" w14:textId="589F1211" w:rsidR="00194687" w:rsidRPr="00263471" w:rsidRDefault="001527BF" w:rsidP="00406EA1">
            <w:pPr>
              <w:tabs>
                <w:tab w:val="left" w:pos="0"/>
              </w:tabs>
              <w:spacing w:after="0" w:line="240" w:lineRule="auto"/>
              <w:rPr>
                <w:rFonts w:ascii="Arial" w:hAnsi="Arial" w:cs="Arial"/>
                <w:spacing w:val="-2"/>
                <w:sz w:val="21"/>
                <w:szCs w:val="21"/>
              </w:rPr>
            </w:pPr>
            <w:r w:rsidRPr="00263471">
              <w:rPr>
                <w:rFonts w:ascii="Arial" w:hAnsi="Arial" w:cs="Arial"/>
                <w:spacing w:val="-2"/>
                <w:sz w:val="21"/>
                <w:szCs w:val="21"/>
              </w:rPr>
              <w:t>RUC:</w:t>
            </w:r>
            <w:r w:rsidR="00636A98" w:rsidRPr="00263471">
              <w:rPr>
                <w:rFonts w:ascii="Arial" w:hAnsi="Arial" w:cs="Arial"/>
                <w:spacing w:val="-2"/>
                <w:sz w:val="21"/>
                <w:szCs w:val="21"/>
              </w:rPr>
              <w:t xml:space="preserve"> </w:t>
            </w:r>
            <w:r w:rsidR="00194687" w:rsidRPr="00263471">
              <w:rPr>
                <w:rFonts w:ascii="Arial" w:hAnsi="Arial" w:cs="Arial"/>
                <w:spacing w:val="-2"/>
                <w:sz w:val="21"/>
                <w:szCs w:val="21"/>
              </w:rPr>
              <w:t>____________________________________</w:t>
            </w:r>
          </w:p>
        </w:tc>
      </w:tr>
    </w:tbl>
    <w:p w14:paraId="473B2BDA" w14:textId="77777777" w:rsidR="009615AC" w:rsidRPr="00263471" w:rsidRDefault="009615AC" w:rsidP="00406EA1">
      <w:pPr>
        <w:tabs>
          <w:tab w:val="left" w:pos="0"/>
        </w:tabs>
        <w:spacing w:after="0" w:line="240" w:lineRule="auto"/>
        <w:rPr>
          <w:rFonts w:ascii="Arial" w:hAnsi="Arial" w:cs="Arial"/>
          <w:spacing w:val="-2"/>
          <w:sz w:val="21"/>
          <w:szCs w:val="21"/>
        </w:rPr>
      </w:pPr>
    </w:p>
    <w:p w14:paraId="440E357E" w14:textId="450B42E9" w:rsidR="009615AC" w:rsidRPr="00263471" w:rsidRDefault="009615AC" w:rsidP="00406EA1">
      <w:pPr>
        <w:tabs>
          <w:tab w:val="left" w:pos="0"/>
        </w:tabs>
        <w:spacing w:after="0" w:line="240" w:lineRule="auto"/>
        <w:rPr>
          <w:rFonts w:ascii="Arial" w:hAnsi="Arial" w:cs="Arial"/>
          <w:spacing w:val="-2"/>
          <w:sz w:val="21"/>
          <w:szCs w:val="21"/>
        </w:rPr>
      </w:pPr>
      <w:r w:rsidRPr="00263471">
        <w:rPr>
          <w:rFonts w:ascii="Arial" w:hAnsi="Arial" w:cs="Arial"/>
          <w:spacing w:val="-2"/>
          <w:sz w:val="21"/>
          <w:szCs w:val="21"/>
        </w:rPr>
        <w:t>No se tomarán en cuenta las ofertas entregadas en otro lugar o después del día y hora fijados para su entrega-recepción.</w:t>
      </w:r>
    </w:p>
    <w:p w14:paraId="702700CE" w14:textId="77777777" w:rsidR="009615AC" w:rsidRPr="00263471" w:rsidRDefault="009615AC" w:rsidP="00406EA1">
      <w:pPr>
        <w:tabs>
          <w:tab w:val="left" w:pos="0"/>
        </w:tabs>
        <w:spacing w:after="0" w:line="240" w:lineRule="auto"/>
        <w:rPr>
          <w:rFonts w:ascii="Arial" w:hAnsi="Arial" w:cs="Arial"/>
          <w:spacing w:val="-2"/>
          <w:sz w:val="21"/>
          <w:szCs w:val="21"/>
        </w:rPr>
      </w:pPr>
    </w:p>
    <w:p w14:paraId="2356DD78" w14:textId="77777777" w:rsidR="009615AC" w:rsidRPr="00263471" w:rsidRDefault="009615AC" w:rsidP="00406EA1">
      <w:pPr>
        <w:tabs>
          <w:tab w:val="left" w:pos="0"/>
        </w:tabs>
        <w:spacing w:after="0" w:line="240" w:lineRule="auto"/>
        <w:rPr>
          <w:rFonts w:ascii="Arial" w:hAnsi="Arial" w:cs="Arial"/>
          <w:spacing w:val="-2"/>
          <w:sz w:val="21"/>
          <w:szCs w:val="21"/>
        </w:rPr>
      </w:pPr>
      <w:r w:rsidRPr="00263471">
        <w:rPr>
          <w:rFonts w:ascii="Arial" w:hAnsi="Arial" w:cs="Arial"/>
          <w:spacing w:val="-2"/>
          <w:sz w:val="21"/>
          <w:szCs w:val="21"/>
        </w:rPr>
        <w:t xml:space="preserve">La Secretaría General del SERCOP recibirá las ofertas y conferirá comprobantes de recepción por cada oferta entregada y anotará, tanto en los recibos como en el sobre de la oferta, la fecha y hora de recepción. </w:t>
      </w:r>
    </w:p>
    <w:p w14:paraId="567AF72B" w14:textId="77777777" w:rsidR="009615AC" w:rsidRPr="00263471" w:rsidRDefault="009615AC" w:rsidP="00406EA1">
      <w:pPr>
        <w:tabs>
          <w:tab w:val="left" w:pos="0"/>
        </w:tabs>
        <w:spacing w:after="0" w:line="240" w:lineRule="auto"/>
        <w:rPr>
          <w:rFonts w:ascii="Arial" w:hAnsi="Arial" w:cs="Arial"/>
          <w:sz w:val="21"/>
          <w:szCs w:val="21"/>
        </w:rPr>
      </w:pPr>
    </w:p>
    <w:p w14:paraId="46691DC3" w14:textId="5F10BB3A" w:rsidR="009615AC" w:rsidRPr="00263471" w:rsidRDefault="009615AC" w:rsidP="00084318">
      <w:pPr>
        <w:widowControl/>
        <w:suppressAutoHyphens w:val="0"/>
        <w:spacing w:after="0" w:line="240" w:lineRule="auto"/>
        <w:jc w:val="left"/>
        <w:rPr>
          <w:rFonts w:ascii="Arial" w:hAnsi="Arial" w:cs="Arial"/>
          <w:b/>
          <w:sz w:val="21"/>
          <w:szCs w:val="21"/>
        </w:rPr>
      </w:pPr>
      <w:bookmarkStart w:id="632" w:name="__RefHeading__237_619021360"/>
      <w:bookmarkStart w:id="633" w:name="_Toc404318894"/>
      <w:bookmarkStart w:id="634" w:name="_Toc404319207"/>
      <w:bookmarkStart w:id="635" w:name="_Toc405287087"/>
      <w:bookmarkStart w:id="636" w:name="_Toc405287238"/>
      <w:bookmarkStart w:id="637" w:name="_Toc410584092"/>
      <w:bookmarkStart w:id="638" w:name="_Toc418578388"/>
      <w:bookmarkStart w:id="639" w:name="__RefHeading__640_541006784"/>
      <w:bookmarkStart w:id="640" w:name="__RefHeading__718_828514749"/>
      <w:bookmarkStart w:id="641" w:name="__RefHeading__137_127968163"/>
      <w:bookmarkStart w:id="642" w:name="__RefHeading__763_523688545"/>
      <w:bookmarkStart w:id="643" w:name="__RefHeading__384_1883507544"/>
      <w:bookmarkStart w:id="644" w:name="__RefHeading__9936_127968163"/>
      <w:bookmarkStart w:id="645" w:name="__RefHeading__8055_828514749"/>
      <w:bookmarkStart w:id="646" w:name="__RefHeading__1397_675929516"/>
      <w:bookmarkEnd w:id="632"/>
      <w:r w:rsidRPr="00263471">
        <w:rPr>
          <w:rFonts w:ascii="Arial" w:hAnsi="Arial" w:cs="Arial"/>
          <w:b/>
          <w:sz w:val="21"/>
          <w:szCs w:val="21"/>
        </w:rPr>
        <w:t>2.14.2.1</w:t>
      </w:r>
      <w:r w:rsidR="00636A98" w:rsidRPr="00263471">
        <w:rPr>
          <w:rFonts w:ascii="Arial" w:hAnsi="Arial" w:cs="Arial"/>
          <w:b/>
          <w:sz w:val="21"/>
          <w:szCs w:val="21"/>
        </w:rPr>
        <w:t xml:space="preserve"> </w:t>
      </w:r>
      <w:r w:rsidRPr="00263471">
        <w:rPr>
          <w:rFonts w:ascii="Arial" w:hAnsi="Arial" w:cs="Arial"/>
          <w:b/>
          <w:sz w:val="21"/>
          <w:szCs w:val="21"/>
        </w:rPr>
        <w:t>Forma de presentar la oferta</w:t>
      </w:r>
      <w:bookmarkStart w:id="647" w:name="Bookmark93"/>
      <w:bookmarkStart w:id="648" w:name="Bookmark92"/>
      <w:bookmarkStart w:id="649" w:name="Bookmark91"/>
      <w:bookmarkEnd w:id="633"/>
      <w:bookmarkEnd w:id="634"/>
      <w:bookmarkEnd w:id="635"/>
      <w:bookmarkEnd w:id="636"/>
      <w:bookmarkEnd w:id="637"/>
      <w:bookmarkEnd w:id="638"/>
      <w:bookmarkEnd w:id="647"/>
      <w:bookmarkEnd w:id="648"/>
      <w:bookmarkEnd w:id="649"/>
    </w:p>
    <w:p w14:paraId="481BBB09" w14:textId="77777777" w:rsidR="004003AB" w:rsidRPr="00263471" w:rsidRDefault="004003AB" w:rsidP="00084318">
      <w:pPr>
        <w:widowControl/>
        <w:suppressAutoHyphens w:val="0"/>
        <w:spacing w:after="0" w:line="240" w:lineRule="auto"/>
        <w:jc w:val="left"/>
        <w:rPr>
          <w:rFonts w:ascii="Arial" w:hAnsi="Arial" w:cs="Arial"/>
          <w:b/>
          <w:sz w:val="21"/>
          <w:szCs w:val="21"/>
        </w:rPr>
      </w:pPr>
    </w:p>
    <w:p w14:paraId="3FA46185"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Para proceder al registro de la oferta económica, los oferentes deberán: </w:t>
      </w:r>
    </w:p>
    <w:p w14:paraId="203DFAF8" w14:textId="77777777" w:rsidR="009615AC" w:rsidRPr="00263471" w:rsidRDefault="009615AC" w:rsidP="00084318">
      <w:pPr>
        <w:spacing w:after="0" w:line="240" w:lineRule="auto"/>
        <w:rPr>
          <w:rFonts w:ascii="Arial" w:hAnsi="Arial" w:cs="Arial"/>
          <w:sz w:val="21"/>
          <w:szCs w:val="21"/>
        </w:rPr>
      </w:pPr>
    </w:p>
    <w:p w14:paraId="04D1B2CC" w14:textId="162069E2" w:rsidR="00D36909" w:rsidRPr="00263471" w:rsidRDefault="009615AC" w:rsidP="00A95587">
      <w:pPr>
        <w:pStyle w:val="Prrafodelista"/>
        <w:numPr>
          <w:ilvl w:val="0"/>
          <w:numId w:val="78"/>
        </w:numPr>
        <w:spacing w:line="240" w:lineRule="auto"/>
        <w:rPr>
          <w:rFonts w:ascii="Arial" w:hAnsi="Arial" w:cs="Arial"/>
          <w:sz w:val="21"/>
          <w:szCs w:val="21"/>
        </w:rPr>
      </w:pPr>
      <w:r w:rsidRPr="00263471">
        <w:rPr>
          <w:rFonts w:ascii="Arial" w:hAnsi="Arial" w:cs="Arial"/>
          <w:sz w:val="21"/>
          <w:szCs w:val="21"/>
        </w:rPr>
        <w:t>Ingresar al Portal Institucional, digit</w:t>
      </w:r>
      <w:r w:rsidR="00D36909" w:rsidRPr="00263471">
        <w:rPr>
          <w:rFonts w:ascii="Arial" w:hAnsi="Arial" w:cs="Arial"/>
          <w:sz w:val="21"/>
          <w:szCs w:val="21"/>
        </w:rPr>
        <w:t>ar el RUC, usuario y contraseña</w:t>
      </w:r>
      <w:r w:rsidR="007031DE" w:rsidRPr="00263471">
        <w:rPr>
          <w:rFonts w:ascii="Arial" w:hAnsi="Arial" w:cs="Arial"/>
          <w:sz w:val="21"/>
          <w:szCs w:val="21"/>
        </w:rPr>
        <w:t>.</w:t>
      </w:r>
    </w:p>
    <w:p w14:paraId="26BCD736" w14:textId="6C6B20E0" w:rsidR="0035462A" w:rsidRPr="00263471" w:rsidRDefault="00D36909" w:rsidP="00A95587">
      <w:pPr>
        <w:pStyle w:val="Prrafodelista"/>
        <w:numPr>
          <w:ilvl w:val="0"/>
          <w:numId w:val="78"/>
        </w:numPr>
        <w:spacing w:line="240" w:lineRule="auto"/>
        <w:rPr>
          <w:rFonts w:ascii="Arial" w:hAnsi="Arial" w:cs="Arial"/>
          <w:sz w:val="21"/>
          <w:szCs w:val="21"/>
        </w:rPr>
      </w:pPr>
      <w:r w:rsidRPr="00263471">
        <w:rPr>
          <w:rFonts w:ascii="Arial" w:hAnsi="Arial" w:cs="Arial"/>
          <w:sz w:val="21"/>
          <w:szCs w:val="21"/>
        </w:rPr>
        <w:t>E</w:t>
      </w:r>
      <w:r w:rsidR="009615AC" w:rsidRPr="00263471">
        <w:rPr>
          <w:rFonts w:ascii="Arial" w:hAnsi="Arial" w:cs="Arial"/>
          <w:sz w:val="21"/>
          <w:szCs w:val="21"/>
        </w:rPr>
        <w:t xml:space="preserve">n la ventana </w:t>
      </w:r>
      <w:r w:rsidR="009615AC" w:rsidRPr="00263471">
        <w:rPr>
          <w:rFonts w:ascii="Arial" w:hAnsi="Arial" w:cs="Arial"/>
          <w:i/>
          <w:sz w:val="21"/>
          <w:szCs w:val="21"/>
        </w:rPr>
        <w:t>“Consultar”</w:t>
      </w:r>
      <w:r w:rsidR="009615AC" w:rsidRPr="00263471">
        <w:rPr>
          <w:rFonts w:ascii="Arial" w:hAnsi="Arial" w:cs="Arial"/>
          <w:sz w:val="21"/>
          <w:szCs w:val="21"/>
        </w:rPr>
        <w:t xml:space="preserve"> seleccionar la opción </w:t>
      </w:r>
      <w:r w:rsidR="009615AC" w:rsidRPr="00263471">
        <w:rPr>
          <w:rFonts w:ascii="Arial" w:hAnsi="Arial" w:cs="Arial"/>
          <w:i/>
          <w:sz w:val="21"/>
          <w:szCs w:val="21"/>
        </w:rPr>
        <w:t>“Mis Procesos”</w:t>
      </w:r>
      <w:r w:rsidRPr="00263471">
        <w:rPr>
          <w:rFonts w:ascii="Arial" w:hAnsi="Arial" w:cs="Arial"/>
          <w:sz w:val="21"/>
          <w:szCs w:val="21"/>
        </w:rPr>
        <w:t xml:space="preserve"> y</w:t>
      </w:r>
      <w:r w:rsidR="009615AC" w:rsidRPr="00263471">
        <w:rPr>
          <w:rFonts w:ascii="Arial" w:hAnsi="Arial" w:cs="Arial"/>
          <w:sz w:val="21"/>
          <w:szCs w:val="21"/>
        </w:rPr>
        <w:t xml:space="preserve"> definir el </w:t>
      </w:r>
      <w:r w:rsidR="002D2550" w:rsidRPr="00263471">
        <w:rPr>
          <w:rFonts w:ascii="Arial" w:hAnsi="Arial" w:cs="Arial"/>
          <w:sz w:val="21"/>
          <w:szCs w:val="21"/>
        </w:rPr>
        <w:t>c</w:t>
      </w:r>
      <w:r w:rsidRPr="00263471">
        <w:rPr>
          <w:rFonts w:ascii="Arial" w:hAnsi="Arial" w:cs="Arial"/>
          <w:sz w:val="21"/>
          <w:szCs w:val="21"/>
        </w:rPr>
        <w:t xml:space="preserve">ódigo </w:t>
      </w:r>
      <w:r w:rsidR="009615AC" w:rsidRPr="00263471">
        <w:rPr>
          <w:rFonts w:ascii="Arial" w:hAnsi="Arial" w:cs="Arial"/>
          <w:sz w:val="21"/>
          <w:szCs w:val="21"/>
        </w:rPr>
        <w:t>de</w:t>
      </w:r>
      <w:r w:rsidR="000432D0" w:rsidRPr="00263471">
        <w:rPr>
          <w:rFonts w:ascii="Arial" w:hAnsi="Arial" w:cs="Arial"/>
          <w:sz w:val="21"/>
          <w:szCs w:val="21"/>
        </w:rPr>
        <w:t>l</w:t>
      </w:r>
      <w:r w:rsidR="009615AC" w:rsidRPr="00263471">
        <w:rPr>
          <w:rFonts w:ascii="Arial" w:hAnsi="Arial" w:cs="Arial"/>
          <w:sz w:val="21"/>
          <w:szCs w:val="21"/>
        </w:rPr>
        <w:t xml:space="preserve"> proceso (</w:t>
      </w:r>
      <w:r w:rsidR="000404A0" w:rsidRPr="00263471">
        <w:rPr>
          <w:rFonts w:ascii="Arial" w:hAnsi="Arial" w:cs="Arial"/>
          <w:b/>
          <w:sz w:val="21"/>
          <w:szCs w:val="21"/>
        </w:rPr>
        <w:t>SERCOP-SELPROV-</w:t>
      </w:r>
      <w:r w:rsidR="00851F89" w:rsidRPr="00263471">
        <w:rPr>
          <w:rFonts w:ascii="Arial" w:hAnsi="Arial" w:cs="Arial"/>
          <w:b/>
          <w:sz w:val="21"/>
          <w:szCs w:val="21"/>
        </w:rPr>
        <w:t>006</w:t>
      </w:r>
      <w:r w:rsidR="000404A0" w:rsidRPr="00263471">
        <w:rPr>
          <w:rFonts w:ascii="Arial" w:hAnsi="Arial" w:cs="Arial"/>
          <w:b/>
          <w:sz w:val="21"/>
          <w:szCs w:val="21"/>
        </w:rPr>
        <w:t>-2019</w:t>
      </w:r>
      <w:r w:rsidR="009615AC" w:rsidRPr="00263471">
        <w:rPr>
          <w:rFonts w:ascii="Arial" w:hAnsi="Arial" w:cs="Arial"/>
          <w:sz w:val="21"/>
          <w:szCs w:val="21"/>
        </w:rPr>
        <w:t>)</w:t>
      </w:r>
      <w:r w:rsidR="000432D0" w:rsidRPr="00263471">
        <w:rPr>
          <w:rFonts w:ascii="Arial" w:hAnsi="Arial" w:cs="Arial"/>
          <w:sz w:val="21"/>
          <w:szCs w:val="21"/>
        </w:rPr>
        <w:t>,</w:t>
      </w:r>
      <w:r w:rsidR="009615AC" w:rsidRPr="00263471">
        <w:rPr>
          <w:rFonts w:ascii="Arial" w:hAnsi="Arial" w:cs="Arial"/>
          <w:sz w:val="21"/>
          <w:szCs w:val="21"/>
        </w:rPr>
        <w:t xml:space="preserve"> presionar el botón “Buscar”. </w:t>
      </w:r>
    </w:p>
    <w:p w14:paraId="1A7C4B80" w14:textId="77777777" w:rsidR="0035462A" w:rsidRPr="00263471" w:rsidRDefault="009615AC" w:rsidP="00A95587">
      <w:pPr>
        <w:pStyle w:val="Prrafodelista"/>
        <w:numPr>
          <w:ilvl w:val="0"/>
          <w:numId w:val="78"/>
        </w:numPr>
        <w:spacing w:line="240" w:lineRule="auto"/>
        <w:rPr>
          <w:rFonts w:ascii="Arial" w:hAnsi="Arial" w:cs="Arial"/>
          <w:sz w:val="21"/>
          <w:szCs w:val="21"/>
        </w:rPr>
      </w:pPr>
      <w:r w:rsidRPr="00263471">
        <w:rPr>
          <w:rFonts w:ascii="Arial" w:hAnsi="Arial" w:cs="Arial"/>
          <w:sz w:val="21"/>
          <w:szCs w:val="21"/>
        </w:rPr>
        <w:t>Se desplegará una página en la cual podrá ingresar al proceso, dentro del mismo encontrará el link que indica</w:t>
      </w:r>
      <w:r w:rsidR="000432D0" w:rsidRPr="00263471">
        <w:rPr>
          <w:rFonts w:ascii="Arial" w:hAnsi="Arial" w:cs="Arial"/>
          <w:sz w:val="21"/>
          <w:szCs w:val="21"/>
        </w:rPr>
        <w:t>:</w:t>
      </w:r>
      <w:r w:rsidRPr="00263471">
        <w:rPr>
          <w:rFonts w:ascii="Arial" w:hAnsi="Arial" w:cs="Arial"/>
          <w:sz w:val="21"/>
          <w:szCs w:val="21"/>
        </w:rPr>
        <w:t xml:space="preserve"> </w:t>
      </w:r>
      <w:r w:rsidRPr="00263471">
        <w:rPr>
          <w:rFonts w:ascii="Arial" w:hAnsi="Arial" w:cs="Arial"/>
          <w:i/>
          <w:sz w:val="21"/>
          <w:szCs w:val="21"/>
        </w:rPr>
        <w:t>“Entrega Oferta”</w:t>
      </w:r>
      <w:r w:rsidRPr="00263471">
        <w:rPr>
          <w:rFonts w:ascii="Arial" w:hAnsi="Arial" w:cs="Arial"/>
          <w:sz w:val="21"/>
          <w:szCs w:val="21"/>
        </w:rPr>
        <w:t>.</w:t>
      </w:r>
    </w:p>
    <w:p w14:paraId="5A97322B" w14:textId="06A3A75F" w:rsidR="009615AC" w:rsidRPr="00263471" w:rsidRDefault="009615AC" w:rsidP="00A95587">
      <w:pPr>
        <w:pStyle w:val="Prrafodelista"/>
        <w:numPr>
          <w:ilvl w:val="0"/>
          <w:numId w:val="78"/>
        </w:numPr>
        <w:spacing w:line="240" w:lineRule="auto"/>
        <w:rPr>
          <w:rFonts w:ascii="Arial" w:hAnsi="Arial" w:cs="Arial"/>
          <w:sz w:val="21"/>
          <w:szCs w:val="21"/>
        </w:rPr>
      </w:pPr>
      <w:r w:rsidRPr="00263471">
        <w:rPr>
          <w:rFonts w:ascii="Arial" w:hAnsi="Arial" w:cs="Arial"/>
          <w:sz w:val="21"/>
          <w:szCs w:val="21"/>
        </w:rPr>
        <w:t xml:space="preserve">Podrá observar el listado de </w:t>
      </w:r>
      <w:r w:rsidR="000C1C13" w:rsidRPr="00263471">
        <w:rPr>
          <w:rFonts w:ascii="Arial" w:hAnsi="Arial" w:cs="Arial"/>
          <w:sz w:val="21"/>
          <w:szCs w:val="21"/>
        </w:rPr>
        <w:t>l</w:t>
      </w:r>
      <w:r w:rsidR="008965A3" w:rsidRPr="00263471">
        <w:rPr>
          <w:rFonts w:ascii="Arial" w:hAnsi="Arial" w:cs="Arial"/>
          <w:sz w:val="21"/>
          <w:szCs w:val="21"/>
        </w:rPr>
        <w:t xml:space="preserve">os </w:t>
      </w:r>
      <w:r w:rsidR="00FA460D" w:rsidRPr="00263471">
        <w:rPr>
          <w:rFonts w:ascii="Arial" w:hAnsi="Arial" w:cs="Arial"/>
          <w:sz w:val="21"/>
          <w:szCs w:val="21"/>
        </w:rPr>
        <w:t>bienes</w:t>
      </w:r>
      <w:r w:rsidRPr="00263471">
        <w:rPr>
          <w:rFonts w:ascii="Arial" w:hAnsi="Arial" w:cs="Arial"/>
          <w:sz w:val="21"/>
          <w:szCs w:val="21"/>
        </w:rPr>
        <w:t xml:space="preserve"> en las distintas categorías, con las correspondientes condiciones determinadas en las fichas técnicas. Deberá escoger el o los </w:t>
      </w:r>
      <w:bookmarkStart w:id="650" w:name="_Toc404318895"/>
      <w:bookmarkStart w:id="651" w:name="_Toc404319208"/>
      <w:bookmarkStart w:id="652" w:name="_Toc405287088"/>
      <w:bookmarkStart w:id="653" w:name="_Toc405287239"/>
      <w:bookmarkStart w:id="654" w:name="__RefHeading__386_1883507544"/>
      <w:bookmarkStart w:id="655" w:name="__RefHeading__8057_828514749"/>
      <w:bookmarkStart w:id="656" w:name="__RefHeading__9938_127968163"/>
      <w:bookmarkStart w:id="657" w:name="__RefHeading__765_523688545"/>
      <w:bookmarkStart w:id="658" w:name="__RefHeading__642_541006784"/>
      <w:bookmarkStart w:id="659" w:name="__RefHeading__139_127968163"/>
      <w:bookmarkStart w:id="660" w:name="__RefHeading__720_828514749"/>
      <w:bookmarkStart w:id="661" w:name="__RefHeading__1399_675929516"/>
      <w:r w:rsidR="00FA460D" w:rsidRPr="00263471">
        <w:rPr>
          <w:rFonts w:ascii="Arial" w:hAnsi="Arial" w:cs="Arial"/>
          <w:sz w:val="21"/>
          <w:szCs w:val="21"/>
        </w:rPr>
        <w:t>bienes</w:t>
      </w:r>
      <w:r w:rsidRPr="00263471">
        <w:rPr>
          <w:rFonts w:ascii="Arial" w:hAnsi="Arial" w:cs="Arial"/>
          <w:sz w:val="21"/>
          <w:szCs w:val="21"/>
        </w:rPr>
        <w:t xml:space="preserve"> que desee ofertar.</w:t>
      </w:r>
    </w:p>
    <w:p w14:paraId="756C8FC2" w14:textId="77777777" w:rsidR="009615AC" w:rsidRPr="00263471" w:rsidRDefault="009615AC" w:rsidP="00406EA1">
      <w:pPr>
        <w:spacing w:after="0" w:line="240" w:lineRule="auto"/>
        <w:rPr>
          <w:rFonts w:ascii="Arial" w:hAnsi="Arial" w:cs="Arial"/>
          <w:spacing w:val="-2"/>
          <w:sz w:val="21"/>
          <w:szCs w:val="21"/>
        </w:rPr>
      </w:pPr>
    </w:p>
    <w:p w14:paraId="60D3F425" w14:textId="5C12C72D" w:rsidR="009615AC" w:rsidRPr="00263471" w:rsidRDefault="007031DE" w:rsidP="00A95587">
      <w:pPr>
        <w:pStyle w:val="Prrafodelista"/>
        <w:numPr>
          <w:ilvl w:val="3"/>
          <w:numId w:val="66"/>
        </w:numPr>
        <w:spacing w:line="240" w:lineRule="auto"/>
        <w:rPr>
          <w:rFonts w:ascii="Arial" w:hAnsi="Arial" w:cs="Arial"/>
          <w:b/>
          <w:sz w:val="21"/>
          <w:szCs w:val="21"/>
        </w:rPr>
      </w:pPr>
      <w:bookmarkStart w:id="662" w:name="__RefHeading__239_619021360"/>
      <w:bookmarkStart w:id="663" w:name="_Toc410584093"/>
      <w:bookmarkStart w:id="664" w:name="_Toc418578389"/>
      <w:bookmarkEnd w:id="662"/>
      <w:r w:rsidRPr="00263471">
        <w:rPr>
          <w:rFonts w:ascii="Arial" w:hAnsi="Arial" w:cs="Arial"/>
          <w:b/>
          <w:sz w:val="21"/>
          <w:szCs w:val="21"/>
        </w:rPr>
        <w:t xml:space="preserve"> </w:t>
      </w:r>
      <w:r w:rsidR="009615AC" w:rsidRPr="00263471">
        <w:rPr>
          <w:rFonts w:ascii="Arial" w:hAnsi="Arial" w:cs="Arial"/>
          <w:b/>
          <w:sz w:val="21"/>
          <w:szCs w:val="21"/>
        </w:rPr>
        <w:t>Consideraciones para la presentación de ofertas</w:t>
      </w:r>
      <w:bookmarkStart w:id="665" w:name="Bookmark96"/>
      <w:bookmarkStart w:id="666" w:name="Bookmark95"/>
      <w:bookmarkStart w:id="667" w:name="Bookmark94"/>
      <w:bookmarkEnd w:id="650"/>
      <w:bookmarkEnd w:id="651"/>
      <w:bookmarkEnd w:id="652"/>
      <w:bookmarkEnd w:id="653"/>
      <w:bookmarkEnd w:id="663"/>
      <w:bookmarkEnd w:id="664"/>
      <w:bookmarkEnd w:id="665"/>
      <w:bookmarkEnd w:id="666"/>
      <w:bookmarkEnd w:id="667"/>
      <w:r w:rsidR="009615AC" w:rsidRPr="00263471">
        <w:rPr>
          <w:rFonts w:ascii="Arial" w:hAnsi="Arial" w:cs="Arial"/>
          <w:b/>
          <w:sz w:val="21"/>
          <w:szCs w:val="21"/>
        </w:rPr>
        <w:t xml:space="preserve"> </w:t>
      </w:r>
    </w:p>
    <w:p w14:paraId="3E4A1438" w14:textId="77777777" w:rsidR="000432D0" w:rsidRPr="00263471" w:rsidRDefault="000432D0" w:rsidP="00084318">
      <w:pPr>
        <w:spacing w:after="0" w:line="240" w:lineRule="auto"/>
        <w:rPr>
          <w:rFonts w:ascii="Arial" w:hAnsi="Arial" w:cs="Arial"/>
          <w:b/>
          <w:sz w:val="21"/>
          <w:szCs w:val="21"/>
        </w:rPr>
      </w:pPr>
    </w:p>
    <w:p w14:paraId="2768107D" w14:textId="172A3778" w:rsidR="004003AB" w:rsidRPr="00263471" w:rsidRDefault="009615AC" w:rsidP="00A95587">
      <w:pPr>
        <w:pStyle w:val="Prrafodelista"/>
        <w:numPr>
          <w:ilvl w:val="0"/>
          <w:numId w:val="79"/>
        </w:numPr>
        <w:spacing w:line="240" w:lineRule="auto"/>
        <w:rPr>
          <w:rFonts w:ascii="Arial" w:hAnsi="Arial" w:cs="Arial"/>
          <w:sz w:val="21"/>
          <w:szCs w:val="21"/>
        </w:rPr>
      </w:pPr>
      <w:r w:rsidRPr="00263471">
        <w:rPr>
          <w:rFonts w:ascii="Arial" w:hAnsi="Arial" w:cs="Arial"/>
          <w:sz w:val="21"/>
          <w:szCs w:val="21"/>
        </w:rPr>
        <w:t xml:space="preserve">Es posible participar en varios </w:t>
      </w:r>
      <w:r w:rsidR="00FA460D" w:rsidRPr="00263471">
        <w:rPr>
          <w:rFonts w:ascii="Arial" w:hAnsi="Arial" w:cs="Arial"/>
          <w:sz w:val="21"/>
          <w:szCs w:val="21"/>
        </w:rPr>
        <w:t>bienes</w:t>
      </w:r>
      <w:r w:rsidRPr="00263471">
        <w:rPr>
          <w:rFonts w:ascii="Arial" w:hAnsi="Arial" w:cs="Arial"/>
          <w:sz w:val="21"/>
          <w:szCs w:val="21"/>
        </w:rPr>
        <w:t xml:space="preserve"> siempre y cuando cumpla</w:t>
      </w:r>
      <w:r w:rsidR="002E0EFE" w:rsidRPr="00263471">
        <w:rPr>
          <w:rFonts w:ascii="Arial" w:hAnsi="Arial" w:cs="Arial"/>
          <w:sz w:val="21"/>
          <w:szCs w:val="21"/>
        </w:rPr>
        <w:t>n</w:t>
      </w:r>
      <w:r w:rsidRPr="00263471">
        <w:rPr>
          <w:rFonts w:ascii="Arial" w:hAnsi="Arial" w:cs="Arial"/>
          <w:sz w:val="21"/>
          <w:szCs w:val="21"/>
        </w:rPr>
        <w:t xml:space="preserve"> con las especificaciones técnicas, y se detalle toda la información.</w:t>
      </w:r>
    </w:p>
    <w:p w14:paraId="7195E061" w14:textId="5E4D476D" w:rsidR="0035462A" w:rsidRPr="00263471" w:rsidRDefault="009615AC" w:rsidP="00A95587">
      <w:pPr>
        <w:pStyle w:val="Prrafodelista"/>
        <w:numPr>
          <w:ilvl w:val="0"/>
          <w:numId w:val="79"/>
        </w:numPr>
        <w:spacing w:line="240" w:lineRule="auto"/>
        <w:rPr>
          <w:rFonts w:ascii="Arial" w:hAnsi="Arial" w:cs="Arial"/>
          <w:sz w:val="21"/>
          <w:szCs w:val="21"/>
        </w:rPr>
      </w:pPr>
      <w:r w:rsidRPr="00263471">
        <w:rPr>
          <w:rFonts w:ascii="Arial" w:hAnsi="Arial" w:cs="Arial"/>
          <w:sz w:val="21"/>
          <w:szCs w:val="21"/>
        </w:rPr>
        <w:lastRenderedPageBreak/>
        <w:t xml:space="preserve">Los oferentes pueden participar en varias provincias de acuerdo a su capacidad operativa para ofertar. </w:t>
      </w:r>
    </w:p>
    <w:p w14:paraId="15879ED2" w14:textId="5E74368A" w:rsidR="0035462A" w:rsidRPr="00263471" w:rsidRDefault="009615AC" w:rsidP="00A95587">
      <w:pPr>
        <w:pStyle w:val="Prrafodelista"/>
        <w:numPr>
          <w:ilvl w:val="0"/>
          <w:numId w:val="79"/>
        </w:numPr>
        <w:spacing w:line="240" w:lineRule="auto"/>
        <w:rPr>
          <w:rFonts w:ascii="Arial" w:hAnsi="Arial" w:cs="Arial"/>
          <w:sz w:val="21"/>
          <w:szCs w:val="21"/>
        </w:rPr>
      </w:pPr>
      <w:r w:rsidRPr="00263471">
        <w:rPr>
          <w:rFonts w:ascii="Arial" w:hAnsi="Arial" w:cs="Arial"/>
          <w:sz w:val="21"/>
          <w:szCs w:val="21"/>
        </w:rPr>
        <w:t xml:space="preserve">La presentación de la oferta constituye la presunción de que el oferente cumple con las condiciones </w:t>
      </w:r>
      <w:r w:rsidR="00DF5712" w:rsidRPr="00263471">
        <w:rPr>
          <w:rFonts w:ascii="Arial" w:hAnsi="Arial" w:cs="Arial"/>
          <w:sz w:val="21"/>
          <w:szCs w:val="21"/>
        </w:rPr>
        <w:t xml:space="preserve">mínimas </w:t>
      </w:r>
      <w:r w:rsidRPr="00263471">
        <w:rPr>
          <w:rFonts w:ascii="Arial" w:hAnsi="Arial" w:cs="Arial"/>
          <w:sz w:val="21"/>
          <w:szCs w:val="21"/>
        </w:rPr>
        <w:t>de participación exigidas en los pliegos</w:t>
      </w:r>
      <w:r w:rsidR="00DF5712" w:rsidRPr="00263471">
        <w:rPr>
          <w:rFonts w:ascii="Arial" w:hAnsi="Arial" w:cs="Arial"/>
          <w:sz w:val="21"/>
          <w:szCs w:val="21"/>
        </w:rPr>
        <w:t xml:space="preserve">, En </w:t>
      </w:r>
      <w:r w:rsidRPr="00263471">
        <w:rPr>
          <w:rFonts w:ascii="Arial" w:hAnsi="Arial" w:cs="Arial"/>
          <w:sz w:val="21"/>
          <w:szCs w:val="21"/>
        </w:rPr>
        <w:t xml:space="preserve">caso de </w:t>
      </w:r>
      <w:r w:rsidR="00DF5712" w:rsidRPr="00263471">
        <w:rPr>
          <w:rFonts w:ascii="Arial" w:hAnsi="Arial" w:cs="Arial"/>
          <w:sz w:val="21"/>
          <w:szCs w:val="21"/>
        </w:rPr>
        <w:t>que los proveedores adjudicatarios</w:t>
      </w:r>
      <w:r w:rsidRPr="00263471">
        <w:rPr>
          <w:rFonts w:ascii="Arial" w:hAnsi="Arial" w:cs="Arial"/>
          <w:sz w:val="21"/>
          <w:szCs w:val="21"/>
        </w:rPr>
        <w:t xml:space="preserve"> no </w:t>
      </w:r>
      <w:r w:rsidR="00DF5712" w:rsidRPr="00263471">
        <w:rPr>
          <w:rFonts w:ascii="Arial" w:hAnsi="Arial" w:cs="Arial"/>
          <w:sz w:val="21"/>
          <w:szCs w:val="21"/>
        </w:rPr>
        <w:t xml:space="preserve">presenten o que habiendo presentado los mismos, estos sean incompletos, presenten inconsistencias, simulación o inexactitudes, los proveedores no podrán volver a </w:t>
      </w:r>
      <w:r w:rsidRPr="00263471">
        <w:rPr>
          <w:rFonts w:ascii="Arial" w:hAnsi="Arial" w:cs="Arial"/>
          <w:sz w:val="21"/>
          <w:szCs w:val="21"/>
        </w:rPr>
        <w:t xml:space="preserve">presentar </w:t>
      </w:r>
      <w:r w:rsidR="00DF5712" w:rsidRPr="00263471">
        <w:rPr>
          <w:rFonts w:ascii="Arial" w:hAnsi="Arial" w:cs="Arial"/>
          <w:sz w:val="21"/>
          <w:szCs w:val="21"/>
        </w:rPr>
        <w:t>su oferta para la catalogación en ningún producto perteneciente a la categoría respectiva mientras dure la vigencia de la misma en</w:t>
      </w:r>
      <w:r w:rsidRPr="00263471">
        <w:rPr>
          <w:rFonts w:ascii="Arial" w:hAnsi="Arial" w:cs="Arial"/>
          <w:sz w:val="21"/>
          <w:szCs w:val="21"/>
        </w:rPr>
        <w:t xml:space="preserve"> el </w:t>
      </w:r>
      <w:r w:rsidR="00DF5712" w:rsidRPr="00263471">
        <w:rPr>
          <w:rFonts w:ascii="Arial" w:hAnsi="Arial" w:cs="Arial"/>
          <w:sz w:val="21"/>
          <w:szCs w:val="21"/>
        </w:rPr>
        <w:t>Catálogo Electrónico General</w:t>
      </w:r>
      <w:r w:rsidRPr="00263471">
        <w:rPr>
          <w:rFonts w:ascii="Arial" w:hAnsi="Arial" w:cs="Arial"/>
          <w:sz w:val="21"/>
          <w:szCs w:val="21"/>
        </w:rPr>
        <w:t>.</w:t>
      </w:r>
    </w:p>
    <w:p w14:paraId="193CAE5B" w14:textId="2B5D4239" w:rsidR="009615AC" w:rsidRPr="00263471" w:rsidRDefault="009615AC" w:rsidP="00A95587">
      <w:pPr>
        <w:pStyle w:val="Prrafodelista"/>
        <w:numPr>
          <w:ilvl w:val="0"/>
          <w:numId w:val="79"/>
        </w:numPr>
        <w:spacing w:line="240" w:lineRule="auto"/>
        <w:rPr>
          <w:rFonts w:ascii="Arial" w:hAnsi="Arial" w:cs="Arial"/>
          <w:sz w:val="21"/>
          <w:szCs w:val="21"/>
        </w:rPr>
      </w:pPr>
      <w:r w:rsidRPr="00263471">
        <w:rPr>
          <w:rFonts w:ascii="Arial" w:hAnsi="Arial" w:cs="Arial"/>
          <w:sz w:val="21"/>
          <w:szCs w:val="21"/>
        </w:rPr>
        <w:t xml:space="preserve">Las ofertas se </w:t>
      </w:r>
      <w:r w:rsidR="00DC348E" w:rsidRPr="00263471">
        <w:rPr>
          <w:rFonts w:ascii="Arial" w:hAnsi="Arial" w:cs="Arial"/>
          <w:sz w:val="21"/>
          <w:szCs w:val="21"/>
        </w:rPr>
        <w:t xml:space="preserve">entenderán vigentes </w:t>
      </w:r>
      <w:r w:rsidR="00F30568" w:rsidRPr="00263471">
        <w:rPr>
          <w:rFonts w:ascii="Arial" w:hAnsi="Arial" w:cs="Arial"/>
          <w:sz w:val="21"/>
          <w:szCs w:val="21"/>
        </w:rPr>
        <w:t>por</w:t>
      </w:r>
      <w:r w:rsidR="00537B66" w:rsidRPr="00263471">
        <w:rPr>
          <w:rFonts w:ascii="Arial" w:hAnsi="Arial" w:cs="Arial"/>
          <w:sz w:val="21"/>
          <w:szCs w:val="21"/>
        </w:rPr>
        <w:t xml:space="preserve"> el tiempo de duración</w:t>
      </w:r>
      <w:r w:rsidR="00F30568" w:rsidRPr="00263471">
        <w:rPr>
          <w:rFonts w:ascii="Arial" w:hAnsi="Arial" w:cs="Arial"/>
          <w:sz w:val="21"/>
          <w:szCs w:val="21"/>
        </w:rPr>
        <w:t xml:space="preserve"> del </w:t>
      </w:r>
      <w:r w:rsidR="00537B66" w:rsidRPr="00263471">
        <w:rPr>
          <w:rFonts w:ascii="Arial" w:hAnsi="Arial" w:cs="Arial"/>
          <w:sz w:val="21"/>
          <w:szCs w:val="21"/>
        </w:rPr>
        <w:t>C</w:t>
      </w:r>
      <w:r w:rsidRPr="00263471">
        <w:rPr>
          <w:rFonts w:ascii="Arial" w:hAnsi="Arial" w:cs="Arial"/>
          <w:sz w:val="21"/>
          <w:szCs w:val="21"/>
        </w:rPr>
        <w:t>onvenio Marco, en concordancia con el Art. 30 de la Ley Orgánica del Sistema Nacional de Contratación Pública</w:t>
      </w:r>
      <w:r w:rsidR="00DF5712" w:rsidRPr="00263471">
        <w:rPr>
          <w:rFonts w:ascii="Arial" w:hAnsi="Arial" w:cs="Arial"/>
          <w:sz w:val="21"/>
          <w:szCs w:val="21"/>
        </w:rPr>
        <w:t>, sin perjuicio de las obligaciones propias del proceso de generación de órdenes de compra.</w:t>
      </w:r>
    </w:p>
    <w:p w14:paraId="47F99500" w14:textId="77777777" w:rsidR="009615AC" w:rsidRPr="00263471" w:rsidRDefault="009615AC" w:rsidP="00406EA1">
      <w:pPr>
        <w:spacing w:after="0" w:line="240" w:lineRule="auto"/>
        <w:rPr>
          <w:rFonts w:ascii="Arial" w:hAnsi="Arial" w:cs="Arial"/>
          <w:sz w:val="21"/>
          <w:szCs w:val="21"/>
        </w:rPr>
      </w:pPr>
      <w:bookmarkStart w:id="668" w:name="__RefHeading__8059_828514749"/>
      <w:bookmarkStart w:id="669" w:name="__RefHeading__767_523688545"/>
      <w:bookmarkStart w:id="670" w:name="__RefHeading__388_1883507544"/>
      <w:bookmarkStart w:id="671" w:name="__RefHeading__644_541006784"/>
      <w:bookmarkStart w:id="672" w:name="__RefHeading__722_828514749"/>
      <w:bookmarkStart w:id="673" w:name="__RefHeading__9940_127968163"/>
      <w:bookmarkStart w:id="674" w:name="__RefHeading__1401_675929516"/>
      <w:bookmarkStart w:id="675" w:name="__RefHeading__141_127968163"/>
    </w:p>
    <w:p w14:paraId="4CD606D4" w14:textId="28126CEC" w:rsidR="009615AC" w:rsidRPr="00263471" w:rsidRDefault="009615AC" w:rsidP="00084318">
      <w:pPr>
        <w:spacing w:after="0" w:line="240" w:lineRule="auto"/>
        <w:rPr>
          <w:rFonts w:ascii="Arial" w:hAnsi="Arial" w:cs="Arial"/>
          <w:b/>
          <w:sz w:val="21"/>
          <w:szCs w:val="21"/>
        </w:rPr>
      </w:pPr>
      <w:bookmarkStart w:id="676" w:name="__RefHeading__241_619021360"/>
      <w:bookmarkStart w:id="677" w:name="__RefHeading__1403_675929516"/>
      <w:bookmarkStart w:id="678" w:name="__RefHeading__724_828514749"/>
      <w:bookmarkStart w:id="679" w:name="__RefHeading__390_1883507544"/>
      <w:bookmarkStart w:id="680" w:name="__RefHeading__9942_127968163"/>
      <w:bookmarkStart w:id="681" w:name="__RefHeading__143_127968163"/>
      <w:bookmarkStart w:id="682" w:name="__RefHeading__769_523688545"/>
      <w:bookmarkStart w:id="683" w:name="__RefHeading__646_541006784"/>
      <w:bookmarkStart w:id="684" w:name="__RefHeading__8061_828514749"/>
      <w:bookmarkStart w:id="685" w:name="__RefHeading__771_523688545"/>
      <w:bookmarkStart w:id="686" w:name="__RefHeading__392_1883507544"/>
      <w:bookmarkStart w:id="687" w:name="__RefHeading__726_828514749"/>
      <w:bookmarkStart w:id="688" w:name="__RefHeading__145_127968163"/>
      <w:bookmarkStart w:id="689" w:name="__RefHeading__9944_127968163"/>
      <w:bookmarkStart w:id="690" w:name="__RefHeading__1405_675929516"/>
      <w:bookmarkStart w:id="691" w:name="__RefHeading__8063_828514749"/>
      <w:bookmarkStart w:id="692" w:name="__RefHeading__648_541006784"/>
      <w:bookmarkStart w:id="693" w:name="__RefHeading__8065_828514749"/>
      <w:bookmarkStart w:id="694" w:name="__RefHeading__773_523688545"/>
      <w:bookmarkStart w:id="695" w:name="__RefHeading__650_541006784"/>
      <w:bookmarkStart w:id="696" w:name="__RefHeading__147_127968163"/>
      <w:bookmarkStart w:id="697" w:name="__RefHeading__9946_127968163"/>
      <w:bookmarkStart w:id="698" w:name="__RefHeading__394_1883507544"/>
      <w:bookmarkStart w:id="699" w:name="__RefHeading__728_828514749"/>
      <w:bookmarkStart w:id="700" w:name="__RefHeading__1407_675929516"/>
      <w:bookmarkEnd w:id="676"/>
      <w:r w:rsidRPr="00263471">
        <w:rPr>
          <w:rFonts w:ascii="Arial" w:hAnsi="Arial" w:cs="Arial"/>
          <w:b/>
          <w:sz w:val="21"/>
          <w:szCs w:val="21"/>
        </w:rPr>
        <w:t>2.14.2.3</w:t>
      </w:r>
      <w:r w:rsidR="00636A98" w:rsidRPr="00263471">
        <w:rPr>
          <w:rFonts w:ascii="Arial" w:hAnsi="Arial" w:cs="Arial"/>
          <w:b/>
          <w:sz w:val="21"/>
          <w:szCs w:val="21"/>
        </w:rPr>
        <w:t xml:space="preserve"> </w:t>
      </w:r>
      <w:r w:rsidRPr="00263471">
        <w:rPr>
          <w:rFonts w:ascii="Arial" w:hAnsi="Arial" w:cs="Arial"/>
          <w:b/>
          <w:sz w:val="21"/>
          <w:szCs w:val="21"/>
        </w:rPr>
        <w:t>Precio referencial</w:t>
      </w:r>
      <w:bookmarkStart w:id="701" w:name="__RefHeading__243_619021360"/>
      <w:bookmarkStart w:id="702" w:name="__RefHeading__245_619021360"/>
      <w:bookmarkStart w:id="703" w:name="Bookmark97"/>
      <w:bookmarkEnd w:id="701"/>
      <w:bookmarkEnd w:id="702"/>
      <w:bookmarkEnd w:id="703"/>
    </w:p>
    <w:p w14:paraId="49D0C716" w14:textId="77777777" w:rsidR="000432D0" w:rsidRPr="00263471" w:rsidRDefault="000432D0" w:rsidP="00084318">
      <w:pPr>
        <w:spacing w:after="0" w:line="240" w:lineRule="auto"/>
        <w:rPr>
          <w:rFonts w:ascii="Arial" w:hAnsi="Arial" w:cs="Arial"/>
          <w:b/>
          <w:sz w:val="21"/>
          <w:szCs w:val="21"/>
        </w:rPr>
      </w:pPr>
    </w:p>
    <w:p w14:paraId="69726930" w14:textId="6A7E7D36"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Para su calificación, los proveedores deberán declarar que las posturas que registrarán en el Portal Institucional del SERCOP durante su participación en los diferentes procedimientos para la generación de órdenes de compra por catálogo electrónico, serán inferiores al precio referencial del </w:t>
      </w:r>
      <w:r w:rsidR="00164CF3" w:rsidRPr="00263471">
        <w:rPr>
          <w:rFonts w:ascii="Arial" w:hAnsi="Arial" w:cs="Arial"/>
          <w:sz w:val="21"/>
          <w:szCs w:val="21"/>
        </w:rPr>
        <w:t>bien</w:t>
      </w:r>
      <w:r w:rsidRPr="00263471">
        <w:rPr>
          <w:rFonts w:ascii="Arial" w:hAnsi="Arial" w:cs="Arial"/>
          <w:sz w:val="21"/>
          <w:szCs w:val="21"/>
        </w:rPr>
        <w:t xml:space="preserve"> ofertado. Esta declaración deberá realizarse para </w:t>
      </w:r>
      <w:r w:rsidR="00092750" w:rsidRPr="00263471">
        <w:rPr>
          <w:rFonts w:ascii="Arial" w:hAnsi="Arial" w:cs="Arial"/>
          <w:sz w:val="21"/>
          <w:szCs w:val="21"/>
        </w:rPr>
        <w:t>l</w:t>
      </w:r>
      <w:r w:rsidR="008965A3" w:rsidRPr="00263471">
        <w:rPr>
          <w:rFonts w:ascii="Arial" w:hAnsi="Arial" w:cs="Arial"/>
          <w:sz w:val="21"/>
          <w:szCs w:val="21"/>
        </w:rPr>
        <w:t xml:space="preserve">os </w:t>
      </w:r>
      <w:r w:rsidR="00FA460D" w:rsidRPr="00263471">
        <w:rPr>
          <w:rFonts w:ascii="Arial" w:hAnsi="Arial" w:cs="Arial"/>
          <w:sz w:val="21"/>
          <w:szCs w:val="21"/>
        </w:rPr>
        <w:t>bienes</w:t>
      </w:r>
      <w:r w:rsidR="00092750" w:rsidRPr="00263471">
        <w:rPr>
          <w:rFonts w:ascii="Arial" w:hAnsi="Arial" w:cs="Arial"/>
          <w:sz w:val="21"/>
          <w:szCs w:val="21"/>
        </w:rPr>
        <w:t xml:space="preserve"> que el proveedor desee ofertar</w:t>
      </w:r>
      <w:r w:rsidRPr="00263471">
        <w:rPr>
          <w:rFonts w:ascii="Arial" w:hAnsi="Arial" w:cs="Arial"/>
          <w:sz w:val="21"/>
          <w:szCs w:val="21"/>
        </w:rPr>
        <w:t>.</w:t>
      </w:r>
    </w:p>
    <w:p w14:paraId="74322DD0" w14:textId="77777777" w:rsidR="00A71745" w:rsidRPr="00263471" w:rsidRDefault="00A71745" w:rsidP="00084318">
      <w:pPr>
        <w:spacing w:after="0" w:line="240" w:lineRule="auto"/>
        <w:rPr>
          <w:rFonts w:ascii="Arial" w:hAnsi="Arial" w:cs="Arial"/>
          <w:sz w:val="21"/>
          <w:szCs w:val="21"/>
        </w:rPr>
      </w:pPr>
    </w:p>
    <w:p w14:paraId="44146D2A" w14:textId="77777777" w:rsidR="009615AC" w:rsidRPr="00263471" w:rsidRDefault="00FA05EE" w:rsidP="00084318">
      <w:pPr>
        <w:spacing w:after="0" w:line="240" w:lineRule="auto"/>
        <w:rPr>
          <w:rFonts w:ascii="Arial" w:hAnsi="Arial" w:cs="Arial"/>
          <w:sz w:val="21"/>
          <w:szCs w:val="21"/>
        </w:rPr>
      </w:pPr>
      <w:r w:rsidRPr="00263471">
        <w:rPr>
          <w:rFonts w:ascii="Arial" w:hAnsi="Arial" w:cs="Arial"/>
          <w:sz w:val="21"/>
          <w:szCs w:val="21"/>
        </w:rPr>
        <w:t>Los precios referenciales podrán ser modificados por parte del SERCOP en cualquier momento durante la vigencia del Convenio Marco. En caso de que el nuevo precio referencial no resultare conveniente para los intereses del proveedor catalogado, este deberá solicitar su suspensión temporal o definitiva de los bienes respectivos.</w:t>
      </w:r>
    </w:p>
    <w:p w14:paraId="5EACAD9C" w14:textId="77777777" w:rsidR="00A71745" w:rsidRPr="00263471" w:rsidRDefault="00A71745" w:rsidP="00084318">
      <w:pPr>
        <w:spacing w:after="0" w:line="240" w:lineRule="auto"/>
        <w:rPr>
          <w:rFonts w:ascii="Arial" w:hAnsi="Arial" w:cs="Arial"/>
          <w:sz w:val="21"/>
          <w:szCs w:val="21"/>
        </w:rPr>
      </w:pPr>
    </w:p>
    <w:p w14:paraId="218D3335" w14:textId="44324C0C" w:rsidR="009615AC" w:rsidRPr="00263471" w:rsidRDefault="009615AC" w:rsidP="00084318">
      <w:pPr>
        <w:spacing w:after="0" w:line="240" w:lineRule="auto"/>
        <w:rPr>
          <w:rFonts w:ascii="Arial" w:hAnsi="Arial" w:cs="Arial"/>
          <w:b/>
          <w:sz w:val="21"/>
          <w:szCs w:val="21"/>
        </w:rPr>
      </w:pPr>
      <w:r w:rsidRPr="00263471">
        <w:rPr>
          <w:rFonts w:ascii="Arial" w:hAnsi="Arial" w:cs="Arial"/>
          <w:b/>
          <w:sz w:val="21"/>
          <w:szCs w:val="21"/>
        </w:rPr>
        <w:t>2.14.2.4</w:t>
      </w:r>
      <w:r w:rsidR="00636A98" w:rsidRPr="00263471">
        <w:rPr>
          <w:rFonts w:ascii="Arial" w:hAnsi="Arial" w:cs="Arial"/>
          <w:b/>
          <w:sz w:val="21"/>
          <w:szCs w:val="21"/>
        </w:rPr>
        <w:t xml:space="preserve"> </w:t>
      </w:r>
      <w:r w:rsidRPr="00263471">
        <w:rPr>
          <w:rFonts w:ascii="Arial" w:hAnsi="Arial" w:cs="Arial"/>
          <w:b/>
          <w:sz w:val="21"/>
          <w:szCs w:val="21"/>
        </w:rPr>
        <w:t>Rangos de plazo de entrega</w:t>
      </w:r>
    </w:p>
    <w:p w14:paraId="40F2438F" w14:textId="77777777" w:rsidR="0087568D" w:rsidRPr="00263471" w:rsidRDefault="0087568D" w:rsidP="00084318">
      <w:pPr>
        <w:spacing w:after="0" w:line="240" w:lineRule="auto"/>
        <w:rPr>
          <w:rFonts w:ascii="Arial" w:hAnsi="Arial" w:cs="Arial"/>
          <w:b/>
          <w:sz w:val="21"/>
          <w:szCs w:val="21"/>
        </w:rPr>
      </w:pPr>
    </w:p>
    <w:p w14:paraId="29168D7B" w14:textId="5579EE3A" w:rsidR="009615AC" w:rsidRPr="00263471" w:rsidRDefault="009615AC" w:rsidP="00084318">
      <w:pPr>
        <w:pStyle w:val="BodyText21"/>
        <w:spacing w:line="240" w:lineRule="auto"/>
        <w:ind w:left="0" w:firstLine="0"/>
        <w:rPr>
          <w:rFonts w:ascii="Arial" w:hAnsi="Arial"/>
          <w:sz w:val="21"/>
          <w:szCs w:val="21"/>
        </w:rPr>
      </w:pPr>
      <w:r w:rsidRPr="00263471">
        <w:rPr>
          <w:rFonts w:ascii="Arial" w:hAnsi="Arial"/>
          <w:sz w:val="21"/>
          <w:szCs w:val="21"/>
        </w:rPr>
        <w:t xml:space="preserve">Como parte de su oferta, los proveedores deben comprometerse a entregar </w:t>
      </w:r>
      <w:r w:rsidR="006B4D6B" w:rsidRPr="00263471">
        <w:rPr>
          <w:rFonts w:ascii="Arial" w:hAnsi="Arial"/>
          <w:sz w:val="21"/>
          <w:szCs w:val="21"/>
        </w:rPr>
        <w:t>l</w:t>
      </w:r>
      <w:r w:rsidR="008965A3" w:rsidRPr="00263471">
        <w:rPr>
          <w:rFonts w:ascii="Arial" w:hAnsi="Arial"/>
          <w:sz w:val="21"/>
          <w:szCs w:val="21"/>
        </w:rPr>
        <w:t xml:space="preserve">os </w:t>
      </w:r>
      <w:r w:rsidR="00FA460D" w:rsidRPr="00263471">
        <w:rPr>
          <w:rFonts w:ascii="Arial" w:hAnsi="Arial"/>
          <w:sz w:val="21"/>
          <w:szCs w:val="21"/>
        </w:rPr>
        <w:t>bienes</w:t>
      </w:r>
      <w:r w:rsidRPr="00263471">
        <w:rPr>
          <w:rFonts w:ascii="Arial" w:hAnsi="Arial"/>
          <w:sz w:val="21"/>
          <w:szCs w:val="21"/>
        </w:rPr>
        <w:t xml:space="preserve"> ofertados en los rangos de plazo de entr</w:t>
      </w:r>
      <w:r w:rsidR="00125702" w:rsidRPr="00263471">
        <w:rPr>
          <w:rFonts w:ascii="Arial" w:hAnsi="Arial"/>
          <w:sz w:val="21"/>
          <w:szCs w:val="21"/>
        </w:rPr>
        <w:t>ega establecidos por el SERCOP</w:t>
      </w:r>
      <w:r w:rsidRPr="00263471">
        <w:rPr>
          <w:rFonts w:ascii="Arial" w:hAnsi="Arial"/>
          <w:sz w:val="21"/>
          <w:szCs w:val="21"/>
        </w:rPr>
        <w:t>, en función de la cantidad demandada.</w:t>
      </w:r>
    </w:p>
    <w:p w14:paraId="613E7AED" w14:textId="77777777" w:rsidR="009615AC" w:rsidRPr="00263471" w:rsidRDefault="009615AC" w:rsidP="00084318">
      <w:pPr>
        <w:pStyle w:val="BodyText21"/>
        <w:spacing w:line="240" w:lineRule="auto"/>
        <w:ind w:left="0" w:firstLine="0"/>
        <w:rPr>
          <w:rFonts w:ascii="Arial" w:hAnsi="Arial"/>
          <w:sz w:val="21"/>
          <w:szCs w:val="21"/>
        </w:rPr>
      </w:pPr>
    </w:p>
    <w:p w14:paraId="34FECEBC" w14:textId="5B017902" w:rsidR="009615AC" w:rsidRPr="00263471" w:rsidRDefault="009615AC" w:rsidP="00084318">
      <w:pPr>
        <w:pStyle w:val="BodyText21"/>
        <w:spacing w:line="240" w:lineRule="auto"/>
        <w:ind w:left="0" w:firstLine="0"/>
        <w:rPr>
          <w:rFonts w:ascii="Arial" w:hAnsi="Arial"/>
          <w:sz w:val="21"/>
          <w:szCs w:val="21"/>
        </w:rPr>
      </w:pPr>
      <w:r w:rsidRPr="00263471">
        <w:rPr>
          <w:rFonts w:ascii="Arial" w:hAnsi="Arial"/>
          <w:sz w:val="21"/>
          <w:szCs w:val="21"/>
        </w:rPr>
        <w:t>El rango de plazo podrá ser modificado en cualquier momento por el SERCOP durante la vigencia de los Convenios Marco.</w:t>
      </w:r>
      <w:r w:rsidR="0090126D" w:rsidRPr="00263471">
        <w:rPr>
          <w:rFonts w:ascii="Arial" w:hAnsi="Arial"/>
          <w:sz w:val="21"/>
          <w:szCs w:val="21"/>
        </w:rPr>
        <w:t xml:space="preserve"> </w:t>
      </w:r>
      <w:r w:rsidRPr="00263471">
        <w:rPr>
          <w:rFonts w:ascii="Arial" w:hAnsi="Arial"/>
          <w:sz w:val="21"/>
          <w:szCs w:val="21"/>
        </w:rPr>
        <w:t>En caso de que los nuevos plazos no resultaren convenientes para los inter</w:t>
      </w:r>
      <w:r w:rsidR="00894889" w:rsidRPr="00263471">
        <w:rPr>
          <w:rFonts w:ascii="Arial" w:hAnsi="Arial"/>
          <w:sz w:val="21"/>
          <w:szCs w:val="21"/>
        </w:rPr>
        <w:t>eses del proveedor catalogado, e</w:t>
      </w:r>
      <w:r w:rsidRPr="00263471">
        <w:rPr>
          <w:rFonts w:ascii="Arial" w:hAnsi="Arial"/>
          <w:sz w:val="21"/>
          <w:szCs w:val="21"/>
        </w:rPr>
        <w:t xml:space="preserve">ste </w:t>
      </w:r>
      <w:r w:rsidR="000B5210" w:rsidRPr="00263471">
        <w:rPr>
          <w:rFonts w:ascii="Arial" w:hAnsi="Arial"/>
          <w:sz w:val="21"/>
          <w:szCs w:val="21"/>
        </w:rPr>
        <w:t>podrá</w:t>
      </w:r>
      <w:r w:rsidRPr="00263471">
        <w:rPr>
          <w:rFonts w:ascii="Arial" w:hAnsi="Arial"/>
          <w:sz w:val="21"/>
          <w:szCs w:val="21"/>
        </w:rPr>
        <w:t xml:space="preserve"> solicitar su suspensión temporal o definitiva de </w:t>
      </w:r>
      <w:r w:rsidR="00D531AA" w:rsidRPr="00263471">
        <w:rPr>
          <w:rFonts w:ascii="Arial" w:hAnsi="Arial"/>
          <w:sz w:val="21"/>
          <w:szCs w:val="21"/>
        </w:rPr>
        <w:t>l</w:t>
      </w:r>
      <w:r w:rsidR="008965A3" w:rsidRPr="00263471">
        <w:rPr>
          <w:rFonts w:ascii="Arial" w:hAnsi="Arial"/>
          <w:sz w:val="21"/>
          <w:szCs w:val="21"/>
        </w:rPr>
        <w:t xml:space="preserve">os </w:t>
      </w:r>
      <w:r w:rsidR="00FA460D" w:rsidRPr="00263471">
        <w:rPr>
          <w:rFonts w:ascii="Arial" w:hAnsi="Arial"/>
          <w:sz w:val="21"/>
          <w:szCs w:val="21"/>
        </w:rPr>
        <w:t>bienes</w:t>
      </w:r>
      <w:r w:rsidRPr="00263471">
        <w:rPr>
          <w:rFonts w:ascii="Arial" w:hAnsi="Arial"/>
          <w:sz w:val="21"/>
          <w:szCs w:val="21"/>
        </w:rPr>
        <w:t xml:space="preserve"> respectivos</w:t>
      </w:r>
      <w:r w:rsidR="00DF5712" w:rsidRPr="00263471">
        <w:rPr>
          <w:rFonts w:ascii="Arial" w:hAnsi="Arial"/>
          <w:sz w:val="21"/>
          <w:szCs w:val="21"/>
        </w:rPr>
        <w:t xml:space="preserve"> y en consecuencia la terminación del Convenio Marco</w:t>
      </w:r>
      <w:r w:rsidRPr="00263471">
        <w:rPr>
          <w:rFonts w:ascii="Arial" w:hAnsi="Arial"/>
          <w:sz w:val="21"/>
          <w:szCs w:val="21"/>
        </w:rPr>
        <w:t>.</w:t>
      </w:r>
    </w:p>
    <w:p w14:paraId="2E4DC6B5" w14:textId="77777777" w:rsidR="009615AC" w:rsidRPr="00263471" w:rsidRDefault="009615AC" w:rsidP="00084318">
      <w:pPr>
        <w:pStyle w:val="Default"/>
        <w:jc w:val="both"/>
        <w:rPr>
          <w:rFonts w:ascii="Arial" w:eastAsia="Lucida Sans Unicode" w:hAnsi="Arial" w:cs="Arial"/>
          <w:color w:val="auto"/>
          <w:sz w:val="21"/>
          <w:szCs w:val="21"/>
          <w:lang w:val="es-ES"/>
        </w:rPr>
      </w:pPr>
    </w:p>
    <w:p w14:paraId="78CCE15F" w14:textId="0A2DD71F" w:rsidR="009615AC" w:rsidRPr="00263471" w:rsidRDefault="009615AC" w:rsidP="00084318">
      <w:pPr>
        <w:spacing w:after="0" w:line="240" w:lineRule="auto"/>
        <w:rPr>
          <w:rFonts w:ascii="Arial" w:hAnsi="Arial" w:cs="Arial"/>
          <w:b/>
          <w:sz w:val="21"/>
          <w:szCs w:val="21"/>
        </w:rPr>
      </w:pPr>
      <w:r w:rsidRPr="00263471">
        <w:rPr>
          <w:rFonts w:ascii="Arial" w:hAnsi="Arial" w:cs="Arial"/>
          <w:b/>
          <w:sz w:val="21"/>
          <w:szCs w:val="21"/>
        </w:rPr>
        <w:t>2.14.2.5 Stock mensual del producto</w:t>
      </w:r>
    </w:p>
    <w:p w14:paraId="66EEEE9F" w14:textId="77777777" w:rsidR="0087568D" w:rsidRPr="00263471" w:rsidRDefault="0087568D" w:rsidP="00084318">
      <w:pPr>
        <w:spacing w:after="0" w:line="240" w:lineRule="auto"/>
        <w:rPr>
          <w:rFonts w:ascii="Arial" w:hAnsi="Arial" w:cs="Arial"/>
          <w:b/>
          <w:sz w:val="21"/>
          <w:szCs w:val="21"/>
        </w:rPr>
      </w:pPr>
    </w:p>
    <w:p w14:paraId="7745465D" w14:textId="1E845551" w:rsidR="009615AC" w:rsidRPr="00263471" w:rsidRDefault="009615AC" w:rsidP="00084318">
      <w:pPr>
        <w:pStyle w:val="Default"/>
        <w:jc w:val="both"/>
        <w:rPr>
          <w:rFonts w:ascii="Arial" w:eastAsia="Lucida Sans Unicode" w:hAnsi="Arial" w:cs="Arial"/>
          <w:color w:val="auto"/>
          <w:sz w:val="21"/>
          <w:szCs w:val="21"/>
          <w:lang w:val="es-ES"/>
        </w:rPr>
      </w:pPr>
      <w:r w:rsidRPr="00263471">
        <w:rPr>
          <w:rFonts w:ascii="Arial" w:eastAsia="Lucida Sans Unicode" w:hAnsi="Arial" w:cs="Arial"/>
          <w:color w:val="auto"/>
          <w:sz w:val="21"/>
          <w:szCs w:val="21"/>
          <w:lang w:val="es-ES"/>
        </w:rPr>
        <w:t>Como parte de su oferta, los proveedores definirán e</w:t>
      </w:r>
      <w:r w:rsidR="00194687" w:rsidRPr="00263471">
        <w:rPr>
          <w:rFonts w:ascii="Arial" w:eastAsia="Lucida Sans Unicode" w:hAnsi="Arial" w:cs="Arial"/>
          <w:color w:val="auto"/>
          <w:sz w:val="21"/>
          <w:szCs w:val="21"/>
          <w:lang w:val="es-ES"/>
        </w:rPr>
        <w:t xml:space="preserve">l stock mensual de su producto, </w:t>
      </w:r>
      <w:r w:rsidR="007F3362" w:rsidRPr="00263471">
        <w:rPr>
          <w:rFonts w:ascii="Arial" w:eastAsia="Lucida Sans Unicode" w:hAnsi="Arial" w:cs="Arial"/>
          <w:color w:val="auto"/>
          <w:sz w:val="21"/>
          <w:szCs w:val="21"/>
          <w:lang w:val="es-ES"/>
        </w:rPr>
        <w:t>el mismo que</w:t>
      </w:r>
      <w:r w:rsidRPr="00263471">
        <w:rPr>
          <w:rFonts w:ascii="Arial" w:eastAsia="Lucida Sans Unicode" w:hAnsi="Arial" w:cs="Arial"/>
          <w:color w:val="auto"/>
          <w:sz w:val="21"/>
          <w:szCs w:val="21"/>
          <w:lang w:val="es-ES"/>
        </w:rPr>
        <w:t xml:space="preserve"> deberá ser el necesario y suficiente para cumplir con los plazos de entrega requeridos en el presente documento.</w:t>
      </w:r>
      <w:r w:rsidR="007F3362" w:rsidRPr="00263471">
        <w:rPr>
          <w:rFonts w:ascii="Arial" w:eastAsia="Lucida Sans Unicode" w:hAnsi="Arial" w:cs="Arial"/>
          <w:color w:val="auto"/>
          <w:sz w:val="21"/>
          <w:szCs w:val="21"/>
          <w:lang w:val="es-ES"/>
        </w:rPr>
        <w:t xml:space="preserve"> En caso de que por motivos de fuerza mayor los proveedores catalogados no pudieren cumplir con el stock mensual ofertado de un determinado bien o servicio, deberán notificar de manera oportuna al SERCOP previo a que se generen órdenes de compra a su favor, a fin de que la provisión de dicho bien o servicio sea suspendida de manera temporal o definitiva en el catálogo electrónico</w:t>
      </w:r>
      <w:r w:rsidR="00194687" w:rsidRPr="00263471">
        <w:rPr>
          <w:rFonts w:ascii="Arial" w:eastAsia="Lucida Sans Unicode" w:hAnsi="Arial" w:cs="Arial"/>
          <w:color w:val="auto"/>
          <w:sz w:val="21"/>
          <w:szCs w:val="21"/>
          <w:lang w:val="es-ES"/>
        </w:rPr>
        <w:t>.</w:t>
      </w:r>
    </w:p>
    <w:p w14:paraId="37A9609C" w14:textId="77777777" w:rsidR="006248D1" w:rsidRPr="00263471" w:rsidRDefault="006248D1" w:rsidP="00084318">
      <w:pPr>
        <w:pStyle w:val="Default"/>
        <w:jc w:val="both"/>
        <w:rPr>
          <w:rFonts w:ascii="Arial" w:eastAsia="Lucida Sans Unicode" w:hAnsi="Arial" w:cs="Arial"/>
          <w:color w:val="auto"/>
          <w:sz w:val="21"/>
          <w:szCs w:val="21"/>
          <w:lang w:val="es-ES"/>
        </w:rPr>
      </w:pPr>
    </w:p>
    <w:p w14:paraId="77EC2034" w14:textId="77777777" w:rsidR="006248D1" w:rsidRPr="00263471" w:rsidRDefault="006248D1" w:rsidP="00084318">
      <w:pPr>
        <w:pStyle w:val="Default"/>
        <w:jc w:val="both"/>
        <w:rPr>
          <w:rFonts w:ascii="Arial" w:eastAsia="Lucida Sans Unicode" w:hAnsi="Arial" w:cs="Arial"/>
          <w:color w:val="auto"/>
          <w:sz w:val="21"/>
          <w:szCs w:val="21"/>
          <w:shd w:val="clear" w:color="auto" w:fill="C0C0C0"/>
          <w:lang w:val="es-ES"/>
        </w:rPr>
      </w:pPr>
      <w:r w:rsidRPr="00263471">
        <w:rPr>
          <w:rFonts w:ascii="Arial" w:eastAsia="Lucida Sans Unicode" w:hAnsi="Arial" w:cs="Arial"/>
          <w:color w:val="auto"/>
          <w:sz w:val="21"/>
          <w:szCs w:val="21"/>
          <w:lang w:val="es-ES"/>
        </w:rPr>
        <w:t>Durante la vigencia del Convenio Marco, los proveedores deberán atender las órdenes de compra generadas a su favor</w:t>
      </w:r>
      <w:r w:rsidRPr="00263471">
        <w:rPr>
          <w:rFonts w:ascii="Arial" w:hAnsi="Arial" w:cs="Arial"/>
          <w:color w:val="auto"/>
          <w:sz w:val="21"/>
          <w:szCs w:val="21"/>
        </w:rPr>
        <w:t>.</w:t>
      </w:r>
      <w:r w:rsidRPr="00263471">
        <w:rPr>
          <w:rFonts w:ascii="Arial" w:eastAsia="Lucida Sans Unicode" w:hAnsi="Arial" w:cs="Arial"/>
          <w:color w:val="auto"/>
          <w:sz w:val="21"/>
          <w:szCs w:val="21"/>
          <w:lang w:val="es-ES"/>
        </w:rPr>
        <w:t xml:space="preserve"> En caso de no hacerlo, se sujetarán a las sanciones establecidas en el Convenio Marco.</w:t>
      </w:r>
    </w:p>
    <w:p w14:paraId="389C5B6F" w14:textId="77777777" w:rsidR="009615AC" w:rsidRPr="00263471" w:rsidRDefault="009615AC" w:rsidP="00084318">
      <w:pPr>
        <w:pStyle w:val="Default"/>
        <w:jc w:val="both"/>
        <w:rPr>
          <w:rFonts w:ascii="Arial" w:eastAsia="Lucida Sans Unicode" w:hAnsi="Arial" w:cs="Arial"/>
          <w:color w:val="auto"/>
          <w:sz w:val="21"/>
          <w:szCs w:val="21"/>
          <w:shd w:val="clear" w:color="auto" w:fill="C0C0C0"/>
          <w:lang w:val="es-ES"/>
        </w:rPr>
      </w:pPr>
    </w:p>
    <w:p w14:paraId="616C8491" w14:textId="7307BE62" w:rsidR="009615AC" w:rsidRPr="00263471" w:rsidRDefault="009615AC" w:rsidP="00084318">
      <w:pPr>
        <w:spacing w:after="0" w:line="240" w:lineRule="auto"/>
        <w:rPr>
          <w:rFonts w:ascii="Arial" w:hAnsi="Arial" w:cs="Arial"/>
          <w:b/>
          <w:sz w:val="21"/>
          <w:szCs w:val="21"/>
        </w:rPr>
      </w:pPr>
      <w:r w:rsidRPr="00263471">
        <w:rPr>
          <w:rFonts w:ascii="Arial" w:hAnsi="Arial" w:cs="Arial"/>
          <w:b/>
          <w:sz w:val="21"/>
          <w:szCs w:val="21"/>
        </w:rPr>
        <w:t>2.14.2.6 Cobertura geográfica</w:t>
      </w:r>
    </w:p>
    <w:p w14:paraId="1B26A750" w14:textId="77777777" w:rsidR="00700395" w:rsidRPr="00263471" w:rsidRDefault="00700395" w:rsidP="00084318">
      <w:pPr>
        <w:spacing w:after="0" w:line="240" w:lineRule="auto"/>
        <w:rPr>
          <w:rFonts w:ascii="Arial" w:hAnsi="Arial" w:cs="Arial"/>
          <w:sz w:val="21"/>
          <w:szCs w:val="21"/>
        </w:rPr>
      </w:pPr>
    </w:p>
    <w:p w14:paraId="34ED6C79" w14:textId="6FFAC175" w:rsidR="00700395" w:rsidRPr="00263471" w:rsidRDefault="00700395" w:rsidP="00406EA1">
      <w:pPr>
        <w:spacing w:after="0" w:line="240" w:lineRule="auto"/>
        <w:rPr>
          <w:rFonts w:ascii="Arial" w:hAnsi="Arial" w:cs="Arial"/>
          <w:sz w:val="21"/>
          <w:szCs w:val="21"/>
        </w:rPr>
      </w:pPr>
      <w:r w:rsidRPr="00263471">
        <w:rPr>
          <w:rFonts w:ascii="Arial" w:hAnsi="Arial" w:cs="Arial"/>
          <w:sz w:val="21"/>
          <w:szCs w:val="21"/>
        </w:rPr>
        <w:t xml:space="preserve">Los proveedores definirán la o las </w:t>
      </w:r>
      <w:r w:rsidR="00894889" w:rsidRPr="00263471">
        <w:rPr>
          <w:rFonts w:ascii="Arial" w:hAnsi="Arial" w:cs="Arial"/>
          <w:sz w:val="21"/>
          <w:szCs w:val="21"/>
        </w:rPr>
        <w:t>localidades (</w:t>
      </w:r>
      <w:r w:rsidRPr="00263471">
        <w:rPr>
          <w:rFonts w:ascii="Arial" w:hAnsi="Arial" w:cs="Arial"/>
          <w:sz w:val="21"/>
          <w:szCs w:val="21"/>
        </w:rPr>
        <w:t>provincias</w:t>
      </w:r>
      <w:r w:rsidR="00894889" w:rsidRPr="00263471">
        <w:rPr>
          <w:rFonts w:ascii="Arial" w:hAnsi="Arial" w:cs="Arial"/>
          <w:sz w:val="21"/>
          <w:szCs w:val="21"/>
        </w:rPr>
        <w:t>)</w:t>
      </w:r>
      <w:r w:rsidRPr="00263471">
        <w:rPr>
          <w:rFonts w:ascii="Arial" w:hAnsi="Arial" w:cs="Arial"/>
          <w:sz w:val="21"/>
          <w:szCs w:val="21"/>
        </w:rPr>
        <w:t xml:space="preserve"> en las cuales p</w:t>
      </w:r>
      <w:r w:rsidR="00894889" w:rsidRPr="00263471">
        <w:rPr>
          <w:rFonts w:ascii="Arial" w:hAnsi="Arial" w:cs="Arial"/>
          <w:sz w:val="21"/>
          <w:szCs w:val="21"/>
        </w:rPr>
        <w:t xml:space="preserve">odrán </w:t>
      </w:r>
      <w:r w:rsidRPr="00263471">
        <w:rPr>
          <w:rFonts w:ascii="Arial" w:hAnsi="Arial" w:cs="Arial"/>
          <w:sz w:val="21"/>
          <w:szCs w:val="21"/>
        </w:rPr>
        <w:t xml:space="preserve">realizar la </w:t>
      </w:r>
      <w:r w:rsidRPr="00263471">
        <w:rPr>
          <w:rFonts w:ascii="Arial" w:hAnsi="Arial" w:cs="Arial"/>
          <w:sz w:val="21"/>
          <w:szCs w:val="21"/>
        </w:rPr>
        <w:lastRenderedPageBreak/>
        <w:t>provisión de los bienes ofertados, a fin de que ésta</w:t>
      </w:r>
      <w:r w:rsidR="00415767" w:rsidRPr="00263471">
        <w:rPr>
          <w:rFonts w:ascii="Arial" w:hAnsi="Arial" w:cs="Arial"/>
          <w:sz w:val="21"/>
          <w:szCs w:val="21"/>
        </w:rPr>
        <w:t>s</w:t>
      </w:r>
      <w:r w:rsidRPr="00263471">
        <w:rPr>
          <w:rFonts w:ascii="Arial" w:hAnsi="Arial" w:cs="Arial"/>
          <w:sz w:val="21"/>
          <w:szCs w:val="21"/>
        </w:rPr>
        <w:t xml:space="preserve"> sea</w:t>
      </w:r>
      <w:r w:rsidR="00415767" w:rsidRPr="00263471">
        <w:rPr>
          <w:rFonts w:ascii="Arial" w:hAnsi="Arial" w:cs="Arial"/>
          <w:sz w:val="21"/>
          <w:szCs w:val="21"/>
        </w:rPr>
        <w:t>n</w:t>
      </w:r>
      <w:r w:rsidRPr="00263471">
        <w:rPr>
          <w:rFonts w:ascii="Arial" w:hAnsi="Arial" w:cs="Arial"/>
          <w:sz w:val="21"/>
          <w:szCs w:val="21"/>
        </w:rPr>
        <w:t xml:space="preserve"> considerada</w:t>
      </w:r>
      <w:r w:rsidR="00415767" w:rsidRPr="00263471">
        <w:rPr>
          <w:rFonts w:ascii="Arial" w:hAnsi="Arial" w:cs="Arial"/>
          <w:sz w:val="21"/>
          <w:szCs w:val="21"/>
        </w:rPr>
        <w:t>s</w:t>
      </w:r>
      <w:r w:rsidRPr="00263471">
        <w:rPr>
          <w:rFonts w:ascii="Arial" w:hAnsi="Arial" w:cs="Arial"/>
          <w:sz w:val="21"/>
          <w:szCs w:val="21"/>
        </w:rPr>
        <w:t xml:space="preserve"> durante la generación de órdenes de compra por parte de las entidades contratantes.</w:t>
      </w:r>
    </w:p>
    <w:p w14:paraId="13673194" w14:textId="77777777" w:rsidR="006248D1" w:rsidRPr="00263471" w:rsidRDefault="006248D1" w:rsidP="00084318">
      <w:pPr>
        <w:pStyle w:val="Default"/>
        <w:jc w:val="both"/>
        <w:rPr>
          <w:rFonts w:ascii="Arial" w:eastAsia="Lucida Sans Unicode" w:hAnsi="Arial" w:cs="Arial"/>
          <w:color w:val="auto"/>
          <w:sz w:val="21"/>
          <w:szCs w:val="21"/>
          <w:lang w:val="es-ES"/>
        </w:rPr>
      </w:pPr>
    </w:p>
    <w:p w14:paraId="78E5C983" w14:textId="77777777" w:rsidR="00894889" w:rsidRPr="00263471" w:rsidRDefault="00894889" w:rsidP="00084318">
      <w:pPr>
        <w:pStyle w:val="Default"/>
        <w:jc w:val="both"/>
        <w:rPr>
          <w:rFonts w:ascii="Arial" w:eastAsia="Lucida Sans Unicode" w:hAnsi="Arial" w:cs="Arial"/>
          <w:color w:val="auto"/>
          <w:sz w:val="21"/>
          <w:szCs w:val="21"/>
          <w:lang w:val="es-ES"/>
        </w:rPr>
      </w:pPr>
      <w:r w:rsidRPr="00263471">
        <w:rPr>
          <w:rFonts w:ascii="Arial" w:eastAsia="Lucida Sans Unicode" w:hAnsi="Arial" w:cs="Arial"/>
          <w:color w:val="auto"/>
          <w:sz w:val="21"/>
          <w:szCs w:val="21"/>
          <w:lang w:val="es-ES"/>
        </w:rPr>
        <w:t>Los proveedores podrán incrementar su cobertura en cualquier momento de la vigencia del Convenio Marco a través de la herramienta de catálogo electrónico</w:t>
      </w:r>
      <w:r w:rsidR="00B312A9" w:rsidRPr="00263471">
        <w:rPr>
          <w:rFonts w:ascii="Arial" w:eastAsia="Lucida Sans Unicode" w:hAnsi="Arial" w:cs="Arial"/>
          <w:color w:val="auto"/>
          <w:sz w:val="21"/>
          <w:szCs w:val="21"/>
          <w:lang w:val="es-ES"/>
        </w:rPr>
        <w:t>.</w:t>
      </w:r>
      <w:r w:rsidRPr="00263471">
        <w:rPr>
          <w:rFonts w:ascii="Arial" w:eastAsia="Lucida Sans Unicode" w:hAnsi="Arial" w:cs="Arial"/>
          <w:color w:val="auto"/>
          <w:sz w:val="21"/>
          <w:szCs w:val="21"/>
          <w:lang w:val="es-ES"/>
        </w:rPr>
        <w:t xml:space="preserve"> </w:t>
      </w:r>
      <w:r w:rsidR="00B312A9" w:rsidRPr="00263471">
        <w:rPr>
          <w:rFonts w:ascii="Arial" w:eastAsia="Lucida Sans Unicode" w:hAnsi="Arial" w:cs="Arial"/>
          <w:color w:val="auto"/>
          <w:sz w:val="21"/>
          <w:szCs w:val="21"/>
          <w:lang w:val="es-ES"/>
        </w:rPr>
        <w:t>S</w:t>
      </w:r>
      <w:r w:rsidRPr="00263471">
        <w:rPr>
          <w:rFonts w:ascii="Arial" w:eastAsia="Lucida Sans Unicode" w:hAnsi="Arial" w:cs="Arial"/>
          <w:color w:val="auto"/>
          <w:sz w:val="21"/>
          <w:szCs w:val="21"/>
          <w:lang w:val="es-ES"/>
        </w:rPr>
        <w:t>in embargo</w:t>
      </w:r>
      <w:r w:rsidR="00B312A9" w:rsidRPr="00263471">
        <w:rPr>
          <w:rFonts w:ascii="Arial" w:eastAsia="Lucida Sans Unicode" w:hAnsi="Arial" w:cs="Arial"/>
          <w:color w:val="auto"/>
          <w:sz w:val="21"/>
          <w:szCs w:val="21"/>
          <w:lang w:val="es-ES"/>
        </w:rPr>
        <w:t>, l</w:t>
      </w:r>
      <w:r w:rsidRPr="00263471">
        <w:rPr>
          <w:rFonts w:ascii="Arial" w:eastAsia="Lucida Sans Unicode" w:hAnsi="Arial" w:cs="Arial"/>
          <w:color w:val="auto"/>
          <w:sz w:val="21"/>
          <w:szCs w:val="21"/>
          <w:lang w:val="es-ES"/>
        </w:rPr>
        <w:t xml:space="preserve">a </w:t>
      </w:r>
      <w:r w:rsidR="00B312A9" w:rsidRPr="00263471">
        <w:rPr>
          <w:rFonts w:ascii="Arial" w:eastAsia="Lucida Sans Unicode" w:hAnsi="Arial" w:cs="Arial"/>
          <w:color w:val="auto"/>
          <w:sz w:val="21"/>
          <w:szCs w:val="21"/>
          <w:lang w:val="es-ES"/>
        </w:rPr>
        <w:t xml:space="preserve">cobertura geográfica registrada </w:t>
      </w:r>
      <w:r w:rsidR="00B312A9" w:rsidRPr="00263471">
        <w:rPr>
          <w:rFonts w:ascii="Arial" w:eastAsia="Lucida Sans Unicode" w:hAnsi="Arial" w:cs="Arial"/>
          <w:b/>
          <w:i/>
          <w:color w:val="auto"/>
          <w:sz w:val="21"/>
          <w:szCs w:val="21"/>
          <w:lang w:val="es-ES"/>
        </w:rPr>
        <w:t>NO PODRÁ SER DISMINUIDA</w:t>
      </w:r>
      <w:r w:rsidR="00B312A9" w:rsidRPr="00263471">
        <w:rPr>
          <w:rFonts w:ascii="Arial" w:eastAsia="Lucida Sans Unicode" w:hAnsi="Arial" w:cs="Arial"/>
          <w:color w:val="auto"/>
          <w:sz w:val="21"/>
          <w:szCs w:val="21"/>
          <w:lang w:val="es-ES"/>
        </w:rPr>
        <w:t>.</w:t>
      </w:r>
    </w:p>
    <w:p w14:paraId="2270A31F" w14:textId="77777777" w:rsidR="00894889" w:rsidRPr="00263471" w:rsidRDefault="00894889" w:rsidP="00084318">
      <w:pPr>
        <w:pStyle w:val="Default"/>
        <w:jc w:val="both"/>
        <w:rPr>
          <w:rFonts w:ascii="Arial" w:eastAsia="Lucida Sans Unicode" w:hAnsi="Arial" w:cs="Arial"/>
          <w:color w:val="auto"/>
          <w:sz w:val="21"/>
          <w:szCs w:val="21"/>
          <w:lang w:val="es-ES"/>
        </w:rPr>
      </w:pPr>
    </w:p>
    <w:p w14:paraId="562EB1E7" w14:textId="77777777" w:rsidR="009615AC" w:rsidRPr="00263471" w:rsidRDefault="009615AC" w:rsidP="00406EA1">
      <w:pPr>
        <w:pStyle w:val="Ttulo3"/>
        <w:spacing w:before="0" w:line="240" w:lineRule="auto"/>
        <w:ind w:left="0" w:firstLine="0"/>
        <w:rPr>
          <w:rFonts w:ascii="Arial" w:hAnsi="Arial"/>
          <w:sz w:val="21"/>
          <w:szCs w:val="21"/>
        </w:rPr>
      </w:pPr>
      <w:bookmarkStart w:id="704" w:name="__RefHeading__247_619021360"/>
      <w:bookmarkStart w:id="705" w:name="__RefHeading__249_619021360"/>
      <w:bookmarkStart w:id="706" w:name="_Toc425329056"/>
      <w:bookmarkStart w:id="707" w:name="_Toc416284187"/>
      <w:bookmarkStart w:id="708" w:name="_Toc404318900"/>
      <w:bookmarkStart w:id="709" w:name="_Toc404319213"/>
      <w:bookmarkStart w:id="710" w:name="_Toc405287093"/>
      <w:bookmarkStart w:id="711" w:name="_Toc405287244"/>
      <w:bookmarkStart w:id="712" w:name="_Toc410584094"/>
      <w:bookmarkStart w:id="713" w:name="_Toc418578390"/>
      <w:bookmarkStart w:id="714" w:name="Bookmark98"/>
      <w:bookmarkStart w:id="715" w:name="_Toc419270071"/>
      <w:bookmarkStart w:id="716" w:name="_Toc429498817"/>
      <w:bookmarkStart w:id="717" w:name="_Toc414978900"/>
      <w:bookmarkStart w:id="718" w:name="_Toc430155035"/>
      <w:bookmarkStart w:id="719" w:name="_Toc430706674"/>
      <w:bookmarkStart w:id="720" w:name="_Toc427678343"/>
      <w:bookmarkStart w:id="721" w:name="_Toc427593171"/>
      <w:bookmarkStart w:id="722" w:name="_Toc525315455"/>
      <w:bookmarkStart w:id="723" w:name="_Toc531612849"/>
      <w:bookmarkStart w:id="724" w:name="_Toc8901445"/>
      <w:bookmarkStart w:id="725" w:name="_Toc11064590"/>
      <w:bookmarkStart w:id="726" w:name="_Toc19285332"/>
      <w:bookmarkStart w:id="727" w:name="__RefHeading__1409_675929516"/>
      <w:bookmarkStart w:id="728" w:name="__RefHeading__775_523688545"/>
      <w:bookmarkStart w:id="729" w:name="__RefHeading__730_828514749"/>
      <w:bookmarkStart w:id="730" w:name="__RefHeading__8067_828514749"/>
      <w:bookmarkStart w:id="731" w:name="__RefHeading__9948_127968163"/>
      <w:bookmarkStart w:id="732" w:name="__RefHeading__652_541006784"/>
      <w:bookmarkStart w:id="733" w:name="__RefHeading__149_127968163"/>
      <w:bookmarkStart w:id="734" w:name="__RefHeading__396_1883507544"/>
      <w:bookmarkEnd w:id="704"/>
      <w:bookmarkEnd w:id="705"/>
      <w:bookmarkEnd w:id="706"/>
      <w:r w:rsidRPr="00263471">
        <w:rPr>
          <w:rFonts w:ascii="Arial" w:hAnsi="Arial"/>
          <w:sz w:val="21"/>
          <w:szCs w:val="21"/>
        </w:rPr>
        <w:t xml:space="preserve">2.14.3 </w:t>
      </w:r>
      <w:bookmarkStart w:id="735" w:name="Bookmark101"/>
      <w:bookmarkStart w:id="736" w:name="Bookmark100"/>
      <w:bookmarkStart w:id="737" w:name="Bookmark99"/>
      <w:bookmarkEnd w:id="707"/>
      <w:bookmarkEnd w:id="708"/>
      <w:bookmarkEnd w:id="709"/>
      <w:bookmarkEnd w:id="710"/>
      <w:bookmarkEnd w:id="711"/>
      <w:bookmarkEnd w:id="712"/>
      <w:bookmarkEnd w:id="713"/>
      <w:bookmarkEnd w:id="714"/>
      <w:bookmarkEnd w:id="735"/>
      <w:bookmarkEnd w:id="736"/>
      <w:bookmarkEnd w:id="737"/>
      <w:r w:rsidRPr="00263471">
        <w:rPr>
          <w:rFonts w:ascii="Arial" w:hAnsi="Arial"/>
          <w:sz w:val="21"/>
          <w:szCs w:val="21"/>
        </w:rPr>
        <w:t>CALIFICACIÓN DE OFERTAS</w:t>
      </w:r>
      <w:bookmarkStart w:id="738" w:name="Bookmark102"/>
      <w:bookmarkEnd w:id="715"/>
      <w:bookmarkEnd w:id="716"/>
      <w:bookmarkEnd w:id="717"/>
      <w:bookmarkEnd w:id="718"/>
      <w:bookmarkEnd w:id="719"/>
      <w:bookmarkEnd w:id="720"/>
      <w:bookmarkEnd w:id="721"/>
      <w:bookmarkEnd w:id="722"/>
      <w:bookmarkEnd w:id="723"/>
      <w:bookmarkEnd w:id="724"/>
      <w:bookmarkEnd w:id="725"/>
      <w:bookmarkEnd w:id="726"/>
      <w:bookmarkEnd w:id="738"/>
    </w:p>
    <w:p w14:paraId="586BDC5C" w14:textId="77777777" w:rsidR="009615AC" w:rsidRPr="00263471" w:rsidRDefault="009615AC" w:rsidP="00084318">
      <w:pPr>
        <w:spacing w:after="0" w:line="240" w:lineRule="auto"/>
        <w:rPr>
          <w:rFonts w:ascii="Arial" w:hAnsi="Arial" w:cs="Arial"/>
          <w:sz w:val="21"/>
          <w:szCs w:val="21"/>
        </w:rPr>
      </w:pPr>
    </w:p>
    <w:p w14:paraId="3CF18F69" w14:textId="4F55EDA1" w:rsidR="009615AC" w:rsidRPr="00263471" w:rsidRDefault="009615AC" w:rsidP="00084318">
      <w:pPr>
        <w:spacing w:after="0" w:line="240" w:lineRule="auto"/>
        <w:rPr>
          <w:rFonts w:ascii="Arial" w:hAnsi="Arial" w:cs="Arial"/>
          <w:strike/>
          <w:sz w:val="21"/>
          <w:szCs w:val="21"/>
        </w:rPr>
      </w:pPr>
      <w:r w:rsidRPr="00263471">
        <w:rPr>
          <w:rFonts w:ascii="Arial" w:hAnsi="Arial" w:cs="Arial"/>
          <w:sz w:val="21"/>
          <w:szCs w:val="21"/>
        </w:rPr>
        <w:t>La Comisión Técn</w:t>
      </w:r>
      <w:r w:rsidR="00B312A9" w:rsidRPr="00263471">
        <w:rPr>
          <w:rFonts w:ascii="Arial" w:hAnsi="Arial" w:cs="Arial"/>
          <w:sz w:val="21"/>
          <w:szCs w:val="21"/>
        </w:rPr>
        <w:t>ica en la etapa pertinente calific</w:t>
      </w:r>
      <w:r w:rsidRPr="00263471">
        <w:rPr>
          <w:rFonts w:ascii="Arial" w:hAnsi="Arial" w:cs="Arial"/>
          <w:sz w:val="21"/>
          <w:szCs w:val="21"/>
        </w:rPr>
        <w:t>ará la oferta, misma que para continuar dentro del procedimiento deberá cumplir con las especificaciones técnicas y condiciones comerciales requeridas. Asimismo, la Comisión Técnica verificará que la oferta haya sido presentada electrónicamente a través del portal institucional como parte del procedimiento de selección de proveedores.</w:t>
      </w:r>
    </w:p>
    <w:p w14:paraId="1A178EC1" w14:textId="77777777" w:rsidR="009615AC" w:rsidRPr="00263471" w:rsidRDefault="009615AC" w:rsidP="00084318">
      <w:pPr>
        <w:spacing w:after="0" w:line="240" w:lineRule="auto"/>
        <w:rPr>
          <w:rFonts w:ascii="Arial" w:hAnsi="Arial" w:cs="Arial"/>
          <w:strike/>
          <w:sz w:val="21"/>
          <w:szCs w:val="21"/>
        </w:rPr>
      </w:pPr>
    </w:p>
    <w:p w14:paraId="14CC5343" w14:textId="37D8CF82" w:rsidR="00415767"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Para la calificación </w:t>
      </w:r>
      <w:r w:rsidR="00415767" w:rsidRPr="00263471">
        <w:rPr>
          <w:rFonts w:ascii="Arial" w:hAnsi="Arial" w:cs="Arial"/>
          <w:sz w:val="21"/>
          <w:szCs w:val="21"/>
        </w:rPr>
        <w:t xml:space="preserve">se consideran bienes de origen nacional aquellos que cumplan </w:t>
      </w:r>
      <w:r w:rsidR="000D5C45" w:rsidRPr="00263471">
        <w:rPr>
          <w:rFonts w:ascii="Arial" w:hAnsi="Arial" w:cs="Arial"/>
          <w:sz w:val="21"/>
          <w:szCs w:val="21"/>
        </w:rPr>
        <w:t>o superen</w:t>
      </w:r>
      <w:r w:rsidR="00415767" w:rsidRPr="00263471">
        <w:rPr>
          <w:rFonts w:ascii="Arial" w:hAnsi="Arial" w:cs="Arial"/>
          <w:sz w:val="21"/>
          <w:szCs w:val="21"/>
        </w:rPr>
        <w:t xml:space="preserve"> el umbral de valor agregado ecuatoriano – VAE determinado por el SERCOP, </w:t>
      </w:r>
      <w:r w:rsidR="004A0B70" w:rsidRPr="00263471">
        <w:rPr>
          <w:rFonts w:ascii="Arial" w:hAnsi="Arial" w:cs="Arial"/>
          <w:sz w:val="21"/>
          <w:szCs w:val="21"/>
        </w:rPr>
        <w:t xml:space="preserve">el cual se encuentra </w:t>
      </w:r>
      <w:r w:rsidR="00415767" w:rsidRPr="00263471">
        <w:rPr>
          <w:rFonts w:ascii="Arial" w:hAnsi="Arial" w:cs="Arial"/>
          <w:sz w:val="21"/>
          <w:szCs w:val="21"/>
        </w:rPr>
        <w:t xml:space="preserve">establecido en </w:t>
      </w:r>
      <w:r w:rsidR="000D5C45" w:rsidRPr="00263471">
        <w:rPr>
          <w:rFonts w:ascii="Arial" w:hAnsi="Arial" w:cs="Arial"/>
          <w:sz w:val="21"/>
          <w:szCs w:val="21"/>
        </w:rPr>
        <w:t>cada una de las fichas técnicas. S</w:t>
      </w:r>
      <w:r w:rsidR="00415767" w:rsidRPr="00263471">
        <w:rPr>
          <w:rFonts w:ascii="Arial" w:hAnsi="Arial" w:cs="Arial"/>
          <w:sz w:val="21"/>
          <w:szCs w:val="21"/>
        </w:rPr>
        <w:t xml:space="preserve">i los bienes no </w:t>
      </w:r>
      <w:r w:rsidR="00A01CBD" w:rsidRPr="00263471">
        <w:rPr>
          <w:rFonts w:ascii="Arial" w:hAnsi="Arial" w:cs="Arial"/>
          <w:sz w:val="21"/>
          <w:szCs w:val="21"/>
        </w:rPr>
        <w:t>cumpliesen</w:t>
      </w:r>
      <w:r w:rsidR="005C17A8" w:rsidRPr="00263471">
        <w:rPr>
          <w:rFonts w:ascii="Arial" w:hAnsi="Arial" w:cs="Arial"/>
          <w:sz w:val="21"/>
          <w:szCs w:val="21"/>
        </w:rPr>
        <w:t xml:space="preserve"> </w:t>
      </w:r>
      <w:r w:rsidR="00A01CBD" w:rsidRPr="00263471">
        <w:rPr>
          <w:rFonts w:ascii="Arial" w:hAnsi="Arial" w:cs="Arial"/>
          <w:sz w:val="21"/>
          <w:szCs w:val="21"/>
        </w:rPr>
        <w:t>c</w:t>
      </w:r>
      <w:r w:rsidR="00415767" w:rsidRPr="00263471">
        <w:rPr>
          <w:rFonts w:ascii="Arial" w:hAnsi="Arial" w:cs="Arial"/>
          <w:sz w:val="21"/>
          <w:szCs w:val="21"/>
        </w:rPr>
        <w:t xml:space="preserve">on el umbral serán considerados como </w:t>
      </w:r>
      <w:r w:rsidR="00FA460D" w:rsidRPr="00263471">
        <w:rPr>
          <w:rFonts w:ascii="Arial" w:hAnsi="Arial" w:cs="Arial"/>
          <w:sz w:val="21"/>
          <w:szCs w:val="21"/>
        </w:rPr>
        <w:t>bienes</w:t>
      </w:r>
      <w:r w:rsidR="00415767" w:rsidRPr="00263471">
        <w:rPr>
          <w:rFonts w:ascii="Arial" w:hAnsi="Arial" w:cs="Arial"/>
          <w:sz w:val="21"/>
          <w:szCs w:val="21"/>
        </w:rPr>
        <w:t xml:space="preserve"> importados</w:t>
      </w:r>
      <w:r w:rsidR="005C17A8" w:rsidRPr="00263471">
        <w:rPr>
          <w:rFonts w:ascii="Arial" w:hAnsi="Arial" w:cs="Arial"/>
          <w:sz w:val="21"/>
          <w:szCs w:val="21"/>
        </w:rPr>
        <w:t>.</w:t>
      </w:r>
    </w:p>
    <w:p w14:paraId="7DA30050" w14:textId="77777777" w:rsidR="00415767" w:rsidRPr="00263471" w:rsidRDefault="00415767" w:rsidP="00084318">
      <w:pPr>
        <w:spacing w:after="0" w:line="240" w:lineRule="auto"/>
        <w:rPr>
          <w:rFonts w:ascii="Arial" w:hAnsi="Arial" w:cs="Arial"/>
          <w:sz w:val="21"/>
          <w:szCs w:val="21"/>
        </w:rPr>
      </w:pPr>
    </w:p>
    <w:p w14:paraId="714FE822" w14:textId="05BD6508" w:rsidR="009615AC" w:rsidRPr="00263471" w:rsidRDefault="009615AC" w:rsidP="00084318">
      <w:pPr>
        <w:spacing w:after="0" w:line="240" w:lineRule="auto"/>
        <w:rPr>
          <w:rFonts w:ascii="Arial" w:hAnsi="Arial" w:cs="Arial"/>
          <w:b/>
          <w:sz w:val="21"/>
          <w:szCs w:val="21"/>
        </w:rPr>
      </w:pPr>
      <w:bookmarkStart w:id="739" w:name="__RefHeading__251_619021360"/>
      <w:bookmarkStart w:id="740" w:name="__RefHeading__255_619021360"/>
      <w:bookmarkStart w:id="741" w:name="_Toc404318901"/>
      <w:bookmarkStart w:id="742" w:name="_Toc404319214"/>
      <w:bookmarkStart w:id="743" w:name="_Toc405287094"/>
      <w:bookmarkStart w:id="744" w:name="_Toc405287245"/>
      <w:bookmarkStart w:id="745" w:name="Bookmark103"/>
      <w:bookmarkStart w:id="746" w:name="_Toc410584095"/>
      <w:bookmarkStart w:id="747" w:name="_Toc418578391"/>
      <w:bookmarkStart w:id="748" w:name="__RefHeading__151_127968163"/>
      <w:bookmarkStart w:id="749" w:name="__RefHeading__732_828514749"/>
      <w:bookmarkStart w:id="750" w:name="__RefHeading__398_1883507544"/>
      <w:bookmarkStart w:id="751" w:name="__RefHeading__777_523688545"/>
      <w:bookmarkStart w:id="752" w:name="__RefHeading__654_541006784"/>
      <w:bookmarkStart w:id="753" w:name="__RefHeading__1411_675929516"/>
      <w:bookmarkStart w:id="754" w:name="__RefHeading__9950_127968163"/>
      <w:bookmarkEnd w:id="739"/>
      <w:bookmarkEnd w:id="740"/>
      <w:r w:rsidRPr="00263471">
        <w:rPr>
          <w:rFonts w:ascii="Arial" w:hAnsi="Arial" w:cs="Arial"/>
          <w:b/>
          <w:sz w:val="21"/>
          <w:szCs w:val="21"/>
        </w:rPr>
        <w:t xml:space="preserve">2.14.3.1 </w:t>
      </w:r>
      <w:bookmarkStart w:id="755" w:name="Bookmark104"/>
      <w:bookmarkStart w:id="756" w:name="_Toc404318903"/>
      <w:bookmarkStart w:id="757" w:name="_Toc404319216"/>
      <w:bookmarkStart w:id="758" w:name="_Toc405287096"/>
      <w:bookmarkStart w:id="759" w:name="_Toc405287247"/>
      <w:bookmarkStart w:id="760" w:name="Bookmark105"/>
      <w:bookmarkStart w:id="761" w:name="__RefHeading__9952_127968163"/>
      <w:bookmarkStart w:id="762" w:name="__RefHeading__8071_828514749"/>
      <w:bookmarkStart w:id="763" w:name="__RefHeading__734_828514749"/>
      <w:bookmarkStart w:id="764" w:name="__RefHeading__400_1883507544"/>
      <w:bookmarkStart w:id="765" w:name="__RefHeading__656_541006784"/>
      <w:bookmarkStart w:id="766" w:name="__RefHeading__779_523688545"/>
      <w:bookmarkStart w:id="767" w:name="__RefHeading__253_619021360"/>
      <w:bookmarkStart w:id="768" w:name="__RefHeading__153_127968163"/>
      <w:bookmarkStart w:id="769" w:name="__RefHeading__9954_127968163"/>
      <w:bookmarkStart w:id="770" w:name="__RefHeading__781_523688545"/>
      <w:bookmarkStart w:id="771" w:name="__RefHeading__155_127968163"/>
      <w:bookmarkStart w:id="772" w:name="__RefHeading__8073_828514749"/>
      <w:bookmarkStart w:id="773" w:name="__RefHeading__402_1883507544"/>
      <w:bookmarkStart w:id="774" w:name="__RefHeading__658_541006784"/>
      <w:bookmarkStart w:id="775" w:name="__RefHeading__736_828514749"/>
      <w:bookmarkStart w:id="776" w:name="__RefHeading__1415_675929516"/>
      <w:bookmarkEnd w:id="741"/>
      <w:bookmarkEnd w:id="742"/>
      <w:bookmarkEnd w:id="743"/>
      <w:bookmarkEnd w:id="744"/>
      <w:bookmarkEnd w:id="745"/>
      <w:bookmarkEnd w:id="755"/>
      <w:r w:rsidRPr="00263471">
        <w:rPr>
          <w:rFonts w:ascii="Arial" w:hAnsi="Arial" w:cs="Arial"/>
          <w:b/>
          <w:sz w:val="21"/>
          <w:szCs w:val="21"/>
        </w:rPr>
        <w:t>C</w:t>
      </w:r>
      <w:bookmarkStart w:id="777" w:name="Bookmark107"/>
      <w:bookmarkStart w:id="778" w:name="Bookmark106"/>
      <w:bookmarkStart w:id="779" w:name="Bookmark108"/>
      <w:bookmarkEnd w:id="746"/>
      <w:bookmarkEnd w:id="747"/>
      <w:bookmarkEnd w:id="756"/>
      <w:bookmarkEnd w:id="757"/>
      <w:bookmarkEnd w:id="758"/>
      <w:bookmarkEnd w:id="759"/>
      <w:bookmarkEnd w:id="760"/>
      <w:bookmarkEnd w:id="777"/>
      <w:bookmarkEnd w:id="778"/>
      <w:r w:rsidRPr="00263471">
        <w:rPr>
          <w:rFonts w:ascii="Arial" w:hAnsi="Arial" w:cs="Arial"/>
          <w:b/>
          <w:sz w:val="21"/>
          <w:szCs w:val="21"/>
        </w:rPr>
        <w:t>ausas de rechazo</w:t>
      </w:r>
    </w:p>
    <w:p w14:paraId="21894FEC" w14:textId="77777777" w:rsidR="005867E1" w:rsidRPr="00263471" w:rsidRDefault="005867E1" w:rsidP="00084318">
      <w:pPr>
        <w:spacing w:after="0" w:line="240" w:lineRule="auto"/>
        <w:rPr>
          <w:rFonts w:ascii="Arial" w:hAnsi="Arial" w:cs="Arial"/>
          <w:sz w:val="21"/>
          <w:szCs w:val="21"/>
        </w:rPr>
      </w:pPr>
    </w:p>
    <w:p w14:paraId="2BCBD60B"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Luego de evaluadas las ofertas, la Comisión Técnica rechazará la(s) oferta(s) por las siguientes causas:</w:t>
      </w:r>
    </w:p>
    <w:p w14:paraId="45DF3E82" w14:textId="77777777" w:rsidR="009615AC" w:rsidRPr="00263471" w:rsidRDefault="009615AC" w:rsidP="00084318">
      <w:pPr>
        <w:spacing w:after="0" w:line="240" w:lineRule="auto"/>
        <w:rPr>
          <w:rFonts w:ascii="Arial" w:hAnsi="Arial" w:cs="Arial"/>
          <w:sz w:val="21"/>
          <w:szCs w:val="21"/>
        </w:rPr>
      </w:pPr>
    </w:p>
    <w:p w14:paraId="206DEB41" w14:textId="4DD9962F" w:rsidR="009615AC" w:rsidRPr="00263471" w:rsidRDefault="009615AC" w:rsidP="00A95587">
      <w:pPr>
        <w:pStyle w:val="Prrafodelista"/>
        <w:numPr>
          <w:ilvl w:val="0"/>
          <w:numId w:val="80"/>
        </w:numPr>
        <w:spacing w:line="240" w:lineRule="auto"/>
        <w:rPr>
          <w:rFonts w:ascii="Arial" w:hAnsi="Arial" w:cs="Arial"/>
          <w:sz w:val="21"/>
          <w:szCs w:val="21"/>
        </w:rPr>
      </w:pPr>
      <w:r w:rsidRPr="00263471">
        <w:rPr>
          <w:rFonts w:ascii="Arial" w:hAnsi="Arial" w:cs="Arial"/>
          <w:sz w:val="21"/>
          <w:szCs w:val="21"/>
        </w:rPr>
        <w:t xml:space="preserve">Si no hubiere cumplido alguna de las condiciones </w:t>
      </w:r>
      <w:r w:rsidR="00315F2C" w:rsidRPr="00263471">
        <w:rPr>
          <w:rFonts w:ascii="Arial" w:hAnsi="Arial" w:cs="Arial"/>
          <w:sz w:val="21"/>
          <w:szCs w:val="21"/>
        </w:rPr>
        <w:t>o requisitos definido</w:t>
      </w:r>
      <w:r w:rsidRPr="00263471">
        <w:rPr>
          <w:rFonts w:ascii="Arial" w:hAnsi="Arial" w:cs="Arial"/>
          <w:sz w:val="21"/>
          <w:szCs w:val="21"/>
        </w:rPr>
        <w:t>s para el presente procedimiento.</w:t>
      </w:r>
    </w:p>
    <w:p w14:paraId="06A6BB90" w14:textId="0E80F48A" w:rsidR="005C17A8" w:rsidRPr="00263471" w:rsidRDefault="009615AC" w:rsidP="00A95587">
      <w:pPr>
        <w:pStyle w:val="Prrafodelista"/>
        <w:numPr>
          <w:ilvl w:val="0"/>
          <w:numId w:val="80"/>
        </w:numPr>
        <w:spacing w:line="240" w:lineRule="auto"/>
        <w:rPr>
          <w:rFonts w:ascii="Arial" w:hAnsi="Arial" w:cs="Arial"/>
          <w:sz w:val="21"/>
          <w:szCs w:val="21"/>
        </w:rPr>
      </w:pPr>
      <w:r w:rsidRPr="00263471">
        <w:rPr>
          <w:rFonts w:ascii="Arial" w:hAnsi="Arial" w:cs="Arial"/>
          <w:sz w:val="21"/>
          <w:szCs w:val="21"/>
        </w:rPr>
        <w:t>Si se hubiere entregado la ofert</w:t>
      </w:r>
      <w:r w:rsidR="005867E1" w:rsidRPr="00263471">
        <w:rPr>
          <w:rFonts w:ascii="Arial" w:hAnsi="Arial" w:cs="Arial"/>
          <w:sz w:val="21"/>
          <w:szCs w:val="21"/>
        </w:rPr>
        <w:t>a después de la hora establecida</w:t>
      </w:r>
      <w:r w:rsidR="00AA4AE4" w:rsidRPr="00263471">
        <w:rPr>
          <w:rFonts w:ascii="Arial" w:hAnsi="Arial" w:cs="Arial"/>
          <w:sz w:val="21"/>
          <w:szCs w:val="21"/>
        </w:rPr>
        <w:t xml:space="preserve"> para tal efecto</w:t>
      </w:r>
      <w:r w:rsidRPr="00263471">
        <w:rPr>
          <w:rFonts w:ascii="Arial" w:hAnsi="Arial" w:cs="Arial"/>
          <w:sz w:val="21"/>
          <w:szCs w:val="21"/>
        </w:rPr>
        <w:t>.</w:t>
      </w:r>
    </w:p>
    <w:p w14:paraId="38E9729B" w14:textId="457624A8" w:rsidR="009615AC" w:rsidRPr="00263471" w:rsidRDefault="009615AC" w:rsidP="00A95587">
      <w:pPr>
        <w:pStyle w:val="Prrafodelista"/>
        <w:numPr>
          <w:ilvl w:val="0"/>
          <w:numId w:val="80"/>
        </w:numPr>
        <w:spacing w:line="240" w:lineRule="auto"/>
        <w:rPr>
          <w:rFonts w:ascii="Arial" w:hAnsi="Arial" w:cs="Arial"/>
          <w:sz w:val="21"/>
          <w:szCs w:val="21"/>
        </w:rPr>
      </w:pPr>
      <w:r w:rsidRPr="00263471">
        <w:rPr>
          <w:rFonts w:ascii="Arial" w:hAnsi="Arial" w:cs="Arial"/>
          <w:sz w:val="21"/>
          <w:szCs w:val="21"/>
        </w:rPr>
        <w:t>Si se presenta</w:t>
      </w:r>
      <w:r w:rsidR="009C21D6" w:rsidRPr="00263471">
        <w:rPr>
          <w:rFonts w:ascii="Arial" w:hAnsi="Arial" w:cs="Arial"/>
          <w:sz w:val="21"/>
          <w:szCs w:val="21"/>
        </w:rPr>
        <w:t xml:space="preserve">ren documentos con tachaduras, </w:t>
      </w:r>
      <w:r w:rsidRPr="00263471">
        <w:rPr>
          <w:rFonts w:ascii="Arial" w:hAnsi="Arial" w:cs="Arial"/>
          <w:sz w:val="21"/>
          <w:szCs w:val="21"/>
        </w:rPr>
        <w:t>enmiendas no salvadas</w:t>
      </w:r>
      <w:r w:rsidR="009C21D6" w:rsidRPr="00263471">
        <w:rPr>
          <w:rFonts w:ascii="Arial" w:hAnsi="Arial" w:cs="Arial"/>
          <w:sz w:val="21"/>
          <w:szCs w:val="21"/>
        </w:rPr>
        <w:t xml:space="preserve"> o cualquier otra inconsistencia identificada por la Comisión Técnica</w:t>
      </w:r>
      <w:r w:rsidRPr="00263471">
        <w:rPr>
          <w:rFonts w:ascii="Arial" w:hAnsi="Arial" w:cs="Arial"/>
          <w:sz w:val="21"/>
          <w:szCs w:val="21"/>
        </w:rPr>
        <w:t>.</w:t>
      </w:r>
    </w:p>
    <w:p w14:paraId="6EDE76BA" w14:textId="77777777" w:rsidR="009615AC" w:rsidRPr="00263471" w:rsidRDefault="009615AC" w:rsidP="00A95587">
      <w:pPr>
        <w:pStyle w:val="Prrafodelista"/>
        <w:numPr>
          <w:ilvl w:val="0"/>
          <w:numId w:val="80"/>
        </w:numPr>
        <w:tabs>
          <w:tab w:val="num" w:pos="851"/>
        </w:tabs>
        <w:spacing w:line="240" w:lineRule="auto"/>
        <w:rPr>
          <w:rFonts w:ascii="Arial" w:hAnsi="Arial" w:cs="Arial"/>
          <w:sz w:val="21"/>
          <w:szCs w:val="21"/>
        </w:rPr>
      </w:pPr>
      <w:r w:rsidRPr="00263471">
        <w:rPr>
          <w:rFonts w:ascii="Arial" w:hAnsi="Arial" w:cs="Arial"/>
          <w:sz w:val="21"/>
          <w:szCs w:val="21"/>
        </w:rPr>
        <w:t xml:space="preserve">Cuando contenga errores sustanciales y/o evidentes relacionados con el objeto de la eventual contratación a realizar y/o impliquen modificación al contenido de la propuesta, que no puedan ser convalidados por no ser errores de forma. </w:t>
      </w:r>
    </w:p>
    <w:p w14:paraId="677DB647" w14:textId="77777777" w:rsidR="009615AC" w:rsidRPr="00263471" w:rsidRDefault="009615AC" w:rsidP="00A95587">
      <w:pPr>
        <w:pStyle w:val="Prrafodelista"/>
        <w:numPr>
          <w:ilvl w:val="0"/>
          <w:numId w:val="80"/>
        </w:numPr>
        <w:spacing w:line="240" w:lineRule="auto"/>
        <w:rPr>
          <w:rFonts w:ascii="Arial" w:hAnsi="Arial" w:cs="Arial"/>
          <w:sz w:val="21"/>
          <w:szCs w:val="21"/>
        </w:rPr>
      </w:pPr>
      <w:r w:rsidRPr="00263471">
        <w:rPr>
          <w:rFonts w:ascii="Arial" w:hAnsi="Arial" w:cs="Arial"/>
          <w:sz w:val="21"/>
          <w:szCs w:val="21"/>
        </w:rPr>
        <w:t>Si el contenido del formulario presentado difiere del solicitado en el presente pliego, condicionándolos o modificándolos de tal forma que se alteren las condiciones previstas para la ejecución del Convenio Marco.</w:t>
      </w:r>
    </w:p>
    <w:p w14:paraId="5CC6B39C" w14:textId="77777777" w:rsidR="009615AC" w:rsidRPr="00263471" w:rsidRDefault="009615AC" w:rsidP="00B756CF">
      <w:pPr>
        <w:spacing w:after="0" w:line="240" w:lineRule="auto"/>
        <w:rPr>
          <w:rFonts w:ascii="Arial" w:hAnsi="Arial" w:cs="Arial"/>
          <w:sz w:val="21"/>
          <w:szCs w:val="21"/>
        </w:rPr>
      </w:pPr>
    </w:p>
    <w:p w14:paraId="4DE53E23"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Una oferta podrá ser descalificada en cualquier momento del procedimiento si se comprobare falsedad o adulteración de la información presentada.</w:t>
      </w:r>
    </w:p>
    <w:p w14:paraId="6E8DB614" w14:textId="77777777" w:rsidR="009615AC" w:rsidRPr="00263471" w:rsidRDefault="009615AC" w:rsidP="00084318">
      <w:pPr>
        <w:spacing w:after="0" w:line="240" w:lineRule="auto"/>
        <w:rPr>
          <w:rFonts w:ascii="Arial" w:hAnsi="Arial" w:cs="Arial"/>
          <w:sz w:val="21"/>
          <w:szCs w:val="21"/>
        </w:rPr>
      </w:pPr>
    </w:p>
    <w:p w14:paraId="4D8F16A6" w14:textId="6069145A"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La adjudicación se </w:t>
      </w:r>
      <w:r w:rsidR="00D62670" w:rsidRPr="00263471">
        <w:rPr>
          <w:rFonts w:ascii="Arial" w:hAnsi="Arial" w:cs="Arial"/>
          <w:sz w:val="21"/>
          <w:szCs w:val="21"/>
        </w:rPr>
        <w:t>limitará</w:t>
      </w:r>
      <w:r w:rsidRPr="00263471">
        <w:rPr>
          <w:rFonts w:ascii="Arial" w:hAnsi="Arial" w:cs="Arial"/>
          <w:sz w:val="21"/>
          <w:szCs w:val="21"/>
        </w:rPr>
        <w:t xml:space="preserve"> a las ofertas calificadas. No se aceptarán ofertas alternativas y ningún oferente podrá intervenir con más de una oferta.</w:t>
      </w:r>
    </w:p>
    <w:bookmarkEnd w:id="779"/>
    <w:p w14:paraId="0564C20A" w14:textId="77777777" w:rsidR="009615AC" w:rsidRPr="00263471" w:rsidRDefault="009615AC" w:rsidP="00084318">
      <w:pPr>
        <w:spacing w:after="0" w:line="240" w:lineRule="auto"/>
        <w:rPr>
          <w:rFonts w:ascii="Arial" w:hAnsi="Arial" w:cs="Arial"/>
          <w:sz w:val="21"/>
          <w:szCs w:val="21"/>
        </w:rPr>
      </w:pPr>
    </w:p>
    <w:p w14:paraId="0574A40C" w14:textId="7AD5D087" w:rsidR="009615AC" w:rsidRPr="00263471" w:rsidRDefault="009615AC" w:rsidP="00084318">
      <w:pPr>
        <w:spacing w:after="0" w:line="240" w:lineRule="auto"/>
        <w:rPr>
          <w:rFonts w:ascii="Arial" w:hAnsi="Arial" w:cs="Arial"/>
          <w:b/>
          <w:sz w:val="21"/>
          <w:szCs w:val="21"/>
        </w:rPr>
      </w:pPr>
      <w:r w:rsidRPr="00263471">
        <w:rPr>
          <w:rFonts w:ascii="Arial" w:hAnsi="Arial" w:cs="Arial"/>
          <w:b/>
          <w:sz w:val="21"/>
          <w:szCs w:val="21"/>
        </w:rPr>
        <w:t>2.14.3.2.</w:t>
      </w:r>
      <w:r w:rsidR="00636A98" w:rsidRPr="00263471">
        <w:rPr>
          <w:rFonts w:ascii="Arial" w:hAnsi="Arial" w:cs="Arial"/>
          <w:b/>
          <w:sz w:val="21"/>
          <w:szCs w:val="21"/>
        </w:rPr>
        <w:t xml:space="preserve"> </w:t>
      </w:r>
      <w:r w:rsidRPr="00263471">
        <w:rPr>
          <w:rFonts w:ascii="Arial" w:hAnsi="Arial" w:cs="Arial"/>
          <w:b/>
          <w:sz w:val="21"/>
          <w:szCs w:val="21"/>
        </w:rPr>
        <w:t xml:space="preserve">Visita técnica para verificación </w:t>
      </w:r>
    </w:p>
    <w:p w14:paraId="66C60C7D" w14:textId="77777777" w:rsidR="001D43F6" w:rsidRPr="00263471" w:rsidRDefault="001D43F6" w:rsidP="00084318">
      <w:pPr>
        <w:spacing w:after="0" w:line="240" w:lineRule="auto"/>
        <w:rPr>
          <w:rFonts w:ascii="Arial" w:hAnsi="Arial" w:cs="Arial"/>
          <w:b/>
          <w:sz w:val="21"/>
          <w:szCs w:val="21"/>
        </w:rPr>
      </w:pPr>
    </w:p>
    <w:p w14:paraId="56DA1716" w14:textId="74C3269A" w:rsidR="003414DA" w:rsidRPr="00263471" w:rsidRDefault="003414DA" w:rsidP="00084318">
      <w:pPr>
        <w:spacing w:after="0" w:line="240" w:lineRule="auto"/>
        <w:rPr>
          <w:rFonts w:ascii="Arial" w:hAnsi="Arial" w:cs="Arial"/>
          <w:sz w:val="21"/>
          <w:szCs w:val="21"/>
        </w:rPr>
      </w:pPr>
      <w:r w:rsidRPr="00263471">
        <w:rPr>
          <w:rFonts w:ascii="Arial" w:hAnsi="Arial" w:cs="Arial"/>
          <w:sz w:val="21"/>
          <w:szCs w:val="21"/>
        </w:rPr>
        <w:t>A partir de la fecha límite de entrega de ofertas, definida en el cronograma del presente procedimiento</w:t>
      </w:r>
      <w:r w:rsidR="0077193E" w:rsidRPr="00263471">
        <w:rPr>
          <w:rFonts w:ascii="Arial" w:hAnsi="Arial" w:cs="Arial"/>
          <w:sz w:val="21"/>
          <w:szCs w:val="21"/>
        </w:rPr>
        <w:t xml:space="preserve"> o durante la vigencia del Convenio Marco</w:t>
      </w:r>
      <w:r w:rsidRPr="00263471">
        <w:rPr>
          <w:rFonts w:ascii="Arial" w:hAnsi="Arial" w:cs="Arial"/>
          <w:sz w:val="21"/>
          <w:szCs w:val="21"/>
        </w:rPr>
        <w:t xml:space="preserve">, el Servicio Nacional de Contratación Pública </w:t>
      </w:r>
      <w:r w:rsidR="00F82606" w:rsidRPr="00263471">
        <w:rPr>
          <w:rFonts w:ascii="Arial" w:hAnsi="Arial" w:cs="Arial"/>
          <w:sz w:val="21"/>
          <w:szCs w:val="21"/>
        </w:rPr>
        <w:t xml:space="preserve">podrá </w:t>
      </w:r>
      <w:r w:rsidRPr="00263471">
        <w:rPr>
          <w:rFonts w:ascii="Arial" w:hAnsi="Arial" w:cs="Arial"/>
          <w:sz w:val="21"/>
          <w:szCs w:val="21"/>
        </w:rPr>
        <w:t>realizar la</w:t>
      </w:r>
      <w:r w:rsidR="005220AF" w:rsidRPr="00263471">
        <w:rPr>
          <w:rFonts w:ascii="Arial" w:hAnsi="Arial" w:cs="Arial"/>
          <w:sz w:val="21"/>
          <w:szCs w:val="21"/>
        </w:rPr>
        <w:t>s</w:t>
      </w:r>
      <w:r w:rsidRPr="00263471">
        <w:rPr>
          <w:rFonts w:ascii="Arial" w:hAnsi="Arial" w:cs="Arial"/>
          <w:sz w:val="21"/>
          <w:szCs w:val="21"/>
        </w:rPr>
        <w:t xml:space="preserve"> respectiva</w:t>
      </w:r>
      <w:r w:rsidR="005220AF" w:rsidRPr="00263471">
        <w:rPr>
          <w:rFonts w:ascii="Arial" w:hAnsi="Arial" w:cs="Arial"/>
          <w:sz w:val="21"/>
          <w:szCs w:val="21"/>
        </w:rPr>
        <w:t>s</w:t>
      </w:r>
      <w:r w:rsidRPr="00263471">
        <w:rPr>
          <w:rFonts w:ascii="Arial" w:hAnsi="Arial" w:cs="Arial"/>
          <w:sz w:val="21"/>
          <w:szCs w:val="21"/>
        </w:rPr>
        <w:t xml:space="preserve"> visita</w:t>
      </w:r>
      <w:r w:rsidR="005220AF" w:rsidRPr="00263471">
        <w:rPr>
          <w:rFonts w:ascii="Arial" w:hAnsi="Arial" w:cs="Arial"/>
          <w:sz w:val="21"/>
          <w:szCs w:val="21"/>
        </w:rPr>
        <w:t>s</w:t>
      </w:r>
      <w:r w:rsidRPr="00263471">
        <w:rPr>
          <w:rFonts w:ascii="Arial" w:hAnsi="Arial" w:cs="Arial"/>
          <w:sz w:val="21"/>
          <w:szCs w:val="21"/>
        </w:rPr>
        <w:t xml:space="preserve"> técnica</w:t>
      </w:r>
      <w:r w:rsidR="005220AF" w:rsidRPr="00263471">
        <w:rPr>
          <w:rFonts w:ascii="Arial" w:hAnsi="Arial" w:cs="Arial"/>
          <w:sz w:val="21"/>
          <w:szCs w:val="21"/>
        </w:rPr>
        <w:t>s a los proveedores que han ofertado en el presente procedimiento</w:t>
      </w:r>
      <w:r w:rsidRPr="00263471">
        <w:rPr>
          <w:rFonts w:ascii="Arial" w:hAnsi="Arial" w:cs="Arial"/>
          <w:sz w:val="21"/>
          <w:szCs w:val="21"/>
        </w:rPr>
        <w:t xml:space="preserve"> con el propósito de verificar el valor agregado ecuatoriano, proceso productivo y/o cumplimiento de las especificaciones técnicas de los bienes del presente procedimiento </w:t>
      </w:r>
      <w:r w:rsidR="005220AF" w:rsidRPr="00263471">
        <w:rPr>
          <w:rFonts w:ascii="Arial" w:hAnsi="Arial" w:cs="Arial"/>
          <w:sz w:val="21"/>
          <w:szCs w:val="21"/>
        </w:rPr>
        <w:t>y en caso de ser adjudicados, se podrá verificar el cumplimiento del Convenio Marco y los pliegos del procedimiento.</w:t>
      </w:r>
      <w:r w:rsidRPr="00263471">
        <w:rPr>
          <w:rFonts w:ascii="Arial" w:hAnsi="Arial" w:cs="Arial"/>
          <w:sz w:val="21"/>
          <w:szCs w:val="21"/>
        </w:rPr>
        <w:t xml:space="preserve"> Los </w:t>
      </w:r>
      <w:r w:rsidR="00FA460D" w:rsidRPr="00263471">
        <w:rPr>
          <w:rFonts w:ascii="Arial" w:hAnsi="Arial" w:cs="Arial"/>
          <w:sz w:val="21"/>
          <w:szCs w:val="21"/>
        </w:rPr>
        <w:t>bienes</w:t>
      </w:r>
      <w:r w:rsidRPr="00263471">
        <w:rPr>
          <w:rFonts w:ascii="Arial" w:hAnsi="Arial" w:cs="Arial"/>
          <w:sz w:val="21"/>
          <w:szCs w:val="21"/>
        </w:rPr>
        <w:t xml:space="preserve"> que serán sujetos de verificación, serán seleccionados</w:t>
      </w:r>
      <w:r w:rsidR="008270A1" w:rsidRPr="00263471">
        <w:rPr>
          <w:rFonts w:ascii="Arial" w:hAnsi="Arial" w:cs="Arial"/>
          <w:sz w:val="21"/>
          <w:szCs w:val="21"/>
        </w:rPr>
        <w:t xml:space="preserve"> </w:t>
      </w:r>
      <w:r w:rsidRPr="00263471">
        <w:rPr>
          <w:rFonts w:ascii="Arial" w:hAnsi="Arial" w:cs="Arial"/>
          <w:sz w:val="21"/>
          <w:szCs w:val="21"/>
        </w:rPr>
        <w:t>por muestreo de forma aleatoria o en su totalidad</w:t>
      </w:r>
      <w:r w:rsidR="00702199" w:rsidRPr="00263471">
        <w:rPr>
          <w:rFonts w:ascii="Arial" w:hAnsi="Arial" w:cs="Arial"/>
          <w:sz w:val="21"/>
          <w:szCs w:val="21"/>
        </w:rPr>
        <w:t>.</w:t>
      </w:r>
    </w:p>
    <w:p w14:paraId="67E40236" w14:textId="77777777" w:rsidR="00702199" w:rsidRPr="00263471" w:rsidRDefault="00702199" w:rsidP="00084318">
      <w:pPr>
        <w:spacing w:after="0" w:line="240" w:lineRule="auto"/>
        <w:rPr>
          <w:rFonts w:ascii="Arial" w:hAnsi="Arial" w:cs="Arial"/>
          <w:sz w:val="21"/>
          <w:szCs w:val="21"/>
        </w:rPr>
      </w:pPr>
    </w:p>
    <w:p w14:paraId="10154505" w14:textId="1B7610D5" w:rsidR="00702199" w:rsidRPr="00263471" w:rsidRDefault="00702199" w:rsidP="00084318">
      <w:pPr>
        <w:spacing w:after="0" w:line="240" w:lineRule="auto"/>
        <w:rPr>
          <w:rFonts w:ascii="Arial" w:hAnsi="Arial" w:cs="Arial"/>
          <w:sz w:val="21"/>
          <w:szCs w:val="21"/>
        </w:rPr>
      </w:pPr>
      <w:r w:rsidRPr="00263471">
        <w:rPr>
          <w:rFonts w:ascii="Arial" w:hAnsi="Arial" w:cs="Arial"/>
          <w:sz w:val="21"/>
          <w:szCs w:val="21"/>
        </w:rPr>
        <w:t>Los proveedores que participen y sean adjudicados con producto</w:t>
      </w:r>
      <w:r w:rsidR="00DE01B8" w:rsidRPr="00263471">
        <w:rPr>
          <w:rFonts w:ascii="Arial" w:hAnsi="Arial" w:cs="Arial"/>
          <w:sz w:val="21"/>
          <w:szCs w:val="21"/>
        </w:rPr>
        <w:t>s</w:t>
      </w:r>
      <w:r w:rsidRPr="00263471">
        <w:rPr>
          <w:rFonts w:ascii="Arial" w:hAnsi="Arial" w:cs="Arial"/>
          <w:sz w:val="21"/>
          <w:szCs w:val="21"/>
        </w:rPr>
        <w:t xml:space="preserve"> de origen nacional deben cumplir al menos con los siguientes procesos de fabricación:</w:t>
      </w:r>
    </w:p>
    <w:p w14:paraId="7FFCBF90" w14:textId="77777777" w:rsidR="005D5EB9" w:rsidRPr="00263471" w:rsidRDefault="005D5EB9" w:rsidP="00084318">
      <w:pPr>
        <w:spacing w:after="0" w:line="240" w:lineRule="auto"/>
        <w:rPr>
          <w:rFonts w:ascii="Arial" w:hAnsi="Arial" w:cs="Arial"/>
          <w:sz w:val="21"/>
          <w:szCs w:val="21"/>
        </w:rPr>
      </w:pPr>
    </w:p>
    <w:p w14:paraId="160476E1" w14:textId="1B708DA8" w:rsidR="005D5EB9" w:rsidRPr="00263471" w:rsidRDefault="005D5EB9" w:rsidP="00141C19">
      <w:pPr>
        <w:spacing w:after="0" w:line="240" w:lineRule="auto"/>
        <w:rPr>
          <w:rFonts w:ascii="Arial" w:hAnsi="Arial" w:cs="Arial"/>
          <w:sz w:val="21"/>
          <w:szCs w:val="21"/>
        </w:rPr>
      </w:pPr>
      <w:r w:rsidRPr="00263471">
        <w:rPr>
          <w:rFonts w:ascii="Arial" w:hAnsi="Arial" w:cs="Arial"/>
          <w:sz w:val="21"/>
          <w:szCs w:val="21"/>
        </w:rPr>
        <w:t>1.</w:t>
      </w:r>
      <w:r w:rsidRPr="00263471">
        <w:rPr>
          <w:rFonts w:ascii="Arial" w:hAnsi="Arial" w:cs="Arial"/>
          <w:sz w:val="21"/>
          <w:szCs w:val="21"/>
        </w:rPr>
        <w:tab/>
      </w:r>
      <w:r w:rsidR="002C76E7" w:rsidRPr="00263471">
        <w:rPr>
          <w:rFonts w:ascii="Arial" w:hAnsi="Arial" w:cs="Arial"/>
          <w:sz w:val="21"/>
          <w:szCs w:val="21"/>
        </w:rPr>
        <w:t>Diseño</w:t>
      </w:r>
      <w:r w:rsidR="00DE01B8" w:rsidRPr="00263471">
        <w:rPr>
          <w:rFonts w:ascii="Arial" w:hAnsi="Arial" w:cs="Arial"/>
          <w:sz w:val="21"/>
          <w:szCs w:val="21"/>
        </w:rPr>
        <w:t xml:space="preserve"> del producto</w:t>
      </w:r>
      <w:r w:rsidR="002C76E7" w:rsidRPr="00263471">
        <w:rPr>
          <w:rFonts w:ascii="Arial" w:hAnsi="Arial" w:cs="Arial"/>
          <w:sz w:val="21"/>
          <w:szCs w:val="21"/>
        </w:rPr>
        <w:t>,</w:t>
      </w:r>
    </w:p>
    <w:p w14:paraId="4451525B" w14:textId="681B14D1" w:rsidR="005D5EB9" w:rsidRPr="00263471" w:rsidRDefault="002C76E7" w:rsidP="00141C19">
      <w:pPr>
        <w:spacing w:after="0" w:line="240" w:lineRule="auto"/>
        <w:rPr>
          <w:rFonts w:ascii="Arial" w:hAnsi="Arial" w:cs="Arial"/>
          <w:sz w:val="21"/>
          <w:szCs w:val="21"/>
        </w:rPr>
      </w:pPr>
      <w:r w:rsidRPr="00263471">
        <w:rPr>
          <w:rFonts w:ascii="Arial" w:hAnsi="Arial" w:cs="Arial"/>
          <w:sz w:val="21"/>
          <w:szCs w:val="21"/>
        </w:rPr>
        <w:t>2.</w:t>
      </w:r>
      <w:r w:rsidRPr="00263471">
        <w:rPr>
          <w:rFonts w:ascii="Arial" w:hAnsi="Arial" w:cs="Arial"/>
          <w:sz w:val="21"/>
          <w:szCs w:val="21"/>
        </w:rPr>
        <w:tab/>
        <w:t xml:space="preserve">Almacenamiento </w:t>
      </w:r>
      <w:r w:rsidR="00BA6AF8" w:rsidRPr="00263471">
        <w:rPr>
          <w:rFonts w:ascii="Arial" w:hAnsi="Arial" w:cs="Arial"/>
          <w:sz w:val="21"/>
          <w:szCs w:val="21"/>
        </w:rPr>
        <w:t xml:space="preserve">o evidencia de la adquisición </w:t>
      </w:r>
      <w:r w:rsidR="00DE01B8" w:rsidRPr="00263471">
        <w:rPr>
          <w:rFonts w:ascii="Arial" w:hAnsi="Arial" w:cs="Arial"/>
          <w:sz w:val="21"/>
          <w:szCs w:val="21"/>
        </w:rPr>
        <w:t xml:space="preserve">de </w:t>
      </w:r>
      <w:r w:rsidRPr="00263471">
        <w:rPr>
          <w:rFonts w:ascii="Arial" w:hAnsi="Arial" w:cs="Arial"/>
          <w:sz w:val="21"/>
          <w:szCs w:val="21"/>
        </w:rPr>
        <w:t>materia prima</w:t>
      </w:r>
      <w:r w:rsidR="005D5EB9" w:rsidRPr="00263471">
        <w:rPr>
          <w:rFonts w:ascii="Arial" w:hAnsi="Arial" w:cs="Arial"/>
          <w:sz w:val="21"/>
          <w:szCs w:val="21"/>
        </w:rPr>
        <w:t xml:space="preserve">; </w:t>
      </w:r>
    </w:p>
    <w:p w14:paraId="7ED144DF" w14:textId="2D56DF8C" w:rsidR="005D5EB9" w:rsidRPr="00263471" w:rsidRDefault="002C76E7" w:rsidP="00141C19">
      <w:pPr>
        <w:spacing w:after="0" w:line="240" w:lineRule="auto"/>
        <w:rPr>
          <w:rFonts w:ascii="Arial" w:hAnsi="Arial" w:cs="Arial"/>
          <w:sz w:val="21"/>
          <w:szCs w:val="21"/>
        </w:rPr>
      </w:pPr>
      <w:r w:rsidRPr="00263471">
        <w:rPr>
          <w:rFonts w:ascii="Arial" w:hAnsi="Arial" w:cs="Arial"/>
          <w:sz w:val="21"/>
          <w:szCs w:val="21"/>
        </w:rPr>
        <w:t>3.</w:t>
      </w:r>
      <w:r w:rsidRPr="00263471">
        <w:rPr>
          <w:rFonts w:ascii="Arial" w:hAnsi="Arial" w:cs="Arial"/>
          <w:sz w:val="21"/>
          <w:szCs w:val="21"/>
        </w:rPr>
        <w:tab/>
        <w:t>Trans</w:t>
      </w:r>
      <w:r w:rsidR="00DE01B8" w:rsidRPr="00263471">
        <w:rPr>
          <w:rFonts w:ascii="Arial" w:hAnsi="Arial" w:cs="Arial"/>
          <w:sz w:val="21"/>
          <w:szCs w:val="21"/>
        </w:rPr>
        <w:t>formación;</w:t>
      </w:r>
    </w:p>
    <w:p w14:paraId="1E33B3A9" w14:textId="40EC6F4B" w:rsidR="005D5EB9" w:rsidRPr="00263471" w:rsidRDefault="005D5EB9" w:rsidP="00141C19">
      <w:pPr>
        <w:spacing w:after="0" w:line="240" w:lineRule="auto"/>
        <w:rPr>
          <w:rFonts w:ascii="Arial" w:hAnsi="Arial" w:cs="Arial"/>
          <w:sz w:val="21"/>
          <w:szCs w:val="21"/>
        </w:rPr>
      </w:pPr>
      <w:r w:rsidRPr="00263471">
        <w:rPr>
          <w:rFonts w:ascii="Arial" w:hAnsi="Arial" w:cs="Arial"/>
          <w:sz w:val="21"/>
          <w:szCs w:val="21"/>
        </w:rPr>
        <w:t>4.</w:t>
      </w:r>
      <w:r w:rsidRPr="00263471">
        <w:rPr>
          <w:rFonts w:ascii="Arial" w:hAnsi="Arial" w:cs="Arial"/>
          <w:sz w:val="21"/>
          <w:szCs w:val="21"/>
        </w:rPr>
        <w:tab/>
      </w:r>
      <w:r w:rsidR="002C76E7" w:rsidRPr="00263471">
        <w:rPr>
          <w:rFonts w:ascii="Arial" w:hAnsi="Arial" w:cs="Arial"/>
          <w:sz w:val="21"/>
          <w:szCs w:val="21"/>
        </w:rPr>
        <w:t>Almacenamiento de producto terminado.</w:t>
      </w:r>
    </w:p>
    <w:p w14:paraId="07B4949E" w14:textId="77777777" w:rsidR="009615AC" w:rsidRPr="00263471" w:rsidRDefault="009615AC" w:rsidP="00084318">
      <w:pPr>
        <w:spacing w:after="0" w:line="240" w:lineRule="auto"/>
        <w:rPr>
          <w:rFonts w:ascii="Arial" w:hAnsi="Arial" w:cs="Arial"/>
          <w:sz w:val="21"/>
          <w:szCs w:val="21"/>
        </w:rPr>
      </w:pPr>
      <w:bookmarkStart w:id="780" w:name="__RefHeading__660_541006784"/>
      <w:bookmarkStart w:id="781" w:name="__RefHeading__8075_828514749"/>
      <w:bookmarkStart w:id="782" w:name="__RefHeading__783_523688545"/>
      <w:bookmarkStart w:id="783" w:name="__RefHeading__404_1883507544"/>
      <w:bookmarkStart w:id="784" w:name="__RefHeading__157_127968163"/>
      <w:bookmarkStart w:id="785" w:name="__RefHeading__738_828514749"/>
      <w:bookmarkStart w:id="786" w:name="__RefHeading__1417_675929516"/>
    </w:p>
    <w:p w14:paraId="35B61AE9" w14:textId="1EBB9EE1" w:rsidR="009615AC" w:rsidRPr="00263471" w:rsidRDefault="003414DA" w:rsidP="00B756CF">
      <w:pPr>
        <w:pStyle w:val="Ttulo3"/>
        <w:spacing w:before="0" w:line="240" w:lineRule="auto"/>
        <w:ind w:left="0" w:firstLine="0"/>
        <w:rPr>
          <w:rFonts w:ascii="Arial" w:hAnsi="Arial"/>
          <w:sz w:val="21"/>
          <w:szCs w:val="21"/>
        </w:rPr>
      </w:pPr>
      <w:bookmarkStart w:id="787" w:name="__RefHeading__259_619021360"/>
      <w:bookmarkStart w:id="788" w:name="__RefHeading__257_619021360"/>
      <w:bookmarkStart w:id="789" w:name="_Toc425329057"/>
      <w:bookmarkStart w:id="790" w:name="Bookmark114"/>
      <w:bookmarkStart w:id="791" w:name="_Toc404318904"/>
      <w:bookmarkStart w:id="792" w:name="_Toc404319217"/>
      <w:bookmarkStart w:id="793" w:name="_Toc405287097"/>
      <w:bookmarkStart w:id="794" w:name="_Toc405287248"/>
      <w:bookmarkStart w:id="795" w:name="_Toc410584096"/>
      <w:bookmarkStart w:id="796" w:name="_Toc418578392"/>
      <w:bookmarkStart w:id="797" w:name="_Toc419270072"/>
      <w:bookmarkStart w:id="798" w:name="_Toc416284188"/>
      <w:bookmarkStart w:id="799" w:name="_Toc419997975"/>
      <w:bookmarkStart w:id="800" w:name="_Toc429498818"/>
      <w:bookmarkStart w:id="801" w:name="_Toc414978901"/>
      <w:bookmarkStart w:id="802" w:name="_Toc429405575"/>
      <w:bookmarkStart w:id="803" w:name="_Toc430155036"/>
      <w:bookmarkStart w:id="804" w:name="_Toc430706675"/>
      <w:bookmarkStart w:id="805" w:name="_Toc427678344"/>
      <w:bookmarkStart w:id="806" w:name="_Toc427593172"/>
      <w:bookmarkStart w:id="807" w:name="_Toc525315456"/>
      <w:bookmarkStart w:id="808" w:name="_Toc531612850"/>
      <w:bookmarkStart w:id="809" w:name="_Toc404318905"/>
      <w:bookmarkStart w:id="810" w:name="_Toc404319218"/>
      <w:bookmarkStart w:id="811" w:name="_Toc405287098"/>
      <w:bookmarkStart w:id="812" w:name="_Toc405287249"/>
      <w:bookmarkStart w:id="813" w:name="_Toc410584097"/>
      <w:bookmarkStart w:id="814" w:name="_Toc418578393"/>
      <w:bookmarkStart w:id="815" w:name="_Toc419270073"/>
      <w:bookmarkStart w:id="816" w:name="_Toc416284189"/>
      <w:bookmarkStart w:id="817" w:name="_Toc419997976"/>
      <w:bookmarkStart w:id="818" w:name="_Toc429498819"/>
      <w:bookmarkStart w:id="819" w:name="_Toc414978902"/>
      <w:bookmarkStart w:id="820" w:name="_Toc429405576"/>
      <w:bookmarkStart w:id="821" w:name="_Toc430155037"/>
      <w:bookmarkStart w:id="822" w:name="_Toc430706676"/>
      <w:bookmarkStart w:id="823" w:name="_Toc427678345"/>
      <w:bookmarkStart w:id="824" w:name="_Toc427593173"/>
      <w:bookmarkStart w:id="825" w:name="_Toc8901446"/>
      <w:bookmarkStart w:id="826" w:name="_Toc11064591"/>
      <w:bookmarkStart w:id="827" w:name="_Toc19285333"/>
      <w:bookmarkStart w:id="828" w:name="__RefHeading__9958_127968163"/>
      <w:bookmarkStart w:id="829" w:name="__RefHeading__159_127968163"/>
      <w:bookmarkStart w:id="830" w:name="__RefHeading__406_1883507544"/>
      <w:bookmarkStart w:id="831" w:name="__RefHeading__740_828514749"/>
      <w:bookmarkStart w:id="832" w:name="__RefHeading__8077_828514749"/>
      <w:bookmarkStart w:id="833" w:name="__RefHeading__785_523688545"/>
      <w:bookmarkStart w:id="834" w:name="__RefHeading__1419_675929516"/>
      <w:bookmarkEnd w:id="787"/>
      <w:bookmarkEnd w:id="788"/>
      <w:bookmarkEnd w:id="789"/>
      <w:r w:rsidRPr="00263471">
        <w:rPr>
          <w:rFonts w:ascii="Arial" w:hAnsi="Arial"/>
          <w:sz w:val="21"/>
          <w:szCs w:val="21"/>
        </w:rPr>
        <w:t>2.14.4</w:t>
      </w:r>
      <w:r w:rsidR="009615AC" w:rsidRPr="00263471">
        <w:rPr>
          <w:rFonts w:ascii="Arial" w:hAnsi="Arial"/>
          <w:sz w:val="21"/>
          <w:szCs w:val="21"/>
        </w:rPr>
        <w:t xml:space="preserve"> </w:t>
      </w:r>
      <w:bookmarkStart w:id="835" w:name="_Toc417891761"/>
      <w:bookmarkStart w:id="836" w:name="_Toc525315457"/>
      <w:bookmarkStart w:id="837" w:name="_Toc531612851"/>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005220AF" w:rsidRPr="00263471">
        <w:rPr>
          <w:rFonts w:ascii="Arial" w:hAnsi="Arial"/>
          <w:sz w:val="21"/>
          <w:szCs w:val="21"/>
        </w:rPr>
        <w:t>DECLARATORIA DE PROCEDIMIENTO DESIERTO</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35"/>
      <w:bookmarkEnd w:id="836"/>
      <w:bookmarkEnd w:id="837"/>
    </w:p>
    <w:p w14:paraId="26332840" w14:textId="77777777" w:rsidR="009615AC" w:rsidRPr="00263471" w:rsidRDefault="009615AC" w:rsidP="00084318">
      <w:pPr>
        <w:spacing w:after="0" w:line="240" w:lineRule="auto"/>
        <w:rPr>
          <w:rFonts w:ascii="Arial" w:hAnsi="Arial" w:cs="Arial"/>
          <w:sz w:val="21"/>
          <w:szCs w:val="21"/>
        </w:rPr>
      </w:pPr>
      <w:bookmarkStart w:id="838" w:name="Bookmark119"/>
      <w:bookmarkStart w:id="839" w:name="Bookmark118"/>
      <w:bookmarkStart w:id="840" w:name="Bookmark120"/>
      <w:bookmarkEnd w:id="838"/>
      <w:bookmarkEnd w:id="839"/>
    </w:p>
    <w:p w14:paraId="7D0DF147" w14:textId="12BD7480" w:rsidR="005220AF" w:rsidRPr="00263471" w:rsidRDefault="005220AF" w:rsidP="00971DCA">
      <w:pPr>
        <w:spacing w:after="0" w:line="240" w:lineRule="auto"/>
        <w:rPr>
          <w:rFonts w:ascii="Arial" w:hAnsi="Arial" w:cs="Arial"/>
          <w:sz w:val="21"/>
          <w:szCs w:val="21"/>
        </w:rPr>
      </w:pPr>
      <w:r w:rsidRPr="00263471">
        <w:rPr>
          <w:rFonts w:ascii="Arial" w:hAnsi="Arial" w:cs="Arial"/>
          <w:sz w:val="21"/>
          <w:szCs w:val="21"/>
        </w:rPr>
        <w:t>La máxima autoridad del SERCOP o su delegado, sobre</w:t>
      </w:r>
      <w:r w:rsidR="009615AC" w:rsidRPr="00263471">
        <w:rPr>
          <w:rFonts w:ascii="Arial" w:hAnsi="Arial" w:cs="Arial"/>
          <w:sz w:val="21"/>
          <w:szCs w:val="21"/>
        </w:rPr>
        <w:t xml:space="preserve"> la base </w:t>
      </w:r>
      <w:r w:rsidRPr="00263471">
        <w:rPr>
          <w:rFonts w:ascii="Arial" w:hAnsi="Arial" w:cs="Arial"/>
          <w:sz w:val="21"/>
          <w:szCs w:val="21"/>
        </w:rPr>
        <w:t xml:space="preserve">del </w:t>
      </w:r>
      <w:r w:rsidR="009615AC" w:rsidRPr="00263471">
        <w:rPr>
          <w:rFonts w:ascii="Arial" w:hAnsi="Arial" w:cs="Arial"/>
          <w:sz w:val="21"/>
          <w:szCs w:val="21"/>
        </w:rPr>
        <w:t xml:space="preserve">informe </w:t>
      </w:r>
      <w:r w:rsidRPr="00263471">
        <w:rPr>
          <w:rFonts w:ascii="Arial" w:hAnsi="Arial" w:cs="Arial"/>
          <w:sz w:val="21"/>
          <w:szCs w:val="21"/>
        </w:rPr>
        <w:t xml:space="preserve">de </w:t>
      </w:r>
      <w:r w:rsidR="009615AC" w:rsidRPr="00263471">
        <w:rPr>
          <w:rFonts w:ascii="Arial" w:hAnsi="Arial" w:cs="Arial"/>
          <w:sz w:val="21"/>
          <w:szCs w:val="21"/>
        </w:rPr>
        <w:t xml:space="preserve">la Comisión Técnica, </w:t>
      </w:r>
      <w:r w:rsidRPr="00263471">
        <w:rPr>
          <w:rFonts w:ascii="Arial" w:hAnsi="Arial" w:cs="Arial"/>
          <w:sz w:val="21"/>
          <w:szCs w:val="21"/>
        </w:rPr>
        <w:t xml:space="preserve">podrá declarar desierto el procedimiento de manera total o parcial, en los casos previstos en el artículo 33 de </w:t>
      </w:r>
      <w:r w:rsidR="009615AC" w:rsidRPr="00263471">
        <w:rPr>
          <w:rFonts w:ascii="Arial" w:hAnsi="Arial" w:cs="Arial"/>
          <w:sz w:val="21"/>
          <w:szCs w:val="21"/>
        </w:rPr>
        <w:t>la</w:t>
      </w:r>
      <w:r w:rsidRPr="00263471">
        <w:rPr>
          <w:rFonts w:ascii="Arial" w:hAnsi="Arial" w:cs="Arial"/>
          <w:sz w:val="21"/>
          <w:szCs w:val="21"/>
        </w:rPr>
        <w:t xml:space="preserve"> LOSNCP.</w:t>
      </w:r>
    </w:p>
    <w:p w14:paraId="1AEE2263" w14:textId="77777777" w:rsidR="00944D93" w:rsidRPr="00263471" w:rsidRDefault="00944D93" w:rsidP="00971DCA">
      <w:pPr>
        <w:spacing w:after="0" w:line="240" w:lineRule="auto"/>
        <w:rPr>
          <w:rFonts w:ascii="Arial" w:hAnsi="Arial" w:cs="Arial"/>
          <w:sz w:val="21"/>
          <w:szCs w:val="21"/>
        </w:rPr>
      </w:pPr>
    </w:p>
    <w:p w14:paraId="3CA9F187" w14:textId="77777777" w:rsidR="00237C66" w:rsidRPr="00263471" w:rsidRDefault="005220AF" w:rsidP="00971DCA">
      <w:pPr>
        <w:spacing w:after="0" w:line="240" w:lineRule="auto"/>
        <w:rPr>
          <w:rFonts w:ascii="Arial" w:hAnsi="Arial" w:cs="Arial"/>
          <w:sz w:val="21"/>
          <w:szCs w:val="21"/>
        </w:rPr>
      </w:pPr>
      <w:r w:rsidRPr="00263471">
        <w:rPr>
          <w:rFonts w:ascii="Arial" w:hAnsi="Arial" w:cs="Arial"/>
          <w:sz w:val="21"/>
          <w:szCs w:val="21"/>
        </w:rPr>
        <w:t>Una vez declarado desierto el procedimiento, la máxima autoridad o su delegado podrá disponer su archivo o su reapertura.</w:t>
      </w:r>
    </w:p>
    <w:p w14:paraId="5EA39F68" w14:textId="77777777" w:rsidR="005220AF" w:rsidRPr="00263471" w:rsidRDefault="005220AF" w:rsidP="00971DCA">
      <w:pPr>
        <w:spacing w:after="0" w:line="240" w:lineRule="auto"/>
        <w:rPr>
          <w:rFonts w:ascii="Arial" w:hAnsi="Arial" w:cs="Arial"/>
          <w:sz w:val="21"/>
          <w:szCs w:val="21"/>
        </w:rPr>
      </w:pPr>
    </w:p>
    <w:p w14:paraId="4627510B" w14:textId="77777777" w:rsidR="009615AC" w:rsidRPr="00263471" w:rsidRDefault="005220AF" w:rsidP="00084318">
      <w:pPr>
        <w:pStyle w:val="Ttulo3"/>
        <w:spacing w:before="0" w:line="240" w:lineRule="auto"/>
        <w:ind w:left="0" w:firstLine="0"/>
        <w:rPr>
          <w:rFonts w:ascii="Arial" w:hAnsi="Arial"/>
          <w:sz w:val="21"/>
          <w:szCs w:val="21"/>
        </w:rPr>
      </w:pPr>
      <w:bookmarkStart w:id="841" w:name="_Toc8901447"/>
      <w:bookmarkStart w:id="842" w:name="_Toc11064592"/>
      <w:bookmarkStart w:id="843" w:name="_Toc19285334"/>
      <w:r w:rsidRPr="00263471">
        <w:rPr>
          <w:rFonts w:ascii="Arial" w:hAnsi="Arial"/>
          <w:sz w:val="21"/>
          <w:szCs w:val="21"/>
        </w:rPr>
        <w:t xml:space="preserve">2.14.5 </w:t>
      </w:r>
      <w:r w:rsidR="009615AC" w:rsidRPr="00263471">
        <w:rPr>
          <w:rFonts w:ascii="Arial" w:hAnsi="Arial"/>
          <w:sz w:val="21"/>
          <w:szCs w:val="21"/>
        </w:rPr>
        <w:t>ADJUDICACIÓN Y NOTIFICACIÓN</w:t>
      </w:r>
      <w:bookmarkEnd w:id="841"/>
      <w:bookmarkEnd w:id="842"/>
      <w:bookmarkEnd w:id="843"/>
    </w:p>
    <w:p w14:paraId="6D5CDAED" w14:textId="77777777" w:rsidR="009615AC" w:rsidRPr="00263471" w:rsidRDefault="009615AC" w:rsidP="00084318">
      <w:pPr>
        <w:spacing w:after="0" w:line="240" w:lineRule="auto"/>
        <w:rPr>
          <w:rFonts w:ascii="Arial" w:hAnsi="Arial" w:cs="Arial"/>
          <w:sz w:val="21"/>
          <w:szCs w:val="21"/>
        </w:rPr>
      </w:pPr>
    </w:p>
    <w:p w14:paraId="139BDD4B" w14:textId="1E479E53" w:rsidR="009615AC" w:rsidRPr="00263471" w:rsidRDefault="005220AF" w:rsidP="00084318">
      <w:pPr>
        <w:spacing w:after="0" w:line="240" w:lineRule="auto"/>
        <w:rPr>
          <w:rFonts w:ascii="Arial" w:hAnsi="Arial" w:cs="Arial"/>
          <w:sz w:val="21"/>
          <w:szCs w:val="21"/>
        </w:rPr>
      </w:pPr>
      <w:r w:rsidRPr="00263471">
        <w:rPr>
          <w:rFonts w:ascii="Arial" w:hAnsi="Arial" w:cs="Arial"/>
          <w:sz w:val="21"/>
          <w:szCs w:val="21"/>
        </w:rPr>
        <w:t>La</w:t>
      </w:r>
      <w:r w:rsidR="009615AC" w:rsidRPr="00263471">
        <w:rPr>
          <w:rFonts w:ascii="Arial" w:hAnsi="Arial" w:cs="Arial"/>
          <w:sz w:val="21"/>
          <w:szCs w:val="21"/>
        </w:rPr>
        <w:t xml:space="preserve"> máxima autoridad del SERCOP, o su delegado, mediante resolución debidamente motivada adjudicará el procedimiento a aquellos oferentes qu</w:t>
      </w:r>
      <w:r w:rsidR="003414DA" w:rsidRPr="00263471">
        <w:rPr>
          <w:rFonts w:ascii="Arial" w:hAnsi="Arial" w:cs="Arial"/>
          <w:sz w:val="21"/>
          <w:szCs w:val="21"/>
        </w:rPr>
        <w:t>e cumplan con los criterios de calificac</w:t>
      </w:r>
      <w:r w:rsidR="009615AC" w:rsidRPr="00263471">
        <w:rPr>
          <w:rFonts w:ascii="Arial" w:hAnsi="Arial" w:cs="Arial"/>
          <w:sz w:val="21"/>
          <w:szCs w:val="21"/>
        </w:rPr>
        <w:t>ión y adjudicación.</w:t>
      </w:r>
    </w:p>
    <w:p w14:paraId="5D854901" w14:textId="77777777" w:rsidR="009615AC" w:rsidRPr="00263471" w:rsidRDefault="009615AC" w:rsidP="00084318">
      <w:pPr>
        <w:spacing w:after="0" w:line="240" w:lineRule="auto"/>
        <w:rPr>
          <w:rFonts w:ascii="Arial" w:hAnsi="Arial" w:cs="Arial"/>
          <w:sz w:val="21"/>
          <w:szCs w:val="21"/>
        </w:rPr>
      </w:pPr>
    </w:p>
    <w:p w14:paraId="5D4EA57F"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La adjudicación podrá ser total o parcial, de acuerdo a los intereses institucionales.</w:t>
      </w:r>
    </w:p>
    <w:p w14:paraId="2D2FD5D3" w14:textId="77777777" w:rsidR="009615AC" w:rsidRPr="00263471" w:rsidRDefault="009615AC" w:rsidP="00084318">
      <w:pPr>
        <w:spacing w:after="0" w:line="240" w:lineRule="auto"/>
        <w:rPr>
          <w:rFonts w:ascii="Arial" w:hAnsi="Arial" w:cs="Arial"/>
          <w:sz w:val="21"/>
          <w:szCs w:val="21"/>
        </w:rPr>
      </w:pPr>
    </w:p>
    <w:p w14:paraId="1F2ACD95"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La notificación de la adjudicación respectiva se la realizará a través del Portal Institucional para el proceso de selección o, mediante cualquier otro mecanismo electrónico en el caso de </w:t>
      </w:r>
      <w:r w:rsidR="00BF5B71" w:rsidRPr="00263471">
        <w:rPr>
          <w:rFonts w:ascii="Arial" w:hAnsi="Arial" w:cs="Arial"/>
          <w:sz w:val="21"/>
          <w:szCs w:val="21"/>
        </w:rPr>
        <w:t xml:space="preserve">posteriores </w:t>
      </w:r>
      <w:r w:rsidRPr="00263471">
        <w:rPr>
          <w:rFonts w:ascii="Arial" w:hAnsi="Arial" w:cs="Arial"/>
          <w:sz w:val="21"/>
          <w:szCs w:val="21"/>
        </w:rPr>
        <w:t>incorporaciones de proveedores.</w:t>
      </w:r>
    </w:p>
    <w:p w14:paraId="481D7D02" w14:textId="77777777" w:rsidR="009615AC" w:rsidRPr="00263471" w:rsidRDefault="009615AC" w:rsidP="00084318">
      <w:pPr>
        <w:spacing w:after="0" w:line="240" w:lineRule="auto"/>
        <w:rPr>
          <w:rFonts w:ascii="Arial" w:hAnsi="Arial" w:cs="Arial"/>
          <w:sz w:val="21"/>
          <w:szCs w:val="21"/>
        </w:rPr>
      </w:pPr>
    </w:p>
    <w:p w14:paraId="3C91A31B" w14:textId="16242B8C" w:rsidR="00C9127D" w:rsidRPr="00263471" w:rsidRDefault="00C9127D" w:rsidP="00C9127D">
      <w:pPr>
        <w:spacing w:after="0" w:line="240" w:lineRule="auto"/>
        <w:rPr>
          <w:rFonts w:ascii="Arial" w:hAnsi="Arial" w:cs="Arial"/>
          <w:sz w:val="21"/>
          <w:szCs w:val="21"/>
        </w:rPr>
      </w:pPr>
      <w:bookmarkStart w:id="844" w:name="__RefHeading__261_619021360"/>
      <w:bookmarkStart w:id="845" w:name="Bookmark121"/>
      <w:bookmarkStart w:id="846" w:name="_Toc525315458"/>
      <w:bookmarkStart w:id="847" w:name="_Toc531612852"/>
      <w:bookmarkStart w:id="848" w:name="_Toc419270074"/>
      <w:bookmarkStart w:id="849" w:name="_Toc416284190"/>
      <w:bookmarkStart w:id="850" w:name="_Toc404318906"/>
      <w:bookmarkStart w:id="851" w:name="_Toc404319219"/>
      <w:bookmarkStart w:id="852" w:name="_Toc405287099"/>
      <w:bookmarkStart w:id="853" w:name="_Toc405287250"/>
      <w:bookmarkStart w:id="854" w:name="_Toc410584098"/>
      <w:bookmarkStart w:id="855" w:name="_Toc418578394"/>
      <w:bookmarkStart w:id="856" w:name="_Toc419997977"/>
      <w:bookmarkStart w:id="857" w:name="_Toc429498820"/>
      <w:bookmarkStart w:id="858" w:name="_Toc414978903"/>
      <w:bookmarkStart w:id="859" w:name="_Toc429405577"/>
      <w:bookmarkStart w:id="860" w:name="_Toc430155038"/>
      <w:bookmarkStart w:id="861" w:name="_Toc430706677"/>
      <w:bookmarkStart w:id="862" w:name="_Toc427678346"/>
      <w:bookmarkStart w:id="863" w:name="_Toc427593174"/>
      <w:bookmarkStart w:id="864" w:name="__RefHeading__1421_675929516"/>
      <w:bookmarkStart w:id="865" w:name="__RefHeading__742_828514749"/>
      <w:bookmarkStart w:id="866" w:name="__RefHeading__787_523688545"/>
      <w:bookmarkStart w:id="867" w:name="__RefHeading__408_1883507544"/>
      <w:bookmarkStart w:id="868" w:name="__RefHeading__9960_127968163"/>
      <w:bookmarkStart w:id="869" w:name="__RefHeading__161_127968163"/>
      <w:bookmarkStart w:id="870" w:name="__RefHeading__664_541006784"/>
      <w:bookmarkStart w:id="871" w:name="__RefHeading__8079_828514749"/>
      <w:bookmarkEnd w:id="840"/>
      <w:bookmarkEnd w:id="844"/>
      <w:r w:rsidRPr="00263471">
        <w:rPr>
          <w:rFonts w:ascii="Arial" w:hAnsi="Arial" w:cs="Arial"/>
          <w:sz w:val="21"/>
          <w:szCs w:val="21"/>
        </w:rPr>
        <w:t>Adicional, si como parte del proceso de selección de proveedores, o durante la incorporación de nuevos proveedores al catálogo electrónico, resultare un único proveedor adjudicado, el SERCOP en base a un análisis técnico y motivado emitido por el área técnica correspondiente, procederá a suspender temporalmente el producto en la herramienta de Catálogo Electrónico, en cuyo caso este no se visualizará para la compra por parte de las entidades contratantes. De conformidad con lo establecido en el artículo 206 de la Resolución Externa Nro. RE-SERCOP-2016-000072</w:t>
      </w:r>
      <w:r w:rsidR="00255E94" w:rsidRPr="00263471">
        <w:rPr>
          <w:rFonts w:ascii="Arial" w:hAnsi="Arial" w:cs="Arial"/>
          <w:sz w:val="21"/>
          <w:szCs w:val="21"/>
        </w:rPr>
        <w:t>.</w:t>
      </w:r>
    </w:p>
    <w:p w14:paraId="3A2B0B31" w14:textId="77777777" w:rsidR="00C9127D" w:rsidRPr="00263471" w:rsidRDefault="00C9127D" w:rsidP="00C9127D">
      <w:pPr>
        <w:spacing w:after="0" w:line="240" w:lineRule="auto"/>
        <w:rPr>
          <w:rFonts w:ascii="Arial" w:hAnsi="Arial" w:cs="Arial"/>
          <w:sz w:val="21"/>
          <w:szCs w:val="21"/>
        </w:rPr>
      </w:pPr>
    </w:p>
    <w:p w14:paraId="20591C1D" w14:textId="77777777" w:rsidR="00C9127D" w:rsidRPr="00263471" w:rsidRDefault="00C9127D" w:rsidP="00C9127D">
      <w:pPr>
        <w:spacing w:after="0" w:line="240" w:lineRule="auto"/>
        <w:rPr>
          <w:rFonts w:ascii="Arial" w:hAnsi="Arial" w:cs="Arial"/>
          <w:sz w:val="21"/>
          <w:szCs w:val="21"/>
        </w:rPr>
      </w:pPr>
      <w:r w:rsidRPr="00263471">
        <w:rPr>
          <w:rFonts w:ascii="Arial" w:hAnsi="Arial" w:cs="Arial"/>
          <w:sz w:val="21"/>
          <w:szCs w:val="21"/>
        </w:rPr>
        <w:t>La suspensión de producto no dará derecho a los proveedores a ningún tipo de reparación o indemnización y será una cláusula obligatoria de cada Convenio Marco; adicionalmente, la suspensión de un producto por más de un (1) año obligará al SERCOP a proceder con la exclusión de ese producto.</w:t>
      </w:r>
    </w:p>
    <w:p w14:paraId="159838B0" w14:textId="77777777" w:rsidR="009615AC" w:rsidRPr="00263471" w:rsidRDefault="009615AC" w:rsidP="00084318">
      <w:pPr>
        <w:spacing w:after="0" w:line="240" w:lineRule="auto"/>
        <w:rPr>
          <w:rFonts w:ascii="Arial" w:hAnsi="Arial" w:cs="Arial"/>
          <w:sz w:val="21"/>
          <w:szCs w:val="21"/>
        </w:rPr>
      </w:pPr>
    </w:p>
    <w:p w14:paraId="2E519231" w14:textId="01BE0B0F" w:rsidR="009615AC" w:rsidRPr="00263471" w:rsidRDefault="008A3503" w:rsidP="005C17A8">
      <w:pPr>
        <w:pStyle w:val="Ttulo3"/>
        <w:tabs>
          <w:tab w:val="clear" w:pos="720"/>
          <w:tab w:val="num" w:pos="0"/>
        </w:tabs>
        <w:spacing w:before="0" w:line="240" w:lineRule="auto"/>
        <w:ind w:left="0" w:firstLine="0"/>
        <w:rPr>
          <w:rFonts w:ascii="Arial" w:hAnsi="Arial"/>
          <w:sz w:val="21"/>
          <w:szCs w:val="21"/>
        </w:rPr>
      </w:pPr>
      <w:bookmarkStart w:id="872" w:name="_Toc8901448"/>
      <w:bookmarkStart w:id="873" w:name="_Toc11064593"/>
      <w:bookmarkStart w:id="874" w:name="_Toc19285335"/>
      <w:r w:rsidRPr="00263471">
        <w:rPr>
          <w:rFonts w:ascii="Arial" w:hAnsi="Arial"/>
          <w:sz w:val="21"/>
          <w:szCs w:val="21"/>
        </w:rPr>
        <w:t>2.14.6</w:t>
      </w:r>
      <w:r w:rsidR="009615AC" w:rsidRPr="00263471">
        <w:rPr>
          <w:rFonts w:ascii="Arial" w:hAnsi="Arial"/>
          <w:sz w:val="21"/>
          <w:szCs w:val="21"/>
        </w:rPr>
        <w:t xml:space="preserve"> </w:t>
      </w:r>
      <w:bookmarkStart w:id="875" w:name="_Toc417891762"/>
      <w:bookmarkEnd w:id="845"/>
      <w:r w:rsidR="009615AC" w:rsidRPr="00263471">
        <w:rPr>
          <w:rFonts w:ascii="Arial" w:hAnsi="Arial"/>
          <w:sz w:val="21"/>
          <w:szCs w:val="21"/>
        </w:rPr>
        <w:t xml:space="preserve">VERIFICACIÓN DE CUMPLIMIENTO DE LAS CONDICIONES MÍNIMAS DE PARTICIPACIÓN, PARA LOS OFERENTES </w:t>
      </w:r>
      <w:bookmarkEnd w:id="846"/>
      <w:bookmarkEnd w:id="847"/>
      <w:r w:rsidR="009615AC" w:rsidRPr="00263471">
        <w:rPr>
          <w:rFonts w:ascii="Arial" w:hAnsi="Arial"/>
          <w:sz w:val="21"/>
          <w:szCs w:val="21"/>
        </w:rPr>
        <w:t>ADJUDICA</w:t>
      </w:r>
      <w:bookmarkStart w:id="876" w:name="Bookmark126"/>
      <w:bookmarkStart w:id="877" w:name="Bookmark125"/>
      <w:bookmarkStart w:id="878" w:name="Bookmark124"/>
      <w:bookmarkStart w:id="879" w:name="Bookmark123"/>
      <w:bookmarkStart w:id="880" w:name="Bookmark122"/>
      <w:bookmarkStart w:id="881" w:name="Bookmark12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75"/>
      <w:bookmarkEnd w:id="876"/>
      <w:bookmarkEnd w:id="877"/>
      <w:bookmarkEnd w:id="878"/>
      <w:bookmarkEnd w:id="879"/>
      <w:bookmarkEnd w:id="880"/>
      <w:r w:rsidR="003414DA" w:rsidRPr="00263471">
        <w:rPr>
          <w:rFonts w:ascii="Arial" w:hAnsi="Arial"/>
          <w:sz w:val="21"/>
          <w:szCs w:val="21"/>
        </w:rPr>
        <w:t>DOS</w:t>
      </w:r>
      <w:bookmarkEnd w:id="872"/>
      <w:bookmarkEnd w:id="873"/>
      <w:bookmarkEnd w:id="874"/>
    </w:p>
    <w:p w14:paraId="0A621AD3" w14:textId="77777777" w:rsidR="009615AC" w:rsidRPr="00263471" w:rsidRDefault="009615AC" w:rsidP="00084318">
      <w:pPr>
        <w:spacing w:after="0" w:line="240" w:lineRule="auto"/>
        <w:rPr>
          <w:rFonts w:ascii="Arial" w:hAnsi="Arial" w:cs="Arial"/>
          <w:sz w:val="21"/>
          <w:szCs w:val="21"/>
        </w:rPr>
      </w:pPr>
    </w:p>
    <w:p w14:paraId="70ABCCE4" w14:textId="2137AEF3"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Notificada la adjudicación a los oferentes, se les concederá a los adjudica</w:t>
      </w:r>
      <w:r w:rsidR="003414DA" w:rsidRPr="00263471">
        <w:rPr>
          <w:rFonts w:ascii="Arial" w:hAnsi="Arial" w:cs="Arial"/>
          <w:sz w:val="21"/>
          <w:szCs w:val="21"/>
        </w:rPr>
        <w:t>dos</w:t>
      </w:r>
      <w:r w:rsidRPr="00263471">
        <w:rPr>
          <w:rFonts w:ascii="Arial" w:hAnsi="Arial" w:cs="Arial"/>
          <w:sz w:val="21"/>
          <w:szCs w:val="21"/>
        </w:rPr>
        <w:t xml:space="preserve"> el término de </w:t>
      </w:r>
      <w:r w:rsidRPr="00263471">
        <w:rPr>
          <w:rFonts w:ascii="Arial" w:hAnsi="Arial" w:cs="Arial"/>
          <w:b/>
          <w:sz w:val="21"/>
          <w:szCs w:val="21"/>
        </w:rPr>
        <w:t>cinco (5) días</w:t>
      </w:r>
      <w:r w:rsidRPr="00263471">
        <w:rPr>
          <w:rFonts w:ascii="Arial" w:hAnsi="Arial" w:cs="Arial"/>
          <w:sz w:val="21"/>
          <w:szCs w:val="21"/>
        </w:rPr>
        <w:t xml:space="preserve"> para que presenten </w:t>
      </w:r>
      <w:r w:rsidR="005220AF" w:rsidRPr="00263471">
        <w:rPr>
          <w:rFonts w:ascii="Arial" w:hAnsi="Arial" w:cs="Arial"/>
          <w:sz w:val="21"/>
          <w:szCs w:val="21"/>
        </w:rPr>
        <w:t>las condiciones mínimas de participación (</w:t>
      </w:r>
      <w:r w:rsidRPr="00263471">
        <w:rPr>
          <w:rFonts w:ascii="Arial" w:hAnsi="Arial" w:cs="Arial"/>
          <w:sz w:val="21"/>
          <w:szCs w:val="21"/>
        </w:rPr>
        <w:t>requisitos de orden jurídico</w:t>
      </w:r>
      <w:r w:rsidR="005E04E7" w:rsidRPr="00263471">
        <w:rPr>
          <w:rFonts w:ascii="Arial" w:hAnsi="Arial" w:cs="Arial"/>
          <w:sz w:val="21"/>
          <w:szCs w:val="21"/>
        </w:rPr>
        <w:t xml:space="preserve"> y</w:t>
      </w:r>
      <w:r w:rsidRPr="00263471">
        <w:rPr>
          <w:rFonts w:ascii="Arial" w:hAnsi="Arial" w:cs="Arial"/>
          <w:sz w:val="21"/>
          <w:szCs w:val="21"/>
        </w:rPr>
        <w:t xml:space="preserve"> técnico</w:t>
      </w:r>
      <w:r w:rsidR="00255E94" w:rsidRPr="00263471">
        <w:rPr>
          <w:rFonts w:ascii="Arial" w:hAnsi="Arial" w:cs="Arial"/>
          <w:sz w:val="21"/>
          <w:szCs w:val="21"/>
        </w:rPr>
        <w:t>)</w:t>
      </w:r>
      <w:r w:rsidRPr="00263471">
        <w:rPr>
          <w:rFonts w:ascii="Arial" w:hAnsi="Arial" w:cs="Arial"/>
          <w:sz w:val="21"/>
          <w:szCs w:val="21"/>
        </w:rPr>
        <w:t xml:space="preserve">, de conformidad con </w:t>
      </w:r>
      <w:r w:rsidR="005220AF" w:rsidRPr="00263471">
        <w:rPr>
          <w:rFonts w:ascii="Arial" w:hAnsi="Arial" w:cs="Arial"/>
          <w:sz w:val="21"/>
          <w:szCs w:val="21"/>
        </w:rPr>
        <w:t xml:space="preserve">lo establecido en </w:t>
      </w:r>
      <w:r w:rsidRPr="00263471">
        <w:rPr>
          <w:rFonts w:ascii="Arial" w:hAnsi="Arial" w:cs="Arial"/>
          <w:sz w:val="21"/>
          <w:szCs w:val="21"/>
        </w:rPr>
        <w:t xml:space="preserve">el artículo </w:t>
      </w:r>
      <w:r w:rsidR="005220AF" w:rsidRPr="00263471">
        <w:rPr>
          <w:rFonts w:ascii="Arial" w:hAnsi="Arial" w:cs="Arial"/>
          <w:sz w:val="21"/>
          <w:szCs w:val="21"/>
        </w:rPr>
        <w:t>195</w:t>
      </w:r>
      <w:r w:rsidRPr="00263471">
        <w:rPr>
          <w:rFonts w:ascii="Arial" w:hAnsi="Arial" w:cs="Arial"/>
          <w:sz w:val="21"/>
          <w:szCs w:val="21"/>
        </w:rPr>
        <w:t xml:space="preserve"> de la Resolución Externa </w:t>
      </w:r>
      <w:r w:rsidR="005220AF" w:rsidRPr="00263471">
        <w:rPr>
          <w:rFonts w:ascii="Arial" w:hAnsi="Arial" w:cs="Arial"/>
          <w:sz w:val="21"/>
          <w:szCs w:val="21"/>
        </w:rPr>
        <w:t>Nro.</w:t>
      </w:r>
      <w:r w:rsidRPr="00263471">
        <w:rPr>
          <w:rFonts w:ascii="Arial" w:hAnsi="Arial" w:cs="Arial"/>
          <w:sz w:val="21"/>
          <w:szCs w:val="21"/>
        </w:rPr>
        <w:t xml:space="preserve"> RE-SERCOP-</w:t>
      </w:r>
      <w:r w:rsidR="005220AF" w:rsidRPr="00263471">
        <w:rPr>
          <w:rFonts w:ascii="Arial" w:hAnsi="Arial" w:cs="Arial"/>
          <w:sz w:val="21"/>
          <w:szCs w:val="21"/>
        </w:rPr>
        <w:t>2016-000072</w:t>
      </w:r>
      <w:r w:rsidR="00255E94" w:rsidRPr="00263471">
        <w:rPr>
          <w:rFonts w:ascii="Arial" w:hAnsi="Arial" w:cs="Arial"/>
          <w:sz w:val="21"/>
          <w:szCs w:val="21"/>
        </w:rPr>
        <w:t>.</w:t>
      </w:r>
      <w:r w:rsidR="005220AF" w:rsidRPr="00263471">
        <w:rPr>
          <w:rFonts w:ascii="Arial" w:hAnsi="Arial" w:cs="Arial"/>
          <w:sz w:val="21"/>
          <w:szCs w:val="21"/>
        </w:rPr>
        <w:t xml:space="preserve"> </w:t>
      </w:r>
    </w:p>
    <w:p w14:paraId="09E04888" w14:textId="77777777" w:rsidR="009615AC" w:rsidRPr="00263471" w:rsidRDefault="009615AC" w:rsidP="00084318">
      <w:pPr>
        <w:spacing w:after="0" w:line="240" w:lineRule="auto"/>
        <w:rPr>
          <w:rFonts w:ascii="Arial" w:hAnsi="Arial" w:cs="Arial"/>
          <w:sz w:val="21"/>
          <w:szCs w:val="21"/>
        </w:rPr>
      </w:pPr>
    </w:p>
    <w:p w14:paraId="7C4B4D10"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En forma previa a la suscripción del Convenio Marco, la Comisión Técnica procederá a la revisión y verificación del cumplimiento de los documentos solicitados en el pliego.</w:t>
      </w:r>
    </w:p>
    <w:p w14:paraId="6FD85FD6" w14:textId="77777777" w:rsidR="009615AC" w:rsidRPr="00263471" w:rsidRDefault="009615AC" w:rsidP="00084318">
      <w:pPr>
        <w:spacing w:after="0" w:line="240" w:lineRule="auto"/>
        <w:rPr>
          <w:rFonts w:ascii="Arial" w:hAnsi="Arial" w:cs="Arial"/>
          <w:sz w:val="21"/>
          <w:szCs w:val="21"/>
        </w:rPr>
      </w:pPr>
    </w:p>
    <w:p w14:paraId="7CD33E1E" w14:textId="77777777" w:rsidR="005220AF" w:rsidRPr="00263471" w:rsidRDefault="005220AF" w:rsidP="00084318">
      <w:pPr>
        <w:spacing w:after="0" w:line="240" w:lineRule="auto"/>
        <w:rPr>
          <w:rFonts w:ascii="Arial" w:hAnsi="Arial" w:cs="Arial"/>
          <w:sz w:val="21"/>
          <w:szCs w:val="21"/>
        </w:rPr>
      </w:pPr>
      <w:r w:rsidRPr="00263471">
        <w:rPr>
          <w:rFonts w:ascii="Arial" w:hAnsi="Arial" w:cs="Arial"/>
          <w:sz w:val="21"/>
          <w:szCs w:val="21"/>
        </w:rPr>
        <w:t xml:space="preserve">En caso de que los proveedores adjudicatarios no presenten o que habiendo presentado </w:t>
      </w:r>
      <w:r w:rsidR="005E04E7" w:rsidRPr="00263471">
        <w:rPr>
          <w:rFonts w:ascii="Arial" w:hAnsi="Arial" w:cs="Arial"/>
          <w:sz w:val="21"/>
          <w:szCs w:val="21"/>
        </w:rPr>
        <w:t>los documentos que demuestren el cumplimiento de las condiciones mínimas de participación</w:t>
      </w:r>
      <w:r w:rsidRPr="00263471">
        <w:rPr>
          <w:rFonts w:ascii="Arial" w:hAnsi="Arial" w:cs="Arial"/>
          <w:sz w:val="21"/>
          <w:szCs w:val="21"/>
        </w:rPr>
        <w:t xml:space="preserve">, estos sean incompletos, presenten inconsistencias, simulación o inexactitudes, los proveedores no podrán volver a presentar su oferta para la catalogación en ningún producto perteneciente a la categoría respectiva mientras dure la vigencia de la misma en el Catálogo </w:t>
      </w:r>
      <w:r w:rsidRPr="00263471">
        <w:rPr>
          <w:rFonts w:ascii="Arial" w:hAnsi="Arial" w:cs="Arial"/>
          <w:sz w:val="21"/>
          <w:szCs w:val="21"/>
        </w:rPr>
        <w:lastRenderedPageBreak/>
        <w:t>Electrónico General.</w:t>
      </w:r>
    </w:p>
    <w:p w14:paraId="4F0310CA" w14:textId="77777777" w:rsidR="009615AC" w:rsidRPr="00263471" w:rsidRDefault="009615AC" w:rsidP="00084318">
      <w:pPr>
        <w:spacing w:after="0" w:line="240" w:lineRule="auto"/>
        <w:rPr>
          <w:rFonts w:ascii="Arial" w:hAnsi="Arial" w:cs="Arial"/>
          <w:sz w:val="21"/>
          <w:szCs w:val="21"/>
        </w:rPr>
      </w:pPr>
    </w:p>
    <w:p w14:paraId="10C55C90" w14:textId="06A6BC62" w:rsidR="009615AC" w:rsidRPr="00263471" w:rsidRDefault="003414DA" w:rsidP="005C17A8">
      <w:pPr>
        <w:pStyle w:val="Ttulo3"/>
        <w:spacing w:before="0" w:line="240" w:lineRule="auto"/>
        <w:ind w:left="0" w:firstLine="0"/>
        <w:rPr>
          <w:rFonts w:ascii="Arial" w:hAnsi="Arial"/>
          <w:sz w:val="21"/>
          <w:szCs w:val="21"/>
        </w:rPr>
      </w:pPr>
      <w:bookmarkStart w:id="882" w:name="_Toc404318907"/>
      <w:bookmarkStart w:id="883" w:name="_Toc404319220"/>
      <w:bookmarkStart w:id="884" w:name="_Toc405287100"/>
      <w:bookmarkStart w:id="885" w:name="_Toc405287251"/>
      <w:bookmarkStart w:id="886" w:name="_Toc410584099"/>
      <w:bookmarkStart w:id="887" w:name="_Toc418578395"/>
      <w:bookmarkStart w:id="888" w:name="Bookmark128"/>
      <w:bookmarkStart w:id="889" w:name="_Toc525315459"/>
      <w:bookmarkStart w:id="890" w:name="_Toc419270075"/>
      <w:bookmarkStart w:id="891" w:name="_Toc416284191"/>
      <w:bookmarkStart w:id="892" w:name="_Toc419997978"/>
      <w:bookmarkStart w:id="893" w:name="_Toc429498821"/>
      <w:bookmarkStart w:id="894" w:name="_Toc414978904"/>
      <w:bookmarkStart w:id="895" w:name="_Toc429405578"/>
      <w:bookmarkStart w:id="896" w:name="_Toc430155039"/>
      <w:bookmarkStart w:id="897" w:name="_Toc430706678"/>
      <w:bookmarkStart w:id="898" w:name="_Toc427678347"/>
      <w:bookmarkStart w:id="899" w:name="_Toc427593175"/>
      <w:bookmarkStart w:id="900" w:name="_Toc531612853"/>
      <w:bookmarkStart w:id="901" w:name="_Toc8901449"/>
      <w:bookmarkStart w:id="902" w:name="_Toc11064594"/>
      <w:bookmarkStart w:id="903" w:name="_Toc19285336"/>
      <w:bookmarkStart w:id="904" w:name="__RefHeading__9962_127968163"/>
      <w:bookmarkStart w:id="905" w:name="__RefHeading__163_127968163"/>
      <w:bookmarkStart w:id="906" w:name="__RefHeading__410_1883507544"/>
      <w:bookmarkStart w:id="907" w:name="__RefHeading__666_541006784"/>
      <w:bookmarkStart w:id="908" w:name="__RefHeading__8081_828514749"/>
      <w:bookmarkStart w:id="909" w:name="__RefHeading__1423_675929516"/>
      <w:bookmarkStart w:id="910" w:name="__RefHeading__744_828514749"/>
      <w:bookmarkStart w:id="911" w:name="__RefHeading__789_523688545"/>
      <w:bookmarkEnd w:id="881"/>
      <w:r w:rsidRPr="00263471">
        <w:rPr>
          <w:rFonts w:ascii="Arial" w:hAnsi="Arial"/>
          <w:sz w:val="21"/>
          <w:szCs w:val="21"/>
        </w:rPr>
        <w:t>2.14.</w:t>
      </w:r>
      <w:r w:rsidR="008A3503" w:rsidRPr="00263471">
        <w:rPr>
          <w:rFonts w:ascii="Arial" w:hAnsi="Arial"/>
          <w:sz w:val="21"/>
          <w:szCs w:val="21"/>
        </w:rPr>
        <w:t>7</w:t>
      </w:r>
      <w:r w:rsidR="009615AC" w:rsidRPr="00263471">
        <w:rPr>
          <w:rFonts w:ascii="Arial" w:hAnsi="Arial"/>
          <w:sz w:val="21"/>
          <w:szCs w:val="21"/>
        </w:rPr>
        <w:t xml:space="preserve"> </w:t>
      </w:r>
      <w:bookmarkStart w:id="912" w:name="Bookmark131"/>
      <w:bookmarkStart w:id="913" w:name="Bookmark130"/>
      <w:bookmarkStart w:id="914" w:name="Bookmark129"/>
      <w:bookmarkStart w:id="915" w:name="_Toc417891763"/>
      <w:bookmarkEnd w:id="882"/>
      <w:bookmarkEnd w:id="883"/>
      <w:bookmarkEnd w:id="884"/>
      <w:bookmarkEnd w:id="885"/>
      <w:bookmarkEnd w:id="886"/>
      <w:bookmarkEnd w:id="887"/>
      <w:bookmarkEnd w:id="888"/>
      <w:bookmarkEnd w:id="889"/>
      <w:bookmarkEnd w:id="912"/>
      <w:bookmarkEnd w:id="913"/>
      <w:bookmarkEnd w:id="914"/>
      <w:r w:rsidR="009615AC" w:rsidRPr="00263471">
        <w:rPr>
          <w:rFonts w:ascii="Arial" w:hAnsi="Arial"/>
          <w:sz w:val="21"/>
          <w:szCs w:val="21"/>
        </w:rPr>
        <w:t>RECLAMOS</w:t>
      </w:r>
      <w:bookmarkStart w:id="916" w:name="Bookmark133"/>
      <w:bookmarkStart w:id="917" w:name="Bookmark132"/>
      <w:bookmarkStart w:id="918" w:name="Bookmark134"/>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15"/>
      <w:bookmarkEnd w:id="916"/>
      <w:bookmarkEnd w:id="917"/>
      <w:r w:rsidR="009615AC" w:rsidRPr="00263471">
        <w:rPr>
          <w:rFonts w:ascii="Arial" w:hAnsi="Arial"/>
          <w:sz w:val="21"/>
          <w:szCs w:val="21"/>
        </w:rPr>
        <w:t xml:space="preserve"> </w:t>
      </w:r>
    </w:p>
    <w:p w14:paraId="7E7CC851" w14:textId="77777777" w:rsidR="009615AC" w:rsidRPr="00263471" w:rsidRDefault="009615AC" w:rsidP="00084318">
      <w:pPr>
        <w:spacing w:after="0" w:line="240" w:lineRule="auto"/>
        <w:rPr>
          <w:rFonts w:ascii="Arial" w:hAnsi="Arial" w:cs="Arial"/>
          <w:sz w:val="21"/>
          <w:szCs w:val="21"/>
        </w:rPr>
      </w:pPr>
    </w:p>
    <w:p w14:paraId="538D2E84" w14:textId="1C27FDCA" w:rsidR="00925A67" w:rsidRPr="00263471" w:rsidRDefault="009615AC" w:rsidP="005C17A8">
      <w:pPr>
        <w:spacing w:after="0" w:line="240" w:lineRule="auto"/>
        <w:rPr>
          <w:rFonts w:ascii="Arial" w:hAnsi="Arial" w:cs="Arial"/>
          <w:sz w:val="21"/>
          <w:szCs w:val="21"/>
        </w:rPr>
      </w:pPr>
      <w:r w:rsidRPr="00263471">
        <w:rPr>
          <w:rFonts w:ascii="Arial" w:hAnsi="Arial" w:cs="Arial"/>
          <w:sz w:val="21"/>
          <w:szCs w:val="21"/>
        </w:rPr>
        <w:t>Para el evento de que los oferentes o los adjudicatarios presentaren reclamos relacionados con su oferta, se deberá considerar lo establecido en los artículos 102 y 103 de la LOSNCP, reformados, según el procedimiento que consta en su Reglamento General, así como la Resolución expedida</w:t>
      </w:r>
      <w:r w:rsidR="000B1019" w:rsidRPr="00263471">
        <w:rPr>
          <w:rFonts w:ascii="Arial" w:hAnsi="Arial" w:cs="Arial"/>
          <w:sz w:val="21"/>
          <w:szCs w:val="21"/>
        </w:rPr>
        <w:t xml:space="preserve"> por el SERCOP para el efecto. </w:t>
      </w:r>
      <w:bookmarkStart w:id="919" w:name="__RefHeading__265_619021360"/>
      <w:bookmarkStart w:id="920" w:name="Bookmark135"/>
      <w:bookmarkStart w:id="921" w:name="_Toc419270076"/>
      <w:bookmarkStart w:id="922" w:name="_Toc416284192"/>
      <w:bookmarkStart w:id="923" w:name="_Toc404318908"/>
      <w:bookmarkStart w:id="924" w:name="_Toc404319221"/>
      <w:bookmarkStart w:id="925" w:name="_Toc405287101"/>
      <w:bookmarkStart w:id="926" w:name="_Toc405287252"/>
      <w:bookmarkStart w:id="927" w:name="_Toc410584100"/>
      <w:bookmarkStart w:id="928" w:name="_Toc418578396"/>
      <w:bookmarkStart w:id="929" w:name="_Toc419997979"/>
      <w:bookmarkStart w:id="930" w:name="_Toc429498822"/>
      <w:bookmarkStart w:id="931" w:name="_Toc414978905"/>
      <w:bookmarkStart w:id="932" w:name="_Toc429405579"/>
      <w:bookmarkStart w:id="933" w:name="_Toc430155040"/>
      <w:bookmarkStart w:id="934" w:name="_Toc430706679"/>
      <w:bookmarkStart w:id="935" w:name="_Toc427678348"/>
      <w:bookmarkStart w:id="936" w:name="_Toc427593176"/>
      <w:bookmarkStart w:id="937" w:name="__RefHeading__8083_828514749"/>
      <w:bookmarkStart w:id="938" w:name="__RefHeading__412_1883507544"/>
      <w:bookmarkStart w:id="939" w:name="__RefHeading__791_523688545"/>
      <w:bookmarkStart w:id="940" w:name="__RefHeading__9964_127968163"/>
      <w:bookmarkStart w:id="941" w:name="__RefHeading__668_541006784"/>
      <w:bookmarkStart w:id="942" w:name="__RefHeading__165_127968163"/>
      <w:bookmarkStart w:id="943" w:name="__RefHeading__746_828514749"/>
      <w:bookmarkStart w:id="944" w:name="__RefHeading__1425_675929516"/>
      <w:bookmarkEnd w:id="918"/>
      <w:bookmarkEnd w:id="919"/>
    </w:p>
    <w:p w14:paraId="453FEE85" w14:textId="77777777" w:rsidR="005C17A8" w:rsidRPr="00263471" w:rsidRDefault="005C17A8" w:rsidP="005C17A8">
      <w:pPr>
        <w:spacing w:after="0" w:line="240" w:lineRule="auto"/>
        <w:rPr>
          <w:rFonts w:ascii="Arial" w:hAnsi="Arial" w:cs="Arial"/>
          <w:sz w:val="21"/>
          <w:szCs w:val="21"/>
        </w:rPr>
      </w:pPr>
    </w:p>
    <w:p w14:paraId="6A3E661A" w14:textId="77777777" w:rsidR="009615AC" w:rsidRPr="00263471" w:rsidRDefault="009615AC" w:rsidP="00406EA1">
      <w:pPr>
        <w:pStyle w:val="Ttulo2"/>
        <w:spacing w:before="0" w:after="0" w:line="240" w:lineRule="auto"/>
        <w:ind w:left="0" w:firstLine="0"/>
        <w:rPr>
          <w:rFonts w:ascii="Arial" w:hAnsi="Arial"/>
          <w:sz w:val="21"/>
          <w:szCs w:val="21"/>
        </w:rPr>
      </w:pPr>
      <w:bookmarkStart w:id="945" w:name="_Toc525315460"/>
      <w:bookmarkStart w:id="946" w:name="_Toc531612854"/>
      <w:bookmarkStart w:id="947" w:name="_Toc8901450"/>
      <w:bookmarkStart w:id="948" w:name="_Toc11064595"/>
      <w:bookmarkStart w:id="949" w:name="_Toc19285337"/>
      <w:r w:rsidRPr="00263471">
        <w:rPr>
          <w:rFonts w:ascii="Arial" w:hAnsi="Arial"/>
          <w:sz w:val="21"/>
          <w:szCs w:val="21"/>
        </w:rPr>
        <w:t xml:space="preserve">2.15 </w:t>
      </w:r>
      <w:bookmarkStart w:id="950" w:name="_Toc417891764"/>
      <w:bookmarkEnd w:id="920"/>
      <w:r w:rsidRPr="00263471">
        <w:rPr>
          <w:rFonts w:ascii="Arial" w:hAnsi="Arial"/>
          <w:sz w:val="21"/>
          <w:szCs w:val="21"/>
        </w:rPr>
        <w:t>SUSCRIPCIÓN DEL CONVENIO MARCO</w:t>
      </w:r>
      <w:bookmarkStart w:id="951" w:name="Bookmark140"/>
      <w:bookmarkStart w:id="952" w:name="Bookmark139"/>
      <w:bookmarkStart w:id="953" w:name="Bookmark138"/>
      <w:bookmarkStart w:id="954" w:name="Bookmark137"/>
      <w:bookmarkStart w:id="955" w:name="Bookmark136"/>
      <w:bookmarkStart w:id="956" w:name="Bookmark141"/>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45"/>
      <w:bookmarkEnd w:id="946"/>
      <w:bookmarkEnd w:id="947"/>
      <w:bookmarkEnd w:id="948"/>
      <w:bookmarkEnd w:id="949"/>
      <w:bookmarkEnd w:id="950"/>
      <w:bookmarkEnd w:id="951"/>
      <w:bookmarkEnd w:id="952"/>
      <w:bookmarkEnd w:id="953"/>
      <w:bookmarkEnd w:id="954"/>
      <w:bookmarkEnd w:id="955"/>
    </w:p>
    <w:p w14:paraId="76DFDFB7" w14:textId="77777777" w:rsidR="009615AC" w:rsidRPr="00263471" w:rsidRDefault="009615AC" w:rsidP="00084318">
      <w:pPr>
        <w:spacing w:after="0" w:line="240" w:lineRule="auto"/>
        <w:rPr>
          <w:rFonts w:ascii="Arial" w:hAnsi="Arial" w:cs="Arial"/>
          <w:sz w:val="21"/>
          <w:szCs w:val="21"/>
        </w:rPr>
      </w:pPr>
    </w:p>
    <w:p w14:paraId="7A5C3621" w14:textId="4D5C6CA8" w:rsidR="005C17A8" w:rsidRPr="00263471" w:rsidRDefault="009615AC" w:rsidP="00406EA1">
      <w:pPr>
        <w:spacing w:after="0" w:line="240" w:lineRule="auto"/>
        <w:rPr>
          <w:rFonts w:ascii="Arial" w:hAnsi="Arial" w:cs="Arial"/>
          <w:sz w:val="21"/>
          <w:szCs w:val="21"/>
        </w:rPr>
      </w:pPr>
      <w:r w:rsidRPr="00263471">
        <w:rPr>
          <w:rFonts w:ascii="Arial" w:hAnsi="Arial" w:cs="Arial"/>
          <w:sz w:val="21"/>
          <w:szCs w:val="21"/>
        </w:rPr>
        <w:t xml:space="preserve">Una vez notificada la adjudicación y revisados los documentos que demuestran el cumplimiento de las condiciones mínimas de participación, así como el cumplimiento de todos los requisitos legales, el o los adjudicatarios deberán </w:t>
      </w:r>
      <w:r w:rsidR="00237C66" w:rsidRPr="00263471">
        <w:rPr>
          <w:rFonts w:ascii="Arial" w:hAnsi="Arial" w:cs="Arial"/>
          <w:sz w:val="21"/>
          <w:szCs w:val="21"/>
        </w:rPr>
        <w:t>suscribir</w:t>
      </w:r>
      <w:r w:rsidRPr="00263471">
        <w:rPr>
          <w:rFonts w:ascii="Arial" w:hAnsi="Arial" w:cs="Arial"/>
          <w:sz w:val="21"/>
          <w:szCs w:val="21"/>
        </w:rPr>
        <w:t xml:space="preserve"> el respectivo Convenio Marco conforme lo establecido en el artículo 69 de la LOSNCP y el artículo </w:t>
      </w:r>
      <w:r w:rsidR="00237C66" w:rsidRPr="00263471">
        <w:rPr>
          <w:rFonts w:ascii="Arial" w:hAnsi="Arial" w:cs="Arial"/>
          <w:sz w:val="21"/>
          <w:szCs w:val="21"/>
        </w:rPr>
        <w:t>196</w:t>
      </w:r>
      <w:r w:rsidRPr="00263471">
        <w:rPr>
          <w:rFonts w:ascii="Arial" w:hAnsi="Arial" w:cs="Arial"/>
          <w:sz w:val="21"/>
          <w:szCs w:val="21"/>
        </w:rPr>
        <w:t xml:space="preserve"> de la Resolución Externa </w:t>
      </w:r>
      <w:r w:rsidR="00237C66" w:rsidRPr="00263471">
        <w:rPr>
          <w:rFonts w:ascii="Arial" w:hAnsi="Arial" w:cs="Arial"/>
          <w:sz w:val="21"/>
          <w:szCs w:val="21"/>
        </w:rPr>
        <w:t>Nro.</w:t>
      </w:r>
      <w:r w:rsidRPr="00263471">
        <w:rPr>
          <w:rFonts w:ascii="Arial" w:hAnsi="Arial" w:cs="Arial"/>
          <w:sz w:val="21"/>
          <w:szCs w:val="21"/>
        </w:rPr>
        <w:t xml:space="preserve"> RE-SERCOP-</w:t>
      </w:r>
      <w:r w:rsidR="00237C66" w:rsidRPr="00263471">
        <w:rPr>
          <w:rFonts w:ascii="Arial" w:hAnsi="Arial" w:cs="Arial"/>
          <w:sz w:val="21"/>
          <w:szCs w:val="21"/>
        </w:rPr>
        <w:t>2016-000072</w:t>
      </w:r>
      <w:r w:rsidR="00AE09D0" w:rsidRPr="00263471">
        <w:rPr>
          <w:rFonts w:ascii="Arial" w:hAnsi="Arial" w:cs="Arial"/>
          <w:sz w:val="21"/>
          <w:szCs w:val="21"/>
        </w:rPr>
        <w:t>.</w:t>
      </w:r>
      <w:bookmarkStart w:id="957" w:name="__RefHeading__267_619021360"/>
      <w:bookmarkStart w:id="958" w:name="Bookmark142"/>
      <w:bookmarkStart w:id="959" w:name="_Toc419270077"/>
      <w:bookmarkStart w:id="960" w:name="_Toc416284193"/>
      <w:bookmarkStart w:id="961" w:name="_Toc404318909"/>
      <w:bookmarkStart w:id="962" w:name="_Toc404319222"/>
      <w:bookmarkStart w:id="963" w:name="_Toc405287102"/>
      <w:bookmarkStart w:id="964" w:name="_Toc405287253"/>
      <w:bookmarkStart w:id="965" w:name="_Toc410584101"/>
      <w:bookmarkStart w:id="966" w:name="_Toc418578397"/>
      <w:bookmarkStart w:id="967" w:name="_Toc419997980"/>
      <w:bookmarkStart w:id="968" w:name="_Toc429498823"/>
      <w:bookmarkStart w:id="969" w:name="_Toc414978906"/>
      <w:bookmarkStart w:id="970" w:name="_Toc429405580"/>
      <w:bookmarkStart w:id="971" w:name="_Toc430155041"/>
      <w:bookmarkStart w:id="972" w:name="_Toc430706680"/>
      <w:bookmarkStart w:id="973" w:name="_Toc427678349"/>
      <w:bookmarkStart w:id="974" w:name="_Toc427593177"/>
      <w:bookmarkStart w:id="975" w:name="_Toc525315461"/>
      <w:bookmarkStart w:id="976" w:name="_Toc531612855"/>
      <w:bookmarkStart w:id="977" w:name="__RefHeading__1427_675929516"/>
      <w:bookmarkStart w:id="978" w:name="__RefHeading__8085_828514749"/>
      <w:bookmarkStart w:id="979" w:name="__RefHeading__748_828514749"/>
      <w:bookmarkStart w:id="980" w:name="__RefHeading__167_127968163"/>
      <w:bookmarkStart w:id="981" w:name="__RefHeading__414_1883507544"/>
      <w:bookmarkStart w:id="982" w:name="__RefHeading__793_523688545"/>
      <w:bookmarkStart w:id="983" w:name="__RefHeading__670_541006784"/>
      <w:bookmarkStart w:id="984" w:name="__RefHeading__9966_127968163"/>
      <w:bookmarkEnd w:id="956"/>
      <w:bookmarkEnd w:id="957"/>
    </w:p>
    <w:p w14:paraId="070964BF" w14:textId="77777777" w:rsidR="005C17A8" w:rsidRPr="00263471" w:rsidRDefault="005C17A8" w:rsidP="00B756CF">
      <w:pPr>
        <w:spacing w:after="0" w:line="240" w:lineRule="auto"/>
        <w:rPr>
          <w:rFonts w:ascii="Arial" w:hAnsi="Arial" w:cs="Arial"/>
          <w:sz w:val="21"/>
          <w:szCs w:val="21"/>
        </w:rPr>
      </w:pPr>
    </w:p>
    <w:p w14:paraId="4B6D57E8" w14:textId="3E95772A" w:rsidR="009615AC" w:rsidRPr="00263471" w:rsidRDefault="009615AC" w:rsidP="005C17A8">
      <w:pPr>
        <w:pStyle w:val="Ttulo2"/>
        <w:spacing w:before="0" w:after="0" w:line="240" w:lineRule="auto"/>
        <w:ind w:left="0" w:firstLine="0"/>
        <w:rPr>
          <w:rFonts w:ascii="Arial" w:hAnsi="Arial"/>
          <w:sz w:val="21"/>
          <w:szCs w:val="21"/>
        </w:rPr>
      </w:pPr>
      <w:bookmarkStart w:id="985" w:name="_Toc8901451"/>
      <w:bookmarkStart w:id="986" w:name="_Toc11064596"/>
      <w:bookmarkStart w:id="987" w:name="_Toc19285338"/>
      <w:r w:rsidRPr="00263471">
        <w:rPr>
          <w:rFonts w:ascii="Arial" w:hAnsi="Arial"/>
          <w:sz w:val="21"/>
          <w:szCs w:val="21"/>
        </w:rPr>
        <w:t xml:space="preserve">2.16 </w:t>
      </w:r>
      <w:bookmarkStart w:id="988" w:name="_Toc417891765"/>
      <w:bookmarkEnd w:id="958"/>
      <w:r w:rsidRPr="00263471">
        <w:rPr>
          <w:rFonts w:ascii="Arial" w:hAnsi="Arial"/>
          <w:sz w:val="21"/>
          <w:szCs w:val="21"/>
        </w:rPr>
        <w:t>CATALOGACIÓN</w:t>
      </w:r>
      <w:bookmarkStart w:id="989" w:name="Bookmark147"/>
      <w:bookmarkStart w:id="990" w:name="Bookmark146"/>
      <w:bookmarkStart w:id="991" w:name="Bookmark145"/>
      <w:bookmarkStart w:id="992" w:name="Bookmark144"/>
      <w:bookmarkStart w:id="993" w:name="Bookmark143"/>
      <w:bookmarkStart w:id="994" w:name="Bookmark14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85"/>
      <w:bookmarkEnd w:id="986"/>
      <w:bookmarkEnd w:id="987"/>
      <w:bookmarkEnd w:id="988"/>
      <w:bookmarkEnd w:id="989"/>
      <w:bookmarkEnd w:id="990"/>
      <w:bookmarkEnd w:id="991"/>
      <w:bookmarkEnd w:id="992"/>
      <w:bookmarkEnd w:id="993"/>
    </w:p>
    <w:p w14:paraId="3CD23B38" w14:textId="77777777" w:rsidR="009615AC" w:rsidRPr="00263471" w:rsidRDefault="009615AC" w:rsidP="00084318">
      <w:pPr>
        <w:spacing w:after="0" w:line="240" w:lineRule="auto"/>
        <w:rPr>
          <w:rFonts w:ascii="Arial" w:hAnsi="Arial" w:cs="Arial"/>
          <w:sz w:val="21"/>
          <w:szCs w:val="21"/>
        </w:rPr>
      </w:pPr>
    </w:p>
    <w:p w14:paraId="6836A84F" w14:textId="6A488F86"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Una vez suscrito y publicado el Convenio Marco, el SERCOP publicará el listado de los </w:t>
      </w:r>
      <w:r w:rsidR="00FA460D" w:rsidRPr="00263471">
        <w:rPr>
          <w:rFonts w:ascii="Arial" w:hAnsi="Arial" w:cs="Arial"/>
          <w:sz w:val="21"/>
          <w:szCs w:val="21"/>
        </w:rPr>
        <w:t>bienes</w:t>
      </w:r>
      <w:r w:rsidRPr="00263471">
        <w:rPr>
          <w:rFonts w:ascii="Arial" w:hAnsi="Arial" w:cs="Arial"/>
          <w:sz w:val="21"/>
          <w:szCs w:val="21"/>
        </w:rPr>
        <w:t xml:space="preserve"> en el Catálogo Electrónico.</w:t>
      </w:r>
    </w:p>
    <w:p w14:paraId="13E3DE28" w14:textId="77777777" w:rsidR="009615AC" w:rsidRPr="00263471" w:rsidRDefault="009615AC" w:rsidP="00084318">
      <w:pPr>
        <w:spacing w:after="0" w:line="240" w:lineRule="auto"/>
        <w:rPr>
          <w:rFonts w:ascii="Arial" w:hAnsi="Arial" w:cs="Arial"/>
          <w:sz w:val="21"/>
          <w:szCs w:val="21"/>
        </w:rPr>
      </w:pPr>
    </w:p>
    <w:p w14:paraId="27CE56E3"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Las características, descripciones, especificaciones del producto adjudicado y sus correspondientes condiciones contractuales, serán publicadas en el Catálogo Electrónico, disponibles en el Portal Institucional, el cual quedará a disposición</w:t>
      </w:r>
      <w:r w:rsidR="000B1019" w:rsidRPr="00263471">
        <w:rPr>
          <w:rFonts w:ascii="Arial" w:hAnsi="Arial" w:cs="Arial"/>
          <w:sz w:val="21"/>
          <w:szCs w:val="21"/>
        </w:rPr>
        <w:t xml:space="preserve"> de las entidades contratantes.</w:t>
      </w:r>
    </w:p>
    <w:p w14:paraId="31E7F857" w14:textId="77777777" w:rsidR="006A7EC4" w:rsidRPr="00263471" w:rsidRDefault="006A7EC4" w:rsidP="00084318">
      <w:pPr>
        <w:spacing w:after="0" w:line="240" w:lineRule="auto"/>
        <w:rPr>
          <w:rFonts w:ascii="Arial" w:hAnsi="Arial" w:cs="Arial"/>
          <w:sz w:val="21"/>
          <w:szCs w:val="21"/>
        </w:rPr>
      </w:pPr>
    </w:p>
    <w:p w14:paraId="5A67011E" w14:textId="13322C3C" w:rsidR="005C17A8" w:rsidRPr="00263471" w:rsidRDefault="006A7EC4" w:rsidP="00406EA1">
      <w:pPr>
        <w:spacing w:after="0" w:line="240" w:lineRule="auto"/>
        <w:rPr>
          <w:rFonts w:ascii="Arial" w:hAnsi="Arial" w:cs="Arial"/>
          <w:sz w:val="21"/>
          <w:szCs w:val="21"/>
        </w:rPr>
      </w:pPr>
      <w:r w:rsidRPr="00263471">
        <w:rPr>
          <w:rFonts w:ascii="Arial" w:hAnsi="Arial" w:cs="Arial"/>
          <w:sz w:val="21"/>
          <w:szCs w:val="21"/>
        </w:rPr>
        <w:t xml:space="preserve">Aquellas entidades, cuyas necesidades difieran de los </w:t>
      </w:r>
      <w:r w:rsidR="00FA460D" w:rsidRPr="00263471">
        <w:rPr>
          <w:rFonts w:ascii="Arial" w:hAnsi="Arial" w:cs="Arial"/>
          <w:sz w:val="21"/>
          <w:szCs w:val="21"/>
        </w:rPr>
        <w:t>bienes</w:t>
      </w:r>
      <w:r w:rsidRPr="00263471">
        <w:rPr>
          <w:rFonts w:ascii="Arial" w:hAnsi="Arial" w:cs="Arial"/>
          <w:sz w:val="21"/>
          <w:szCs w:val="21"/>
        </w:rPr>
        <w:t xml:space="preserve"> catalogados, deberán solicitar el respectivo desbloqueo de CPC acorde el procedimiento definido por el SERCOP para tal efecto.</w:t>
      </w:r>
      <w:bookmarkStart w:id="995" w:name="__RefHeading__269_619021360"/>
      <w:bookmarkStart w:id="996" w:name="Bookmark149"/>
      <w:bookmarkStart w:id="997" w:name="_Toc419270078"/>
      <w:bookmarkStart w:id="998" w:name="_Toc416284194"/>
      <w:bookmarkStart w:id="999" w:name="_Toc404318910"/>
      <w:bookmarkStart w:id="1000" w:name="_Toc404319223"/>
      <w:bookmarkStart w:id="1001" w:name="_Toc405287103"/>
      <w:bookmarkStart w:id="1002" w:name="_Toc405287254"/>
      <w:bookmarkStart w:id="1003" w:name="_Toc410584102"/>
      <w:bookmarkStart w:id="1004" w:name="_Toc418578398"/>
      <w:bookmarkStart w:id="1005" w:name="_Toc419997981"/>
      <w:bookmarkStart w:id="1006" w:name="_Toc429498824"/>
      <w:bookmarkStart w:id="1007" w:name="_Toc414978907"/>
      <w:bookmarkStart w:id="1008" w:name="_Toc429405581"/>
      <w:bookmarkStart w:id="1009" w:name="_Toc430155042"/>
      <w:bookmarkStart w:id="1010" w:name="_Toc430706681"/>
      <w:bookmarkStart w:id="1011" w:name="_Toc427678350"/>
      <w:bookmarkStart w:id="1012" w:name="_Toc427593178"/>
      <w:bookmarkStart w:id="1013" w:name="_Toc525315462"/>
      <w:bookmarkStart w:id="1014" w:name="_Toc531612856"/>
      <w:bookmarkStart w:id="1015" w:name="__RefHeading__9968_127968163"/>
      <w:bookmarkStart w:id="1016" w:name="__RefHeading__8087_828514749"/>
      <w:bookmarkStart w:id="1017" w:name="__RefHeading__672_541006784"/>
      <w:bookmarkStart w:id="1018" w:name="__RefHeading__795_523688545"/>
      <w:bookmarkStart w:id="1019" w:name="__RefHeading__750_828514749"/>
      <w:bookmarkStart w:id="1020" w:name="__RefHeading__169_127968163"/>
      <w:bookmarkStart w:id="1021" w:name="__RefHeading__416_1883507544"/>
      <w:bookmarkStart w:id="1022" w:name="__RefHeading__1429_675929516"/>
      <w:bookmarkEnd w:id="994"/>
      <w:bookmarkEnd w:id="995"/>
    </w:p>
    <w:p w14:paraId="4BCF068D" w14:textId="77777777" w:rsidR="005C17A8" w:rsidRPr="00263471" w:rsidRDefault="005C17A8" w:rsidP="005C17A8">
      <w:pPr>
        <w:spacing w:after="0" w:line="240" w:lineRule="auto"/>
        <w:rPr>
          <w:rFonts w:ascii="Arial" w:hAnsi="Arial" w:cs="Arial"/>
          <w:sz w:val="21"/>
          <w:szCs w:val="21"/>
        </w:rPr>
      </w:pPr>
    </w:p>
    <w:p w14:paraId="730657CB" w14:textId="5BE2616B" w:rsidR="009615AC" w:rsidRPr="00263471" w:rsidRDefault="009615AC" w:rsidP="005C17A8">
      <w:pPr>
        <w:pStyle w:val="Ttulo2"/>
        <w:spacing w:before="0" w:after="0" w:line="240" w:lineRule="auto"/>
        <w:ind w:left="0" w:firstLine="0"/>
        <w:rPr>
          <w:rFonts w:ascii="Arial" w:hAnsi="Arial"/>
          <w:sz w:val="21"/>
          <w:szCs w:val="21"/>
        </w:rPr>
      </w:pPr>
      <w:bookmarkStart w:id="1023" w:name="_Toc8901452"/>
      <w:bookmarkStart w:id="1024" w:name="_Toc11064597"/>
      <w:bookmarkStart w:id="1025" w:name="_Toc19285339"/>
      <w:r w:rsidRPr="00263471">
        <w:rPr>
          <w:rFonts w:ascii="Arial" w:hAnsi="Arial"/>
          <w:sz w:val="21"/>
          <w:szCs w:val="21"/>
        </w:rPr>
        <w:t>2.17</w:t>
      </w:r>
      <w:bookmarkStart w:id="1026" w:name="_Toc417891766"/>
      <w:bookmarkEnd w:id="996"/>
      <w:r w:rsidR="002C76E7" w:rsidRPr="00263471">
        <w:rPr>
          <w:rFonts w:ascii="Arial" w:hAnsi="Arial"/>
          <w:sz w:val="21"/>
          <w:szCs w:val="21"/>
        </w:rPr>
        <w:t xml:space="preserve"> </w:t>
      </w:r>
      <w:r w:rsidRPr="00263471">
        <w:rPr>
          <w:rFonts w:ascii="Arial" w:hAnsi="Arial"/>
          <w:sz w:val="21"/>
          <w:szCs w:val="21"/>
        </w:rPr>
        <w:t>INCORPORACIÓN DE NUEVOS PROVEEDORES</w:t>
      </w:r>
      <w:bookmarkStart w:id="1027" w:name="Bookmark154"/>
      <w:bookmarkStart w:id="1028" w:name="Bookmark153"/>
      <w:bookmarkStart w:id="1029" w:name="Bookmark152"/>
      <w:bookmarkStart w:id="1030" w:name="Bookmark151"/>
      <w:bookmarkStart w:id="1031" w:name="Bookmark150"/>
      <w:bookmarkStart w:id="1032" w:name="Bookmark155"/>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26"/>
      <w:bookmarkEnd w:id="1027"/>
      <w:bookmarkEnd w:id="1028"/>
      <w:bookmarkEnd w:id="1029"/>
      <w:bookmarkEnd w:id="1030"/>
      <w:bookmarkEnd w:id="1031"/>
      <w:r w:rsidR="00225F85" w:rsidRPr="00263471">
        <w:rPr>
          <w:rFonts w:ascii="Arial" w:hAnsi="Arial"/>
          <w:sz w:val="21"/>
          <w:szCs w:val="21"/>
        </w:rPr>
        <w:t xml:space="preserve"> EN </w:t>
      </w:r>
      <w:r w:rsidR="00FA460D" w:rsidRPr="00263471">
        <w:rPr>
          <w:rFonts w:ascii="Arial" w:hAnsi="Arial"/>
          <w:sz w:val="21"/>
          <w:szCs w:val="21"/>
        </w:rPr>
        <w:t>BIENES</w:t>
      </w:r>
      <w:r w:rsidR="00225F85" w:rsidRPr="00263471">
        <w:rPr>
          <w:rFonts w:ascii="Arial" w:hAnsi="Arial"/>
          <w:sz w:val="21"/>
          <w:szCs w:val="21"/>
        </w:rPr>
        <w:t xml:space="preserve"> EXISTENTES DEL CATÁLOGO ELECTRÓNICO GENERAL</w:t>
      </w:r>
      <w:bookmarkEnd w:id="1023"/>
      <w:bookmarkEnd w:id="1024"/>
      <w:bookmarkEnd w:id="1025"/>
    </w:p>
    <w:p w14:paraId="5562FB42" w14:textId="77777777" w:rsidR="009615AC" w:rsidRPr="00263471" w:rsidRDefault="009615AC" w:rsidP="00084318">
      <w:pPr>
        <w:spacing w:after="0" w:line="240" w:lineRule="auto"/>
        <w:rPr>
          <w:rFonts w:ascii="Arial" w:hAnsi="Arial" w:cs="Arial"/>
          <w:sz w:val="21"/>
          <w:szCs w:val="21"/>
        </w:rPr>
      </w:pPr>
    </w:p>
    <w:p w14:paraId="514DFE33" w14:textId="0B6ED911"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Todo proveedor interesado podrá solicitar en cualquier momento al SERCOP </w:t>
      </w:r>
      <w:r w:rsidR="00830D50" w:rsidRPr="00263471">
        <w:rPr>
          <w:rFonts w:ascii="Arial" w:hAnsi="Arial" w:cs="Arial"/>
          <w:sz w:val="21"/>
          <w:szCs w:val="21"/>
        </w:rPr>
        <w:t xml:space="preserve">durante la vigencia </w:t>
      </w:r>
      <w:r w:rsidR="00237C66" w:rsidRPr="00263471">
        <w:rPr>
          <w:rFonts w:ascii="Arial" w:hAnsi="Arial" w:cs="Arial"/>
          <w:sz w:val="21"/>
          <w:szCs w:val="21"/>
        </w:rPr>
        <w:t>de la categoría respectiva,</w:t>
      </w:r>
      <w:r w:rsidR="00830D50" w:rsidRPr="00263471">
        <w:rPr>
          <w:rFonts w:ascii="Arial" w:hAnsi="Arial" w:cs="Arial"/>
          <w:sz w:val="21"/>
          <w:szCs w:val="21"/>
        </w:rPr>
        <w:t xml:space="preserve"> </w:t>
      </w:r>
      <w:r w:rsidRPr="00263471">
        <w:rPr>
          <w:rFonts w:ascii="Arial" w:hAnsi="Arial" w:cs="Arial"/>
          <w:sz w:val="21"/>
          <w:szCs w:val="21"/>
        </w:rPr>
        <w:t>su incorporación en el Catálogo Electrónico, para lo cual deberá presentar una oferta que cumpla con los mismos requisitos legales y técnicos previstos y publicados en el procedimiento de selección al que hace referencia el presente pliego</w:t>
      </w:r>
      <w:r w:rsidR="00237C66" w:rsidRPr="00263471">
        <w:rPr>
          <w:rFonts w:ascii="Arial" w:hAnsi="Arial" w:cs="Arial"/>
          <w:sz w:val="21"/>
          <w:szCs w:val="21"/>
        </w:rPr>
        <w:t>, de conformidad con lo establecido en el artículo 199 de la Resolución Externa Nro. RE-SERCOP-2016-000072</w:t>
      </w:r>
      <w:r w:rsidR="00AE09D0" w:rsidRPr="00263471">
        <w:rPr>
          <w:rFonts w:ascii="Arial" w:hAnsi="Arial" w:cs="Arial"/>
          <w:sz w:val="21"/>
          <w:szCs w:val="21"/>
        </w:rPr>
        <w:t>.</w:t>
      </w:r>
    </w:p>
    <w:p w14:paraId="381DC198" w14:textId="77777777" w:rsidR="009615AC" w:rsidRPr="00263471" w:rsidRDefault="009615AC" w:rsidP="00084318">
      <w:pPr>
        <w:spacing w:after="0" w:line="240" w:lineRule="auto"/>
        <w:rPr>
          <w:rFonts w:ascii="Arial" w:hAnsi="Arial" w:cs="Arial"/>
          <w:sz w:val="21"/>
          <w:szCs w:val="21"/>
        </w:rPr>
      </w:pPr>
    </w:p>
    <w:p w14:paraId="6898C09A"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oferente deberá hacer referencia a los ítems que desea proveer y que deberán corresponder a los previstos y publicados en el procedimiento de selección. El SERCOP analizará que la oferta, a más de los requisitos mínimos solicitados, cumpla con las especificaciones técnicas del </w:t>
      </w:r>
      <w:r w:rsidRPr="00263471">
        <w:rPr>
          <w:rFonts w:ascii="Arial" w:hAnsi="Arial" w:cs="Arial"/>
          <w:kern w:val="0"/>
          <w:sz w:val="21"/>
          <w:szCs w:val="21"/>
        </w:rPr>
        <w:t>bien</w:t>
      </w:r>
      <w:r w:rsidRPr="00263471">
        <w:rPr>
          <w:rFonts w:ascii="Arial" w:hAnsi="Arial" w:cs="Arial"/>
          <w:sz w:val="21"/>
          <w:szCs w:val="21"/>
        </w:rPr>
        <w:t xml:space="preserve"> y condiciones comerciales establecidas para este procedimiento.</w:t>
      </w:r>
    </w:p>
    <w:p w14:paraId="4721D2B9" w14:textId="77777777" w:rsidR="009615AC" w:rsidRPr="00263471" w:rsidRDefault="009615AC" w:rsidP="00084318">
      <w:pPr>
        <w:spacing w:after="0" w:line="240" w:lineRule="auto"/>
        <w:rPr>
          <w:rFonts w:ascii="Arial" w:hAnsi="Arial" w:cs="Arial"/>
          <w:sz w:val="21"/>
          <w:szCs w:val="21"/>
        </w:rPr>
      </w:pPr>
    </w:p>
    <w:p w14:paraId="779DE9EE" w14:textId="0FF1F2D3"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Asimismo, en concordancia con el </w:t>
      </w:r>
      <w:r w:rsidR="0030411D" w:rsidRPr="00263471">
        <w:rPr>
          <w:rFonts w:ascii="Arial" w:hAnsi="Arial" w:cs="Arial"/>
          <w:sz w:val="21"/>
          <w:szCs w:val="21"/>
        </w:rPr>
        <w:t>segun</w:t>
      </w:r>
      <w:r w:rsidRPr="00263471">
        <w:rPr>
          <w:rFonts w:ascii="Arial" w:hAnsi="Arial" w:cs="Arial"/>
          <w:sz w:val="21"/>
          <w:szCs w:val="21"/>
        </w:rPr>
        <w:t xml:space="preserve">do inciso del artículo 46 de la LOSNCP, si </w:t>
      </w:r>
      <w:r w:rsidR="00520F64" w:rsidRPr="00263471">
        <w:rPr>
          <w:rFonts w:ascii="Arial" w:hAnsi="Arial" w:cs="Arial"/>
          <w:sz w:val="21"/>
          <w:szCs w:val="21"/>
        </w:rPr>
        <w:t>cualquiera</w:t>
      </w:r>
      <w:r w:rsidRPr="00263471">
        <w:rPr>
          <w:rFonts w:ascii="Arial" w:hAnsi="Arial" w:cs="Arial"/>
          <w:sz w:val="21"/>
          <w:szCs w:val="21"/>
        </w:rPr>
        <w:t xml:space="preserve"> de las entidades contratantes obtuviera ofertas de mejor costo que las publicadas en el catálogo electrónico, informarán al SERCOP para que aplique el procedimiento correspondiente.</w:t>
      </w:r>
    </w:p>
    <w:p w14:paraId="002450CB" w14:textId="77777777" w:rsidR="009615AC" w:rsidRPr="00263471" w:rsidRDefault="009615AC" w:rsidP="00084318">
      <w:pPr>
        <w:spacing w:after="0" w:line="240" w:lineRule="auto"/>
        <w:rPr>
          <w:rFonts w:ascii="Arial" w:hAnsi="Arial" w:cs="Arial"/>
          <w:sz w:val="21"/>
          <w:szCs w:val="21"/>
        </w:rPr>
      </w:pPr>
    </w:p>
    <w:p w14:paraId="3C2D243B" w14:textId="77777777" w:rsidR="00237C66" w:rsidRPr="00263471" w:rsidRDefault="00237C66" w:rsidP="00084318">
      <w:pPr>
        <w:spacing w:after="0" w:line="240" w:lineRule="auto"/>
        <w:rPr>
          <w:rFonts w:ascii="Arial" w:hAnsi="Arial" w:cs="Arial"/>
          <w:sz w:val="21"/>
          <w:szCs w:val="21"/>
        </w:rPr>
      </w:pPr>
      <w:r w:rsidRPr="00263471">
        <w:rPr>
          <w:rFonts w:ascii="Arial" w:hAnsi="Arial" w:cs="Arial"/>
          <w:sz w:val="21"/>
          <w:szCs w:val="21"/>
        </w:rPr>
        <w:t>La solicitud de nuevos proveedores se aceptará posterior al proceso inicial del Convenio Marco para selección de proveedores y creación de la categoría en el Catálogo Electrónico General, o luego de incorporado un nuevo producto.</w:t>
      </w:r>
    </w:p>
    <w:p w14:paraId="2AD3C38D" w14:textId="77777777" w:rsidR="00520F64" w:rsidRPr="00263471" w:rsidRDefault="00520F64" w:rsidP="00084318">
      <w:pPr>
        <w:spacing w:after="0" w:line="240" w:lineRule="auto"/>
        <w:rPr>
          <w:rFonts w:ascii="Arial" w:hAnsi="Arial" w:cs="Arial"/>
          <w:sz w:val="21"/>
          <w:szCs w:val="21"/>
        </w:rPr>
      </w:pPr>
    </w:p>
    <w:p w14:paraId="0C3C1CA5" w14:textId="1ACDD212" w:rsidR="009615AC" w:rsidRPr="00263471" w:rsidRDefault="00A44964" w:rsidP="00084318">
      <w:pPr>
        <w:spacing w:after="0" w:line="240" w:lineRule="auto"/>
        <w:rPr>
          <w:rFonts w:ascii="Arial" w:hAnsi="Arial" w:cs="Arial"/>
          <w:sz w:val="21"/>
          <w:szCs w:val="21"/>
        </w:rPr>
      </w:pPr>
      <w:r w:rsidRPr="00263471">
        <w:rPr>
          <w:rFonts w:ascii="Arial" w:hAnsi="Arial" w:cs="Arial"/>
          <w:sz w:val="21"/>
          <w:szCs w:val="21"/>
        </w:rPr>
        <w:lastRenderedPageBreak/>
        <w:t>Las condiciones para la incorporación de nuevos proveedores observará la normativa que para el efecto emita el SERCOP</w:t>
      </w:r>
      <w:r w:rsidR="009615AC" w:rsidRPr="00263471">
        <w:rPr>
          <w:rFonts w:ascii="Arial" w:hAnsi="Arial" w:cs="Arial"/>
          <w:sz w:val="21"/>
          <w:szCs w:val="21"/>
        </w:rPr>
        <w:t>.</w:t>
      </w:r>
    </w:p>
    <w:p w14:paraId="79238F73" w14:textId="77777777" w:rsidR="00520F64" w:rsidRPr="00263471" w:rsidRDefault="00520F64" w:rsidP="00084318">
      <w:pPr>
        <w:spacing w:after="0" w:line="240" w:lineRule="auto"/>
        <w:rPr>
          <w:rFonts w:ascii="Arial" w:hAnsi="Arial" w:cs="Arial"/>
          <w:sz w:val="21"/>
          <w:szCs w:val="21"/>
        </w:rPr>
      </w:pPr>
    </w:p>
    <w:p w14:paraId="64432F1E" w14:textId="4F934110" w:rsidR="009615AC" w:rsidRPr="00263471" w:rsidRDefault="009615AC" w:rsidP="00406EA1">
      <w:pPr>
        <w:pStyle w:val="Ttulo2"/>
        <w:spacing w:before="0" w:after="0" w:line="240" w:lineRule="auto"/>
        <w:ind w:left="0" w:firstLine="0"/>
        <w:rPr>
          <w:rFonts w:ascii="Arial" w:hAnsi="Arial"/>
          <w:sz w:val="21"/>
          <w:szCs w:val="21"/>
        </w:rPr>
      </w:pPr>
      <w:bookmarkStart w:id="1033" w:name="_Toc419270079"/>
      <w:bookmarkStart w:id="1034" w:name="_Toc416284195"/>
      <w:bookmarkStart w:id="1035" w:name="_Toc410396397"/>
      <w:bookmarkStart w:id="1036" w:name="_Toc419997982"/>
      <w:bookmarkStart w:id="1037" w:name="_Toc429498825"/>
      <w:bookmarkStart w:id="1038" w:name="_Toc414978908"/>
      <w:bookmarkStart w:id="1039" w:name="_Toc429405582"/>
      <w:bookmarkStart w:id="1040" w:name="_Toc430155043"/>
      <w:bookmarkStart w:id="1041" w:name="_Toc427678351"/>
      <w:bookmarkStart w:id="1042" w:name="_Toc427593179"/>
      <w:bookmarkStart w:id="1043" w:name="_Toc525315463"/>
      <w:bookmarkStart w:id="1044" w:name="_Toc531612857"/>
      <w:bookmarkStart w:id="1045" w:name="_Toc8901453"/>
      <w:bookmarkStart w:id="1046" w:name="_Toc11064598"/>
      <w:bookmarkStart w:id="1047" w:name="_Toc19285340"/>
      <w:bookmarkEnd w:id="1032"/>
      <w:r w:rsidRPr="00263471">
        <w:rPr>
          <w:rFonts w:ascii="Arial" w:hAnsi="Arial"/>
          <w:sz w:val="21"/>
          <w:szCs w:val="21"/>
        </w:rPr>
        <w:t xml:space="preserve">2.18 </w:t>
      </w:r>
      <w:bookmarkStart w:id="1048" w:name="_Toc417891767"/>
      <w:r w:rsidRPr="00263471">
        <w:rPr>
          <w:rFonts w:ascii="Arial" w:hAnsi="Arial"/>
          <w:sz w:val="21"/>
          <w:szCs w:val="21"/>
        </w:rPr>
        <w:t xml:space="preserve">INCORPORACIÓN DE NUEVOS </w:t>
      </w:r>
      <w:bookmarkStart w:id="1049" w:name="Bookmark156"/>
      <w:bookmarkEnd w:id="1033"/>
      <w:bookmarkEnd w:id="1034"/>
      <w:bookmarkEnd w:id="1048"/>
      <w:bookmarkEnd w:id="1049"/>
      <w:r w:rsidR="00FA460D" w:rsidRPr="00263471">
        <w:rPr>
          <w:rFonts w:ascii="Arial" w:hAnsi="Arial"/>
          <w:sz w:val="21"/>
          <w:szCs w:val="21"/>
        </w:rPr>
        <w:t>BIENES</w:t>
      </w:r>
      <w:bookmarkStart w:id="1050" w:name="Bookmark157"/>
      <w:bookmarkStart w:id="1051" w:name="Bookmark158"/>
      <w:bookmarkEnd w:id="1035"/>
      <w:bookmarkEnd w:id="1036"/>
      <w:bookmarkEnd w:id="1037"/>
      <w:bookmarkEnd w:id="1038"/>
      <w:bookmarkEnd w:id="1039"/>
      <w:bookmarkEnd w:id="1040"/>
      <w:bookmarkEnd w:id="1041"/>
      <w:bookmarkEnd w:id="1042"/>
      <w:bookmarkEnd w:id="1043"/>
      <w:bookmarkEnd w:id="1044"/>
      <w:bookmarkEnd w:id="1050"/>
      <w:r w:rsidR="00237C66" w:rsidRPr="00263471">
        <w:rPr>
          <w:rFonts w:ascii="Arial" w:hAnsi="Arial"/>
          <w:sz w:val="21"/>
          <w:szCs w:val="21"/>
        </w:rPr>
        <w:t xml:space="preserve"> EN CATEGORÍAS EXISTENTES DEL CATÁLOGO ELECTRÓNICO GENERAL</w:t>
      </w:r>
      <w:bookmarkEnd w:id="1045"/>
      <w:bookmarkEnd w:id="1046"/>
      <w:bookmarkEnd w:id="1047"/>
    </w:p>
    <w:p w14:paraId="007388AA" w14:textId="77777777" w:rsidR="009615AC" w:rsidRPr="00263471" w:rsidRDefault="009615AC" w:rsidP="00084318">
      <w:pPr>
        <w:pStyle w:val="Textoindependiente"/>
        <w:spacing w:after="0" w:line="240" w:lineRule="auto"/>
        <w:rPr>
          <w:rFonts w:ascii="Arial" w:hAnsi="Arial" w:cs="Arial"/>
          <w:sz w:val="21"/>
          <w:szCs w:val="21"/>
        </w:rPr>
      </w:pPr>
    </w:p>
    <w:p w14:paraId="6B4E9169" w14:textId="6684A33B" w:rsidR="009615AC" w:rsidRPr="00263471" w:rsidRDefault="009615AC" w:rsidP="00084318">
      <w:pPr>
        <w:suppressAutoHyphens w:val="0"/>
        <w:spacing w:after="0" w:line="240" w:lineRule="auto"/>
        <w:rPr>
          <w:rFonts w:ascii="Arial" w:hAnsi="Arial" w:cs="Arial"/>
          <w:sz w:val="21"/>
          <w:szCs w:val="21"/>
        </w:rPr>
      </w:pPr>
      <w:r w:rsidRPr="00263471">
        <w:rPr>
          <w:rFonts w:ascii="Arial" w:hAnsi="Arial" w:cs="Arial"/>
          <w:sz w:val="21"/>
          <w:szCs w:val="21"/>
        </w:rPr>
        <w:t xml:space="preserve">El SERCOP, de oficio o a petición de parte podrá incorporar nuevos </w:t>
      </w:r>
      <w:r w:rsidR="00FA460D" w:rsidRPr="00263471">
        <w:rPr>
          <w:rFonts w:ascii="Arial" w:hAnsi="Arial" w:cs="Arial"/>
          <w:sz w:val="21"/>
          <w:szCs w:val="21"/>
        </w:rPr>
        <w:t>bienes</w:t>
      </w:r>
      <w:r w:rsidRPr="00263471">
        <w:rPr>
          <w:rFonts w:ascii="Arial" w:hAnsi="Arial" w:cs="Arial"/>
          <w:sz w:val="21"/>
          <w:szCs w:val="21"/>
        </w:rPr>
        <w:t xml:space="preserve"> en el catálogo electrónico. Para el efecto el SERCOP </w:t>
      </w:r>
      <w:r w:rsidR="00237C66" w:rsidRPr="00263471">
        <w:rPr>
          <w:rFonts w:ascii="Arial" w:hAnsi="Arial" w:cs="Arial"/>
          <w:sz w:val="21"/>
          <w:szCs w:val="21"/>
        </w:rPr>
        <w:t>solicitará la información correspondiente acorde la metodología emitida para el efecto previo a realizar los estudios de preparación del procedimiento de conformidad a lo establecido en el artículo 198 de la Resolución Exte</w:t>
      </w:r>
      <w:r w:rsidR="0011119B" w:rsidRPr="00263471">
        <w:rPr>
          <w:rFonts w:ascii="Arial" w:hAnsi="Arial" w:cs="Arial"/>
          <w:sz w:val="21"/>
          <w:szCs w:val="21"/>
        </w:rPr>
        <w:t>rna Nro. RE-SERCOP-2016-000072</w:t>
      </w:r>
      <w:r w:rsidR="00D52F53" w:rsidRPr="00263471">
        <w:rPr>
          <w:rFonts w:ascii="Arial" w:hAnsi="Arial" w:cs="Arial"/>
          <w:sz w:val="21"/>
          <w:szCs w:val="21"/>
        </w:rPr>
        <w:t>.</w:t>
      </w:r>
    </w:p>
    <w:p w14:paraId="402D5711" w14:textId="77777777" w:rsidR="009615AC" w:rsidRPr="00263471" w:rsidRDefault="009615AC" w:rsidP="00B756CF">
      <w:pPr>
        <w:widowControl/>
        <w:suppressAutoHyphens w:val="0"/>
        <w:spacing w:after="0" w:line="240" w:lineRule="auto"/>
        <w:rPr>
          <w:rFonts w:ascii="Arial" w:hAnsi="Arial" w:cs="Arial"/>
          <w:sz w:val="21"/>
          <w:szCs w:val="21"/>
        </w:rPr>
      </w:pPr>
      <w:bookmarkStart w:id="1052" w:name="_Toc419270080"/>
      <w:bookmarkStart w:id="1053" w:name="_Toc416284196"/>
      <w:bookmarkStart w:id="1054" w:name="_Toc417891768"/>
      <w:bookmarkStart w:id="1055" w:name="__RefHeading__2067_675929516"/>
      <w:bookmarkStart w:id="1056" w:name="__RefHeading__183_828514749"/>
      <w:bookmarkStart w:id="1057" w:name="__RefHeading__8097_828514749"/>
      <w:bookmarkEnd w:id="1051"/>
    </w:p>
    <w:p w14:paraId="3345914E" w14:textId="4C75BC6B" w:rsidR="009615AC" w:rsidRPr="00263471" w:rsidRDefault="00237C66" w:rsidP="00084318">
      <w:pPr>
        <w:widowControl/>
        <w:suppressAutoHyphens w:val="0"/>
        <w:spacing w:after="0" w:line="240" w:lineRule="auto"/>
        <w:rPr>
          <w:rFonts w:ascii="Arial" w:hAnsi="Arial" w:cs="Arial"/>
          <w:sz w:val="21"/>
          <w:szCs w:val="21"/>
        </w:rPr>
      </w:pPr>
      <w:r w:rsidRPr="00263471">
        <w:rPr>
          <w:rFonts w:ascii="Arial" w:hAnsi="Arial" w:cs="Arial"/>
          <w:sz w:val="21"/>
          <w:szCs w:val="21"/>
        </w:rPr>
        <w:t xml:space="preserve">El SERCOP a través de la máxima autoridad o su delegado informará la incorporación de nuevos </w:t>
      </w:r>
      <w:r w:rsidR="00FA460D" w:rsidRPr="00263471">
        <w:rPr>
          <w:rFonts w:ascii="Arial" w:hAnsi="Arial" w:cs="Arial"/>
          <w:sz w:val="21"/>
          <w:szCs w:val="21"/>
        </w:rPr>
        <w:t>bienes</w:t>
      </w:r>
      <w:r w:rsidRPr="00263471">
        <w:rPr>
          <w:rFonts w:ascii="Arial" w:hAnsi="Arial" w:cs="Arial"/>
          <w:sz w:val="21"/>
          <w:szCs w:val="21"/>
        </w:rPr>
        <w:t xml:space="preserve"> en categorías existentes mediante oficio circular dirigido a los proveedores habilitados en el Registro Único de Proveedores y en el correspondiente Clasificador Central de </w:t>
      </w:r>
      <w:r w:rsidR="00FA460D" w:rsidRPr="00263471">
        <w:rPr>
          <w:rFonts w:ascii="Arial" w:hAnsi="Arial" w:cs="Arial"/>
          <w:sz w:val="21"/>
          <w:szCs w:val="21"/>
        </w:rPr>
        <w:t>Bienes</w:t>
      </w:r>
      <w:r w:rsidRPr="00263471">
        <w:rPr>
          <w:rFonts w:ascii="Arial" w:hAnsi="Arial" w:cs="Arial"/>
          <w:sz w:val="21"/>
          <w:szCs w:val="21"/>
        </w:rPr>
        <w:t xml:space="preserve"> CPC, adjuntando la nueva Ficha Técnica y demás condiciones, a través del Portal Institucional. La selección de proveedores para estos nuevos </w:t>
      </w:r>
      <w:r w:rsidR="00FA460D" w:rsidRPr="00263471">
        <w:rPr>
          <w:rFonts w:ascii="Arial" w:hAnsi="Arial" w:cs="Arial"/>
          <w:sz w:val="21"/>
          <w:szCs w:val="21"/>
        </w:rPr>
        <w:t>bienes</w:t>
      </w:r>
      <w:r w:rsidRPr="00263471">
        <w:rPr>
          <w:rFonts w:ascii="Arial" w:hAnsi="Arial" w:cs="Arial"/>
          <w:sz w:val="21"/>
          <w:szCs w:val="21"/>
        </w:rPr>
        <w:t xml:space="preserve"> se realizará bajo el procedimiento de selección establecido en el artículo 199</w:t>
      </w:r>
      <w:r w:rsidR="00055DA1" w:rsidRPr="00263471">
        <w:rPr>
          <w:rFonts w:ascii="Arial" w:hAnsi="Arial" w:cs="Arial"/>
          <w:sz w:val="21"/>
          <w:szCs w:val="21"/>
        </w:rPr>
        <w:t xml:space="preserve"> </w:t>
      </w:r>
      <w:r w:rsidRPr="00263471">
        <w:rPr>
          <w:rFonts w:ascii="Arial" w:hAnsi="Arial" w:cs="Arial"/>
          <w:sz w:val="21"/>
          <w:szCs w:val="21"/>
        </w:rPr>
        <w:t>de la Resolución Externa Nro. RE-SERCOP-2016-000072.</w:t>
      </w:r>
    </w:p>
    <w:p w14:paraId="79F77E7E" w14:textId="77777777" w:rsidR="001A6D7E" w:rsidRPr="00263471" w:rsidRDefault="001A6D7E" w:rsidP="00084318">
      <w:pPr>
        <w:widowControl/>
        <w:suppressAutoHyphens w:val="0"/>
        <w:spacing w:after="0" w:line="240" w:lineRule="auto"/>
        <w:rPr>
          <w:rFonts w:ascii="Arial" w:hAnsi="Arial" w:cs="Arial"/>
          <w:sz w:val="21"/>
          <w:szCs w:val="21"/>
        </w:rPr>
      </w:pPr>
    </w:p>
    <w:p w14:paraId="319E7DEB" w14:textId="78ADB3EC" w:rsidR="009615AC" w:rsidRPr="00263471" w:rsidRDefault="009615AC" w:rsidP="00084318">
      <w:pPr>
        <w:widowControl/>
        <w:suppressAutoHyphens w:val="0"/>
        <w:spacing w:after="0" w:line="240" w:lineRule="auto"/>
        <w:rPr>
          <w:rFonts w:ascii="Arial" w:hAnsi="Arial" w:cs="Arial"/>
          <w:sz w:val="21"/>
          <w:szCs w:val="21"/>
        </w:rPr>
      </w:pPr>
      <w:r w:rsidRPr="00263471">
        <w:rPr>
          <w:rFonts w:ascii="Arial" w:hAnsi="Arial" w:cs="Arial"/>
          <w:sz w:val="21"/>
          <w:szCs w:val="21"/>
        </w:rPr>
        <w:t xml:space="preserve">Los proveedores que no consten dentro del procedimiento donde se realizó la incorporación del producto y que deseen participar, deberán incorporarse cumpliendo las fases de la etapa </w:t>
      </w:r>
      <w:r w:rsidRPr="00263471">
        <w:rPr>
          <w:rFonts w:ascii="Arial" w:hAnsi="Arial" w:cs="Arial"/>
          <w:i/>
          <w:sz w:val="21"/>
          <w:szCs w:val="21"/>
        </w:rPr>
        <w:t>“Incorporación de proveedores”</w:t>
      </w:r>
      <w:r w:rsidRPr="00263471">
        <w:rPr>
          <w:rFonts w:ascii="Arial" w:hAnsi="Arial" w:cs="Arial"/>
          <w:sz w:val="21"/>
          <w:szCs w:val="21"/>
        </w:rPr>
        <w:t xml:space="preserve"> e indicar el o los </w:t>
      </w:r>
      <w:r w:rsidR="00FA460D" w:rsidRPr="00263471">
        <w:rPr>
          <w:rFonts w:ascii="Arial" w:hAnsi="Arial" w:cs="Arial"/>
          <w:sz w:val="21"/>
          <w:szCs w:val="21"/>
        </w:rPr>
        <w:t>bienes</w:t>
      </w:r>
      <w:r w:rsidRPr="00263471">
        <w:rPr>
          <w:rFonts w:ascii="Arial" w:hAnsi="Arial" w:cs="Arial"/>
          <w:sz w:val="21"/>
          <w:szCs w:val="21"/>
        </w:rPr>
        <w:t xml:space="preserve"> a los cuales desean incorporarse, cumpliendo las condiciones de participación y requisitos señalados en el pliego del procedimiento y condiciones específicas incluidas en l</w:t>
      </w:r>
      <w:r w:rsidR="00DC192A" w:rsidRPr="00263471">
        <w:rPr>
          <w:rFonts w:ascii="Arial" w:hAnsi="Arial" w:cs="Arial"/>
          <w:sz w:val="21"/>
          <w:szCs w:val="21"/>
        </w:rPr>
        <w:t>a ficha técnica.</w:t>
      </w:r>
    </w:p>
    <w:p w14:paraId="285168D4" w14:textId="77777777" w:rsidR="009615AC" w:rsidRPr="00263471" w:rsidRDefault="009615AC" w:rsidP="00084318">
      <w:pPr>
        <w:widowControl/>
        <w:suppressAutoHyphens w:val="0"/>
        <w:spacing w:after="0" w:line="240" w:lineRule="auto"/>
        <w:rPr>
          <w:rFonts w:ascii="Arial" w:hAnsi="Arial" w:cs="Arial"/>
          <w:sz w:val="21"/>
          <w:szCs w:val="21"/>
        </w:rPr>
      </w:pPr>
    </w:p>
    <w:p w14:paraId="562F594B" w14:textId="61150CDA" w:rsidR="009615AC" w:rsidRPr="00263471" w:rsidRDefault="009615AC" w:rsidP="00084318">
      <w:pPr>
        <w:widowControl/>
        <w:suppressAutoHyphens w:val="0"/>
        <w:spacing w:after="0" w:line="240" w:lineRule="auto"/>
        <w:rPr>
          <w:rFonts w:ascii="Arial" w:hAnsi="Arial" w:cs="Arial"/>
          <w:sz w:val="21"/>
          <w:szCs w:val="21"/>
        </w:rPr>
      </w:pPr>
      <w:r w:rsidRPr="00263471">
        <w:rPr>
          <w:rFonts w:ascii="Arial" w:hAnsi="Arial" w:cs="Arial"/>
          <w:sz w:val="21"/>
          <w:szCs w:val="21"/>
        </w:rPr>
        <w:t>Los proveedores catalogados que consten dentro de un procedimiento en el cual se incorpore un nuevo producto y tengan interés en adherirse al mismo, deberán presentar su manifestación de interés, demostrando que cumple</w:t>
      </w:r>
      <w:r w:rsidR="00DC192A" w:rsidRPr="00263471">
        <w:rPr>
          <w:rFonts w:ascii="Arial" w:hAnsi="Arial" w:cs="Arial"/>
          <w:sz w:val="21"/>
          <w:szCs w:val="21"/>
        </w:rPr>
        <w:t>n</w:t>
      </w:r>
      <w:r w:rsidRPr="00263471">
        <w:rPr>
          <w:rFonts w:ascii="Arial" w:hAnsi="Arial" w:cs="Arial"/>
          <w:sz w:val="21"/>
          <w:szCs w:val="21"/>
        </w:rPr>
        <w:t xml:space="preserve"> con las condiciones requeridas en la ficha técnica, mediante los medios físicos o electrónicos que para ello disponga el Servicio Nacional de Contratación Pública.</w:t>
      </w:r>
    </w:p>
    <w:p w14:paraId="0DC16CAA" w14:textId="77777777" w:rsidR="00E52B37" w:rsidRPr="00263471" w:rsidRDefault="00E52B37" w:rsidP="00084318">
      <w:pPr>
        <w:widowControl/>
        <w:suppressAutoHyphens w:val="0"/>
        <w:spacing w:after="0" w:line="240" w:lineRule="auto"/>
        <w:rPr>
          <w:rFonts w:ascii="Arial" w:hAnsi="Arial" w:cs="Arial"/>
          <w:sz w:val="21"/>
          <w:szCs w:val="21"/>
        </w:rPr>
      </w:pPr>
    </w:p>
    <w:p w14:paraId="0C981F9E" w14:textId="77777777" w:rsidR="009615AC" w:rsidRPr="00263471" w:rsidRDefault="009615AC" w:rsidP="00406EA1">
      <w:pPr>
        <w:pStyle w:val="Ttulo2"/>
        <w:spacing w:before="0" w:after="0" w:line="240" w:lineRule="auto"/>
        <w:ind w:left="0" w:firstLine="0"/>
        <w:rPr>
          <w:rFonts w:ascii="Arial" w:hAnsi="Arial"/>
          <w:sz w:val="21"/>
          <w:szCs w:val="21"/>
        </w:rPr>
      </w:pPr>
      <w:bookmarkStart w:id="1058" w:name="_Toc525315464"/>
      <w:bookmarkStart w:id="1059" w:name="_Toc531612858"/>
      <w:bookmarkStart w:id="1060" w:name="_Toc8901454"/>
      <w:bookmarkStart w:id="1061" w:name="_Toc11064599"/>
      <w:bookmarkStart w:id="1062" w:name="_Toc19285341"/>
      <w:r w:rsidRPr="00263471">
        <w:rPr>
          <w:rFonts w:ascii="Arial" w:hAnsi="Arial"/>
          <w:sz w:val="21"/>
          <w:szCs w:val="21"/>
        </w:rPr>
        <w:t>2.19 VIGENCIA DEL PROCEDIMIENTO DE SELECCIÓN DE PROVEEDORES</w:t>
      </w:r>
      <w:bookmarkEnd w:id="1058"/>
      <w:bookmarkEnd w:id="1059"/>
      <w:bookmarkEnd w:id="1060"/>
      <w:bookmarkEnd w:id="1061"/>
      <w:bookmarkEnd w:id="1062"/>
    </w:p>
    <w:p w14:paraId="4301A12D" w14:textId="77777777" w:rsidR="009615AC" w:rsidRPr="00263471" w:rsidRDefault="009615AC" w:rsidP="00084318">
      <w:pPr>
        <w:pStyle w:val="Textoindependiente"/>
        <w:spacing w:after="0" w:line="240" w:lineRule="auto"/>
        <w:rPr>
          <w:rFonts w:ascii="Arial" w:hAnsi="Arial" w:cs="Arial"/>
          <w:sz w:val="21"/>
          <w:szCs w:val="21"/>
        </w:rPr>
      </w:pPr>
    </w:p>
    <w:p w14:paraId="30911EB4" w14:textId="313EFDC9" w:rsidR="0030143C" w:rsidRPr="00263471" w:rsidRDefault="009615AC" w:rsidP="00406EA1">
      <w:pPr>
        <w:widowControl/>
        <w:suppressAutoHyphens w:val="0"/>
        <w:spacing w:after="0" w:line="240" w:lineRule="auto"/>
        <w:rPr>
          <w:rFonts w:ascii="Arial" w:hAnsi="Arial" w:cs="Arial"/>
          <w:sz w:val="21"/>
          <w:szCs w:val="21"/>
        </w:rPr>
      </w:pPr>
      <w:r w:rsidRPr="00263471">
        <w:rPr>
          <w:rFonts w:ascii="Arial" w:hAnsi="Arial" w:cs="Arial"/>
          <w:sz w:val="21"/>
          <w:szCs w:val="21"/>
        </w:rPr>
        <w:t xml:space="preserve">El presente </w:t>
      </w:r>
      <w:r w:rsidR="0030143C" w:rsidRPr="00263471">
        <w:rPr>
          <w:rFonts w:ascii="Arial" w:hAnsi="Arial" w:cs="Arial"/>
          <w:sz w:val="21"/>
          <w:szCs w:val="21"/>
        </w:rPr>
        <w:t>procedimiento de s</w:t>
      </w:r>
      <w:r w:rsidR="00790C4D" w:rsidRPr="00263471">
        <w:rPr>
          <w:rFonts w:ascii="Arial" w:hAnsi="Arial" w:cs="Arial"/>
          <w:sz w:val="21"/>
          <w:szCs w:val="21"/>
        </w:rPr>
        <w:t>elección de proveedores</w:t>
      </w:r>
      <w:r w:rsidR="002C6DBD" w:rsidRPr="00263471">
        <w:rPr>
          <w:rFonts w:ascii="Arial" w:hAnsi="Arial" w:cs="Arial"/>
          <w:sz w:val="21"/>
          <w:szCs w:val="21"/>
        </w:rPr>
        <w:t xml:space="preserve"> </w:t>
      </w:r>
      <w:r w:rsidRPr="00263471">
        <w:rPr>
          <w:rFonts w:ascii="Arial" w:hAnsi="Arial" w:cs="Arial"/>
          <w:sz w:val="21"/>
          <w:szCs w:val="21"/>
        </w:rPr>
        <w:t>se entenderá vigente durante el tiempo de duración de los Convenios Marco suscritos resultado del mismo. El SERCOP, previo informe técnico</w:t>
      </w:r>
      <w:r w:rsidR="00965671" w:rsidRPr="00263471">
        <w:rPr>
          <w:rFonts w:ascii="Arial" w:hAnsi="Arial" w:cs="Arial"/>
          <w:sz w:val="21"/>
          <w:szCs w:val="21"/>
        </w:rPr>
        <w:t xml:space="preserve"> </w:t>
      </w:r>
      <w:r w:rsidRPr="00263471">
        <w:rPr>
          <w:rFonts w:ascii="Arial" w:hAnsi="Arial" w:cs="Arial"/>
          <w:sz w:val="21"/>
          <w:szCs w:val="21"/>
        </w:rPr>
        <w:t xml:space="preserve">podrá ampliar y/o renovar el presente procedimiento de selección de proveedores. </w:t>
      </w:r>
      <w:r w:rsidR="009936CC" w:rsidRPr="00263471">
        <w:rPr>
          <w:rFonts w:ascii="Arial" w:hAnsi="Arial" w:cs="Arial"/>
          <w:sz w:val="21"/>
          <w:szCs w:val="21"/>
        </w:rPr>
        <w:t xml:space="preserve">Por lo anterior, la incorporación de nuevos </w:t>
      </w:r>
      <w:r w:rsidR="00FA460D" w:rsidRPr="00263471">
        <w:rPr>
          <w:rFonts w:ascii="Arial" w:hAnsi="Arial" w:cs="Arial"/>
          <w:sz w:val="21"/>
          <w:szCs w:val="21"/>
        </w:rPr>
        <w:t>bienes</w:t>
      </w:r>
      <w:r w:rsidR="009936CC" w:rsidRPr="00263471">
        <w:rPr>
          <w:rFonts w:ascii="Arial" w:hAnsi="Arial" w:cs="Arial"/>
          <w:sz w:val="21"/>
          <w:szCs w:val="21"/>
        </w:rPr>
        <w:t xml:space="preserve"> o proveedores podrá ser efectuada únicamente durante el periodo de vigencia referido.</w:t>
      </w:r>
      <w:r w:rsidRPr="00263471">
        <w:rPr>
          <w:rFonts w:ascii="Arial" w:hAnsi="Arial" w:cs="Arial"/>
          <w:sz w:val="21"/>
          <w:szCs w:val="21"/>
        </w:rPr>
        <w:t xml:space="preserve"> </w:t>
      </w:r>
    </w:p>
    <w:p w14:paraId="4A53B3AF" w14:textId="77777777" w:rsidR="00824161" w:rsidRPr="00263471" w:rsidRDefault="00824161" w:rsidP="00084318">
      <w:pPr>
        <w:widowControl/>
        <w:suppressAutoHyphens w:val="0"/>
        <w:spacing w:after="0" w:line="240" w:lineRule="auto"/>
        <w:jc w:val="left"/>
        <w:rPr>
          <w:rFonts w:ascii="Arial" w:hAnsi="Arial" w:cs="Arial"/>
          <w:sz w:val="21"/>
          <w:szCs w:val="21"/>
        </w:rPr>
      </w:pPr>
      <w:bookmarkStart w:id="1063" w:name="_Toc410584103"/>
      <w:bookmarkStart w:id="1064" w:name="_Toc405287104"/>
      <w:bookmarkStart w:id="1065" w:name="_Toc404318911"/>
      <w:bookmarkStart w:id="1066" w:name="_Toc429498826"/>
      <w:bookmarkStart w:id="1067" w:name="_Toc430155044"/>
      <w:bookmarkStart w:id="1068" w:name="_Toc430706682"/>
      <w:bookmarkStart w:id="1069" w:name="_Toc427678352"/>
      <w:bookmarkStart w:id="1070" w:name="_Toc427593180"/>
      <w:bookmarkStart w:id="1071" w:name="_Toc525315465"/>
      <w:bookmarkStart w:id="1072" w:name="_Toc415649313"/>
      <w:bookmarkStart w:id="1073" w:name="_Toc414978909"/>
      <w:bookmarkStart w:id="1074" w:name="_Toc404319224"/>
      <w:bookmarkStart w:id="1075" w:name="_Toc405287255"/>
      <w:bookmarkStart w:id="1076" w:name="_Toc418578399"/>
      <w:bookmarkEnd w:id="1052"/>
      <w:bookmarkEnd w:id="1053"/>
      <w:bookmarkEnd w:id="1054"/>
      <w:bookmarkEnd w:id="1063"/>
      <w:bookmarkEnd w:id="1064"/>
      <w:bookmarkEnd w:id="1065"/>
    </w:p>
    <w:p w14:paraId="082127AE" w14:textId="45B58AAD" w:rsidR="00824161" w:rsidRPr="00263471" w:rsidRDefault="00824161" w:rsidP="00084318">
      <w:pPr>
        <w:widowControl/>
        <w:suppressAutoHyphens w:val="0"/>
        <w:spacing w:after="0" w:line="240" w:lineRule="auto"/>
        <w:rPr>
          <w:rFonts w:ascii="Arial" w:hAnsi="Arial" w:cs="Arial"/>
          <w:sz w:val="21"/>
          <w:szCs w:val="21"/>
        </w:rPr>
      </w:pPr>
      <w:r w:rsidRPr="00263471">
        <w:rPr>
          <w:rFonts w:ascii="Arial" w:hAnsi="Arial" w:cs="Arial"/>
          <w:sz w:val="21"/>
          <w:szCs w:val="21"/>
        </w:rPr>
        <w:t xml:space="preserve">En caso de presentarse una reforma sustancial o totalmente contraria de la normativa que rige los procedimientos de selección de proveedores de Convenio Marco de Catálogo Electrónico, no se continuará con los procesos de incorporación de nuevos proveedores y/o </w:t>
      </w:r>
      <w:r w:rsidR="00FA460D" w:rsidRPr="00263471">
        <w:rPr>
          <w:rFonts w:ascii="Arial" w:hAnsi="Arial" w:cs="Arial"/>
          <w:sz w:val="21"/>
          <w:szCs w:val="21"/>
        </w:rPr>
        <w:t>bienes</w:t>
      </w:r>
      <w:r w:rsidRPr="00263471">
        <w:rPr>
          <w:rFonts w:ascii="Arial" w:hAnsi="Arial" w:cs="Arial"/>
          <w:sz w:val="21"/>
          <w:szCs w:val="21"/>
        </w:rPr>
        <w:t xml:space="preserve"> en la categoría perteneciente a ese procedimiento de selección, por lo que se podrá iniciar el proceso de terminación por mutuo acuerdo con aquellos proveedores catalogados y facultaría al SERCOP el inicio de un nuevo procedimiento de selección de proveedores contemplando la nueva normativa legal vigente.</w:t>
      </w:r>
      <w:r w:rsidRPr="00263471">
        <w:rPr>
          <w:rFonts w:ascii="Arial" w:hAnsi="Arial" w:cs="Arial"/>
          <w:sz w:val="21"/>
          <w:szCs w:val="21"/>
        </w:rPr>
        <w:br w:type="page"/>
      </w:r>
    </w:p>
    <w:p w14:paraId="7AFBEF49" w14:textId="77777777" w:rsidR="009615AC" w:rsidRPr="00263471" w:rsidRDefault="009615AC" w:rsidP="00406EA1">
      <w:pPr>
        <w:pStyle w:val="Ttulo1"/>
        <w:spacing w:before="0" w:after="0" w:line="240" w:lineRule="auto"/>
        <w:ind w:left="0" w:firstLine="0"/>
        <w:rPr>
          <w:sz w:val="21"/>
          <w:szCs w:val="21"/>
        </w:rPr>
      </w:pPr>
      <w:bookmarkStart w:id="1077" w:name="_Toc531612859"/>
      <w:bookmarkStart w:id="1078" w:name="_Toc8901455"/>
      <w:bookmarkStart w:id="1079" w:name="_Toc11064600"/>
      <w:bookmarkStart w:id="1080" w:name="_Toc19285342"/>
      <w:r w:rsidRPr="00263471">
        <w:rPr>
          <w:sz w:val="21"/>
          <w:szCs w:val="21"/>
        </w:rPr>
        <w:lastRenderedPageBreak/>
        <w:t>SECCIÓN III</w:t>
      </w:r>
      <w:bookmarkStart w:id="1081" w:name="_Toc430155045"/>
      <w:bookmarkStart w:id="1082" w:name="_Toc429498827"/>
      <w:bookmarkStart w:id="1083" w:name="_Toc429405584"/>
      <w:bookmarkStart w:id="1084" w:name="_Toc430706683"/>
      <w:bookmarkStart w:id="1085" w:name="_Toc427678353"/>
      <w:bookmarkStart w:id="1086" w:name="_Toc427593181"/>
      <w:bookmarkEnd w:id="1066"/>
      <w:bookmarkEnd w:id="1067"/>
      <w:bookmarkEnd w:id="1068"/>
      <w:bookmarkEnd w:id="1069"/>
      <w:bookmarkEnd w:id="1070"/>
      <w:bookmarkEnd w:id="1071"/>
      <w:bookmarkEnd w:id="1077"/>
      <w:bookmarkEnd w:id="1078"/>
      <w:bookmarkEnd w:id="1079"/>
      <w:bookmarkEnd w:id="1080"/>
    </w:p>
    <w:p w14:paraId="2E17C2C0" w14:textId="77777777" w:rsidR="009615AC" w:rsidRPr="00263471" w:rsidRDefault="009615AC" w:rsidP="00406EA1">
      <w:pPr>
        <w:pStyle w:val="Textoindependiente"/>
        <w:spacing w:after="0" w:line="240" w:lineRule="auto"/>
        <w:rPr>
          <w:rFonts w:ascii="Arial" w:hAnsi="Arial" w:cs="Arial"/>
          <w:sz w:val="21"/>
          <w:szCs w:val="21"/>
        </w:rPr>
      </w:pPr>
    </w:p>
    <w:p w14:paraId="609703B5" w14:textId="052A98BB" w:rsidR="009615AC" w:rsidRPr="00263471" w:rsidRDefault="007001F1" w:rsidP="00406EA1">
      <w:pPr>
        <w:pStyle w:val="Ttulo1"/>
        <w:spacing w:before="0" w:after="0" w:line="240" w:lineRule="auto"/>
        <w:ind w:left="0" w:firstLine="0"/>
        <w:rPr>
          <w:sz w:val="21"/>
          <w:szCs w:val="21"/>
        </w:rPr>
      </w:pPr>
      <w:bookmarkStart w:id="1087" w:name="_Toc525315466"/>
      <w:bookmarkStart w:id="1088" w:name="_Toc531612860"/>
      <w:bookmarkStart w:id="1089" w:name="_Toc8901456"/>
      <w:bookmarkStart w:id="1090" w:name="_Toc11064601"/>
      <w:bookmarkStart w:id="1091" w:name="_Toc19285343"/>
      <w:r w:rsidRPr="00263471">
        <w:rPr>
          <w:sz w:val="21"/>
          <w:szCs w:val="21"/>
        </w:rPr>
        <w:t>CALIFICACIÓN</w:t>
      </w:r>
      <w:r w:rsidR="009615AC" w:rsidRPr="00263471">
        <w:rPr>
          <w:sz w:val="21"/>
          <w:szCs w:val="21"/>
        </w:rPr>
        <w:t xml:space="preserve"> DE LAS OFERTAS</w:t>
      </w:r>
      <w:bookmarkEnd w:id="1072"/>
      <w:bookmarkEnd w:id="1073"/>
      <w:bookmarkEnd w:id="1074"/>
      <w:bookmarkEnd w:id="1075"/>
      <w:bookmarkEnd w:id="1076"/>
      <w:bookmarkEnd w:id="1081"/>
      <w:bookmarkEnd w:id="1082"/>
      <w:bookmarkEnd w:id="1083"/>
      <w:bookmarkEnd w:id="1084"/>
      <w:bookmarkEnd w:id="1085"/>
      <w:bookmarkEnd w:id="1086"/>
      <w:bookmarkEnd w:id="1087"/>
      <w:bookmarkEnd w:id="1088"/>
      <w:bookmarkEnd w:id="1089"/>
      <w:bookmarkEnd w:id="1090"/>
      <w:bookmarkEnd w:id="1091"/>
    </w:p>
    <w:p w14:paraId="1C762D4B" w14:textId="77777777" w:rsidR="009615AC" w:rsidRPr="00263471" w:rsidRDefault="009615AC" w:rsidP="00084318">
      <w:pPr>
        <w:spacing w:after="0" w:line="240" w:lineRule="auto"/>
        <w:rPr>
          <w:rFonts w:ascii="Arial" w:hAnsi="Arial" w:cs="Arial"/>
          <w:sz w:val="21"/>
          <w:szCs w:val="21"/>
        </w:rPr>
      </w:pPr>
      <w:bookmarkStart w:id="1092" w:name="Bookmark164"/>
      <w:bookmarkStart w:id="1093" w:name="Bookmark163"/>
      <w:bookmarkStart w:id="1094" w:name="Bookmark162"/>
      <w:bookmarkStart w:id="1095" w:name="Bookmark161"/>
      <w:bookmarkStart w:id="1096" w:name="Bookmark160"/>
      <w:bookmarkEnd w:id="1092"/>
      <w:bookmarkEnd w:id="1093"/>
      <w:bookmarkEnd w:id="1094"/>
      <w:bookmarkEnd w:id="1095"/>
      <w:bookmarkEnd w:id="1096"/>
    </w:p>
    <w:p w14:paraId="7CB4575B" w14:textId="4E31FA66" w:rsidR="009615AC" w:rsidRPr="00263471" w:rsidRDefault="009615AC" w:rsidP="00406EA1">
      <w:pPr>
        <w:pStyle w:val="Ttulo2"/>
        <w:spacing w:before="0" w:after="0" w:line="240" w:lineRule="auto"/>
        <w:ind w:left="0" w:firstLine="0"/>
        <w:rPr>
          <w:rFonts w:ascii="Arial" w:hAnsi="Arial"/>
          <w:sz w:val="21"/>
          <w:szCs w:val="21"/>
        </w:rPr>
      </w:pPr>
      <w:bookmarkStart w:id="1097" w:name="__RefHeading__273_619021360"/>
      <w:bookmarkStart w:id="1098" w:name="_Toc425329067"/>
      <w:bookmarkStart w:id="1099" w:name="_Toc419270081"/>
      <w:bookmarkStart w:id="1100" w:name="_Toc416284197"/>
      <w:bookmarkStart w:id="1101" w:name="_Toc410396399"/>
      <w:bookmarkStart w:id="1102" w:name="_Toc410584104"/>
      <w:bookmarkStart w:id="1103" w:name="_Toc418578400"/>
      <w:bookmarkStart w:id="1104" w:name="_Toc429498828"/>
      <w:bookmarkStart w:id="1105" w:name="_Toc414978910"/>
      <w:bookmarkStart w:id="1106" w:name="_Toc429405585"/>
      <w:bookmarkStart w:id="1107" w:name="_Toc430155046"/>
      <w:bookmarkStart w:id="1108" w:name="_Toc430706684"/>
      <w:bookmarkStart w:id="1109" w:name="_Toc427678354"/>
      <w:bookmarkStart w:id="1110" w:name="_Toc427593182"/>
      <w:bookmarkStart w:id="1111" w:name="_Toc525315467"/>
      <w:bookmarkStart w:id="1112" w:name="_Toc531612861"/>
      <w:bookmarkStart w:id="1113" w:name="_Toc8901457"/>
      <w:bookmarkStart w:id="1114" w:name="_Toc11064602"/>
      <w:bookmarkStart w:id="1115" w:name="_Toc19285344"/>
      <w:bookmarkStart w:id="1116" w:name="_Toc404318914"/>
      <w:bookmarkStart w:id="1117" w:name="_Toc404319227"/>
      <w:bookmarkStart w:id="1118" w:name="_Toc405287107"/>
      <w:bookmarkStart w:id="1119" w:name="_Toc405287258"/>
      <w:bookmarkStart w:id="1120" w:name="__RefHeading__8089_828514749"/>
      <w:bookmarkStart w:id="1121" w:name="__RefHeading__756_828514749"/>
      <w:bookmarkStart w:id="1122" w:name="__RefHeading__1431_675929516"/>
      <w:bookmarkStart w:id="1123" w:name="__RefHeading__8091_828514749"/>
      <w:bookmarkStart w:id="1124" w:name="__RefHeading__758_828514749"/>
      <w:bookmarkStart w:id="1125" w:name="__RefHeading__1561_828514749"/>
      <w:bookmarkEnd w:id="1097"/>
      <w:bookmarkEnd w:id="1098"/>
      <w:r w:rsidRPr="00263471">
        <w:rPr>
          <w:rFonts w:ascii="Arial" w:hAnsi="Arial"/>
          <w:sz w:val="21"/>
          <w:szCs w:val="21"/>
        </w:rPr>
        <w:t xml:space="preserve">3.1 </w:t>
      </w:r>
      <w:bookmarkStart w:id="1126" w:name="_Toc417891769"/>
      <w:r w:rsidRPr="00263471">
        <w:rPr>
          <w:rFonts w:ascii="Arial" w:hAnsi="Arial"/>
          <w:sz w:val="21"/>
          <w:szCs w:val="21"/>
        </w:rPr>
        <w:t xml:space="preserve">MÉTODO DE </w:t>
      </w:r>
      <w:r w:rsidR="007001F1" w:rsidRPr="00263471">
        <w:rPr>
          <w:rFonts w:ascii="Arial" w:hAnsi="Arial"/>
          <w:sz w:val="21"/>
          <w:szCs w:val="21"/>
        </w:rPr>
        <w:t>CALIFICACIÓN</w:t>
      </w:r>
      <w:r w:rsidRPr="00263471">
        <w:rPr>
          <w:rFonts w:ascii="Arial" w:hAnsi="Arial"/>
          <w:sz w:val="21"/>
          <w:szCs w:val="21"/>
        </w:rPr>
        <w:t xml:space="preserve"> DE LAS OFERTAS</w:t>
      </w:r>
      <w:bookmarkStart w:id="1127" w:name="Bookmark167"/>
      <w:bookmarkStart w:id="1128" w:name="Bookmark166"/>
      <w:bookmarkStart w:id="1129" w:name="Bookmark165"/>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26"/>
      <w:bookmarkEnd w:id="1127"/>
      <w:bookmarkEnd w:id="1128"/>
      <w:bookmarkEnd w:id="1129"/>
    </w:p>
    <w:p w14:paraId="2D883858" w14:textId="77777777" w:rsidR="009615AC" w:rsidRPr="00263471" w:rsidRDefault="009615AC" w:rsidP="00084318">
      <w:pPr>
        <w:spacing w:after="0" w:line="240" w:lineRule="auto"/>
        <w:rPr>
          <w:rFonts w:ascii="Arial" w:hAnsi="Arial" w:cs="Arial"/>
          <w:sz w:val="21"/>
          <w:szCs w:val="21"/>
        </w:rPr>
      </w:pPr>
    </w:p>
    <w:p w14:paraId="66093C9C" w14:textId="77777777" w:rsidR="00FF1099"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La Comisión Técnica, analizará las ofertas presentadas en función del cumplimiento de las condiciones comerciales y especificaciones técnicas que se han previsto en el presente pliego utilizando la metodología </w:t>
      </w:r>
      <w:r w:rsidRPr="00263471">
        <w:rPr>
          <w:rFonts w:ascii="Arial" w:hAnsi="Arial" w:cs="Arial"/>
          <w:i/>
          <w:sz w:val="21"/>
          <w:szCs w:val="21"/>
        </w:rPr>
        <w:t>“Cumple o No Cumple”</w:t>
      </w:r>
      <w:r w:rsidRPr="00263471">
        <w:rPr>
          <w:rFonts w:ascii="Arial" w:hAnsi="Arial" w:cs="Arial"/>
          <w:sz w:val="21"/>
          <w:szCs w:val="21"/>
        </w:rPr>
        <w:t>, verificando la presentación obligatoria de todo</w:t>
      </w:r>
      <w:r w:rsidR="00546CC4" w:rsidRPr="00263471">
        <w:rPr>
          <w:rFonts w:ascii="Arial" w:hAnsi="Arial" w:cs="Arial"/>
          <w:sz w:val="21"/>
          <w:szCs w:val="21"/>
        </w:rPr>
        <w:t xml:space="preserve">s </w:t>
      </w:r>
      <w:r w:rsidRPr="00263471">
        <w:rPr>
          <w:rFonts w:ascii="Arial" w:hAnsi="Arial" w:cs="Arial"/>
          <w:sz w:val="21"/>
          <w:szCs w:val="21"/>
        </w:rPr>
        <w:t>l</w:t>
      </w:r>
      <w:r w:rsidR="00546CC4" w:rsidRPr="00263471">
        <w:rPr>
          <w:rFonts w:ascii="Arial" w:hAnsi="Arial" w:cs="Arial"/>
          <w:sz w:val="21"/>
          <w:szCs w:val="21"/>
        </w:rPr>
        <w:t>os</w:t>
      </w:r>
      <w:r w:rsidRPr="00263471">
        <w:rPr>
          <w:rFonts w:ascii="Arial" w:hAnsi="Arial" w:cs="Arial"/>
          <w:sz w:val="21"/>
          <w:szCs w:val="21"/>
        </w:rPr>
        <w:t xml:space="preserve"> formulario</w:t>
      </w:r>
      <w:r w:rsidR="00546CC4" w:rsidRPr="00263471">
        <w:rPr>
          <w:rFonts w:ascii="Arial" w:hAnsi="Arial" w:cs="Arial"/>
          <w:sz w:val="21"/>
          <w:szCs w:val="21"/>
        </w:rPr>
        <w:t>s</w:t>
      </w:r>
      <w:r w:rsidRPr="00263471">
        <w:rPr>
          <w:rFonts w:ascii="Arial" w:hAnsi="Arial" w:cs="Arial"/>
          <w:sz w:val="21"/>
          <w:szCs w:val="21"/>
        </w:rPr>
        <w:t xml:space="preserve"> descrito</w:t>
      </w:r>
      <w:r w:rsidR="00546CC4" w:rsidRPr="00263471">
        <w:rPr>
          <w:rFonts w:ascii="Arial" w:hAnsi="Arial" w:cs="Arial"/>
          <w:sz w:val="21"/>
          <w:szCs w:val="21"/>
        </w:rPr>
        <w:t>s</w:t>
      </w:r>
      <w:r w:rsidRPr="00263471">
        <w:rPr>
          <w:rFonts w:ascii="Arial" w:hAnsi="Arial" w:cs="Arial"/>
          <w:sz w:val="21"/>
          <w:szCs w:val="21"/>
        </w:rPr>
        <w:t xml:space="preserve"> en el presente pliego.</w:t>
      </w:r>
    </w:p>
    <w:p w14:paraId="5DE64C3A" w14:textId="5C4E367D" w:rsidR="009615AC" w:rsidRPr="00263471" w:rsidRDefault="009615AC" w:rsidP="00084318">
      <w:pPr>
        <w:spacing w:after="0" w:line="240" w:lineRule="auto"/>
        <w:rPr>
          <w:rFonts w:ascii="Arial" w:hAnsi="Arial" w:cs="Arial"/>
          <w:sz w:val="21"/>
          <w:szCs w:val="21"/>
        </w:rPr>
      </w:pPr>
    </w:p>
    <w:p w14:paraId="43D9A23F" w14:textId="7BB85CD8"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La no presentación de los documentos requeridos en el pliego, implicará la descalificación de la oferta presentada.</w:t>
      </w:r>
      <w:r w:rsidR="00DC3538" w:rsidRPr="00263471">
        <w:rPr>
          <w:rFonts w:ascii="Arial" w:hAnsi="Arial" w:cs="Arial"/>
          <w:sz w:val="21"/>
          <w:szCs w:val="21"/>
        </w:rPr>
        <w:t xml:space="preserve"> </w:t>
      </w:r>
    </w:p>
    <w:p w14:paraId="7398218B" w14:textId="77777777" w:rsidR="00DC3538" w:rsidRPr="00263471" w:rsidRDefault="00DC3538" w:rsidP="00092750">
      <w:pPr>
        <w:spacing w:after="0" w:line="240" w:lineRule="auto"/>
        <w:rPr>
          <w:rFonts w:ascii="Arial" w:hAnsi="Arial" w:cs="Arial"/>
          <w:sz w:val="21"/>
          <w:szCs w:val="21"/>
        </w:rPr>
      </w:pPr>
    </w:p>
    <w:p w14:paraId="0F32276D" w14:textId="759E4031" w:rsidR="00092750" w:rsidRPr="00263471" w:rsidRDefault="00546CC4" w:rsidP="00084318">
      <w:pPr>
        <w:spacing w:after="0" w:line="240" w:lineRule="auto"/>
        <w:rPr>
          <w:rFonts w:ascii="Arial" w:hAnsi="Arial" w:cs="Arial"/>
          <w:sz w:val="21"/>
          <w:szCs w:val="21"/>
        </w:rPr>
      </w:pPr>
      <w:r w:rsidRPr="00263471">
        <w:rPr>
          <w:rFonts w:ascii="Arial" w:hAnsi="Arial" w:cs="Arial"/>
          <w:sz w:val="21"/>
          <w:szCs w:val="21"/>
        </w:rPr>
        <w:t>Los parámetros de calificaci</w:t>
      </w:r>
      <w:r w:rsidR="00092750" w:rsidRPr="00263471">
        <w:rPr>
          <w:rFonts w:ascii="Arial" w:hAnsi="Arial" w:cs="Arial"/>
          <w:sz w:val="21"/>
          <w:szCs w:val="21"/>
        </w:rPr>
        <w:t>ón serán los siguientes:</w:t>
      </w:r>
    </w:p>
    <w:p w14:paraId="121F4097" w14:textId="77777777" w:rsidR="000B1019" w:rsidRPr="00263471" w:rsidRDefault="000B1019" w:rsidP="00084318">
      <w:pPr>
        <w:spacing w:after="0" w:line="240" w:lineRule="auto"/>
        <w:rPr>
          <w:rFonts w:ascii="Arial" w:hAnsi="Arial" w:cs="Arial"/>
          <w:sz w:val="21"/>
          <w:szCs w:val="21"/>
        </w:rPr>
      </w:pPr>
    </w:p>
    <w:tbl>
      <w:tblPr>
        <w:tblStyle w:val="Listaclara-nfasis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01"/>
        <w:gridCol w:w="1701"/>
      </w:tblGrid>
      <w:tr w:rsidR="0011119B" w:rsidRPr="00263471" w14:paraId="208DF5D6" w14:textId="77777777" w:rsidTr="0011119B">
        <w:trPr>
          <w:cnfStyle w:val="100000000000" w:firstRow="1" w:lastRow="0" w:firstColumn="0" w:lastColumn="0" w:oddVBand="0" w:evenVBand="0" w:oddHBand="0"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5387" w:type="dxa"/>
            <w:shd w:val="clear" w:color="auto" w:fill="DBE5F1" w:themeFill="accent1" w:themeFillTint="33"/>
          </w:tcPr>
          <w:p w14:paraId="53FD98FA" w14:textId="77777777" w:rsidR="00DB73DB" w:rsidRPr="00263471" w:rsidRDefault="00DB73DB" w:rsidP="00084318">
            <w:pPr>
              <w:pStyle w:val="Textoindependiente"/>
              <w:spacing w:after="0" w:line="240" w:lineRule="auto"/>
              <w:jc w:val="center"/>
              <w:rPr>
                <w:rFonts w:ascii="Arial" w:hAnsi="Arial" w:cs="Arial"/>
                <w:color w:val="auto"/>
                <w:sz w:val="21"/>
                <w:szCs w:val="21"/>
              </w:rPr>
            </w:pPr>
            <w:r w:rsidRPr="00263471">
              <w:rPr>
                <w:rFonts w:ascii="Arial" w:hAnsi="Arial" w:cs="Arial"/>
                <w:color w:val="auto"/>
                <w:sz w:val="21"/>
                <w:szCs w:val="21"/>
              </w:rPr>
              <w:t>PARÁMETRO</w:t>
            </w:r>
          </w:p>
        </w:tc>
        <w:tc>
          <w:tcPr>
            <w:tcW w:w="1701" w:type="dxa"/>
            <w:shd w:val="clear" w:color="auto" w:fill="DBE5F1" w:themeFill="accent1" w:themeFillTint="33"/>
          </w:tcPr>
          <w:p w14:paraId="42E28A88" w14:textId="77777777" w:rsidR="00DB73DB" w:rsidRPr="00263471" w:rsidRDefault="00DB73DB" w:rsidP="00084318">
            <w:pPr>
              <w:pStyle w:val="Textoindependiente"/>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CUMPLE</w:t>
            </w:r>
          </w:p>
        </w:tc>
        <w:tc>
          <w:tcPr>
            <w:tcW w:w="1701" w:type="dxa"/>
            <w:shd w:val="clear" w:color="auto" w:fill="DBE5F1" w:themeFill="accent1" w:themeFillTint="33"/>
          </w:tcPr>
          <w:p w14:paraId="07E969D6" w14:textId="77777777" w:rsidR="00DB73DB" w:rsidRPr="00263471" w:rsidRDefault="00DB73DB" w:rsidP="00084318">
            <w:pPr>
              <w:pStyle w:val="Textoindependiente"/>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NO CUMPLE</w:t>
            </w:r>
          </w:p>
        </w:tc>
      </w:tr>
      <w:tr w:rsidR="00DB73DB" w:rsidRPr="00263471" w14:paraId="73CF8012" w14:textId="77777777" w:rsidTr="000B399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387" w:type="dxa"/>
            <w:tcBorders>
              <w:top w:val="none" w:sz="0" w:space="0" w:color="auto"/>
              <w:left w:val="none" w:sz="0" w:space="0" w:color="auto"/>
              <w:bottom w:val="none" w:sz="0" w:space="0" w:color="auto"/>
            </w:tcBorders>
          </w:tcPr>
          <w:p w14:paraId="011CC3F9" w14:textId="77777777" w:rsidR="00DB73DB" w:rsidRPr="00263471" w:rsidRDefault="00DB73DB" w:rsidP="00406EA1">
            <w:pPr>
              <w:pStyle w:val="Textoindependiente"/>
              <w:spacing w:after="0" w:line="240" w:lineRule="auto"/>
              <w:rPr>
                <w:rFonts w:ascii="Arial" w:hAnsi="Arial" w:cs="Arial"/>
                <w:b w:val="0"/>
                <w:sz w:val="21"/>
                <w:szCs w:val="21"/>
              </w:rPr>
            </w:pPr>
            <w:r w:rsidRPr="00263471">
              <w:rPr>
                <w:rFonts w:ascii="Arial" w:hAnsi="Arial" w:cs="Arial"/>
                <w:b w:val="0"/>
                <w:sz w:val="21"/>
                <w:szCs w:val="21"/>
              </w:rPr>
              <w:t>Integridad de la oferta.</w:t>
            </w:r>
          </w:p>
        </w:tc>
        <w:tc>
          <w:tcPr>
            <w:tcW w:w="1701" w:type="dxa"/>
            <w:tcBorders>
              <w:top w:val="none" w:sz="0" w:space="0" w:color="auto"/>
              <w:bottom w:val="none" w:sz="0" w:space="0" w:color="auto"/>
            </w:tcBorders>
          </w:tcPr>
          <w:p w14:paraId="4796E7E5"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701" w:type="dxa"/>
            <w:tcBorders>
              <w:top w:val="none" w:sz="0" w:space="0" w:color="auto"/>
              <w:bottom w:val="none" w:sz="0" w:space="0" w:color="auto"/>
              <w:right w:val="none" w:sz="0" w:space="0" w:color="auto"/>
            </w:tcBorders>
          </w:tcPr>
          <w:p w14:paraId="034B1E21"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DB73DB" w:rsidRPr="00263471" w14:paraId="6A2CA4BC" w14:textId="77777777" w:rsidTr="0011119B">
        <w:trPr>
          <w:trHeight w:val="177"/>
        </w:trPr>
        <w:tc>
          <w:tcPr>
            <w:cnfStyle w:val="001000000000" w:firstRow="0" w:lastRow="0" w:firstColumn="1" w:lastColumn="0" w:oddVBand="0" w:evenVBand="0" w:oddHBand="0" w:evenHBand="0" w:firstRowFirstColumn="0" w:firstRowLastColumn="0" w:lastRowFirstColumn="0" w:lastRowLastColumn="0"/>
            <w:tcW w:w="5387" w:type="dxa"/>
          </w:tcPr>
          <w:p w14:paraId="64BA2001" w14:textId="2F5157B3" w:rsidR="00DB73DB" w:rsidRPr="00263471" w:rsidRDefault="009936CC" w:rsidP="00406EA1">
            <w:pPr>
              <w:pStyle w:val="Prrafodelista"/>
              <w:tabs>
                <w:tab w:val="left" w:pos="426"/>
              </w:tabs>
              <w:spacing w:line="240" w:lineRule="auto"/>
              <w:ind w:left="0"/>
              <w:rPr>
                <w:rFonts w:ascii="Arial" w:hAnsi="Arial" w:cs="Arial"/>
                <w:b w:val="0"/>
                <w:sz w:val="21"/>
                <w:szCs w:val="21"/>
              </w:rPr>
            </w:pPr>
            <w:r w:rsidRPr="00263471">
              <w:rPr>
                <w:rFonts w:ascii="Arial" w:hAnsi="Arial" w:cs="Arial"/>
                <w:b w:val="0"/>
                <w:sz w:val="21"/>
                <w:szCs w:val="21"/>
              </w:rPr>
              <w:t xml:space="preserve">Formulario 1.1 </w:t>
            </w:r>
            <w:r w:rsidR="00DB73DB" w:rsidRPr="00263471">
              <w:rPr>
                <w:rFonts w:ascii="Arial" w:hAnsi="Arial" w:cs="Arial"/>
                <w:b w:val="0"/>
                <w:sz w:val="21"/>
                <w:szCs w:val="21"/>
              </w:rPr>
              <w:t>Carta de presentación y compromiso.</w:t>
            </w:r>
            <w:r w:rsidRPr="00263471">
              <w:rPr>
                <w:rFonts w:ascii="Arial" w:hAnsi="Arial" w:cs="Arial"/>
                <w:b w:val="0"/>
                <w:sz w:val="21"/>
                <w:szCs w:val="21"/>
              </w:rPr>
              <w:t xml:space="preserve"> (Suscrito</w:t>
            </w:r>
            <w:r w:rsidR="00B25B75" w:rsidRPr="00263471">
              <w:rPr>
                <w:rFonts w:ascii="Arial" w:hAnsi="Arial" w:cs="Arial"/>
                <w:b w:val="0"/>
                <w:sz w:val="21"/>
                <w:szCs w:val="21"/>
              </w:rPr>
              <w:t>).</w:t>
            </w:r>
          </w:p>
        </w:tc>
        <w:tc>
          <w:tcPr>
            <w:tcW w:w="1701" w:type="dxa"/>
          </w:tcPr>
          <w:p w14:paraId="536AA658" w14:textId="77777777" w:rsidR="00DB73DB" w:rsidRPr="00263471"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701" w:type="dxa"/>
          </w:tcPr>
          <w:p w14:paraId="3D7C71F5" w14:textId="77777777" w:rsidR="00DB73DB" w:rsidRPr="00263471"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DB73DB" w:rsidRPr="00263471" w14:paraId="1224C15E" w14:textId="77777777" w:rsidTr="0011119B">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5387" w:type="dxa"/>
            <w:tcBorders>
              <w:top w:val="none" w:sz="0" w:space="0" w:color="auto"/>
              <w:left w:val="none" w:sz="0" w:space="0" w:color="auto"/>
              <w:bottom w:val="none" w:sz="0" w:space="0" w:color="auto"/>
            </w:tcBorders>
          </w:tcPr>
          <w:p w14:paraId="40DB0169" w14:textId="422B69E9" w:rsidR="00DB73DB" w:rsidRPr="00263471" w:rsidRDefault="009936CC" w:rsidP="00406EA1">
            <w:pPr>
              <w:tabs>
                <w:tab w:val="left" w:pos="426"/>
              </w:tabs>
              <w:spacing w:after="0" w:line="240" w:lineRule="auto"/>
              <w:rPr>
                <w:rFonts w:ascii="Arial" w:hAnsi="Arial" w:cs="Arial"/>
                <w:b w:val="0"/>
                <w:sz w:val="21"/>
                <w:szCs w:val="21"/>
              </w:rPr>
            </w:pPr>
            <w:r w:rsidRPr="00263471">
              <w:rPr>
                <w:rFonts w:ascii="Arial" w:hAnsi="Arial" w:cs="Arial"/>
                <w:b w:val="0"/>
                <w:sz w:val="21"/>
                <w:szCs w:val="21"/>
              </w:rPr>
              <w:t>Formulario 1.2</w:t>
            </w:r>
            <w:r w:rsidR="00055DA1" w:rsidRPr="00263471">
              <w:rPr>
                <w:rFonts w:ascii="Arial" w:hAnsi="Arial" w:cs="Arial"/>
                <w:b w:val="0"/>
                <w:sz w:val="21"/>
                <w:szCs w:val="21"/>
              </w:rPr>
              <w:t xml:space="preserve"> </w:t>
            </w:r>
            <w:r w:rsidR="00DB73DB" w:rsidRPr="00263471">
              <w:rPr>
                <w:rFonts w:ascii="Arial" w:hAnsi="Arial" w:cs="Arial"/>
                <w:b w:val="0"/>
                <w:sz w:val="21"/>
                <w:szCs w:val="21"/>
              </w:rPr>
              <w:t>Datos generales del oferente.</w:t>
            </w:r>
            <w:r w:rsidRPr="00263471">
              <w:rPr>
                <w:rFonts w:ascii="Arial" w:hAnsi="Arial" w:cs="Arial"/>
                <w:b w:val="0"/>
                <w:sz w:val="21"/>
                <w:szCs w:val="21"/>
              </w:rPr>
              <w:t xml:space="preserve"> (Suscrito</w:t>
            </w:r>
            <w:r w:rsidR="00B25B75" w:rsidRPr="00263471">
              <w:rPr>
                <w:rFonts w:ascii="Arial" w:hAnsi="Arial" w:cs="Arial"/>
                <w:b w:val="0"/>
                <w:sz w:val="21"/>
                <w:szCs w:val="21"/>
              </w:rPr>
              <w:t>).</w:t>
            </w:r>
          </w:p>
        </w:tc>
        <w:tc>
          <w:tcPr>
            <w:tcW w:w="1701" w:type="dxa"/>
            <w:tcBorders>
              <w:top w:val="none" w:sz="0" w:space="0" w:color="auto"/>
              <w:bottom w:val="none" w:sz="0" w:space="0" w:color="auto"/>
            </w:tcBorders>
          </w:tcPr>
          <w:p w14:paraId="2CD1E37A"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701" w:type="dxa"/>
            <w:tcBorders>
              <w:top w:val="none" w:sz="0" w:space="0" w:color="auto"/>
              <w:bottom w:val="none" w:sz="0" w:space="0" w:color="auto"/>
              <w:right w:val="none" w:sz="0" w:space="0" w:color="auto"/>
            </w:tcBorders>
          </w:tcPr>
          <w:p w14:paraId="0B1079FE"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B25B75" w:rsidRPr="00263471" w14:paraId="6181D535" w14:textId="77777777" w:rsidTr="0011119B">
        <w:trPr>
          <w:trHeight w:val="209"/>
        </w:trPr>
        <w:tc>
          <w:tcPr>
            <w:cnfStyle w:val="001000000000" w:firstRow="0" w:lastRow="0" w:firstColumn="1" w:lastColumn="0" w:oddVBand="0" w:evenVBand="0" w:oddHBand="0" w:evenHBand="0" w:firstRowFirstColumn="0" w:firstRowLastColumn="0" w:lastRowFirstColumn="0" w:lastRowLastColumn="0"/>
            <w:tcW w:w="5387" w:type="dxa"/>
          </w:tcPr>
          <w:p w14:paraId="6C96DC9A" w14:textId="6AD2C437" w:rsidR="00B25B75" w:rsidRPr="00263471" w:rsidRDefault="00B25B75" w:rsidP="00B25B75">
            <w:pPr>
              <w:tabs>
                <w:tab w:val="left" w:pos="426"/>
              </w:tabs>
              <w:spacing w:after="0" w:line="240" w:lineRule="auto"/>
              <w:rPr>
                <w:rFonts w:ascii="Arial" w:hAnsi="Arial" w:cs="Arial"/>
                <w:b w:val="0"/>
                <w:sz w:val="21"/>
                <w:szCs w:val="21"/>
              </w:rPr>
            </w:pPr>
            <w:r w:rsidRPr="00263471">
              <w:rPr>
                <w:rFonts w:ascii="Arial" w:hAnsi="Arial" w:cs="Arial"/>
                <w:b w:val="0"/>
                <w:sz w:val="21"/>
                <w:szCs w:val="21"/>
              </w:rPr>
              <w:t xml:space="preserve">Formulario 1.3 </w:t>
            </w:r>
            <w:r w:rsidR="00DB73DB" w:rsidRPr="00263471">
              <w:rPr>
                <w:rFonts w:ascii="Arial" w:hAnsi="Arial" w:cs="Arial"/>
                <w:b w:val="0"/>
                <w:sz w:val="21"/>
                <w:szCs w:val="21"/>
              </w:rPr>
              <w:t>Designación del administrador del Convenio Marco</w:t>
            </w:r>
            <w:r w:rsidR="00156C62" w:rsidRPr="00263471">
              <w:rPr>
                <w:rFonts w:ascii="Arial" w:hAnsi="Arial" w:cs="Arial"/>
                <w:b w:val="0"/>
                <w:sz w:val="21"/>
                <w:szCs w:val="21"/>
              </w:rPr>
              <w:t xml:space="preserve"> y órdenes de compra</w:t>
            </w:r>
            <w:r w:rsidR="00DB73DB" w:rsidRPr="00263471">
              <w:rPr>
                <w:rFonts w:ascii="Arial" w:hAnsi="Arial" w:cs="Arial"/>
                <w:b w:val="0"/>
                <w:sz w:val="21"/>
                <w:szCs w:val="21"/>
              </w:rPr>
              <w:t>.</w:t>
            </w:r>
            <w:r w:rsidR="009936CC" w:rsidRPr="00263471">
              <w:rPr>
                <w:rFonts w:ascii="Arial" w:hAnsi="Arial" w:cs="Arial"/>
                <w:b w:val="0"/>
                <w:sz w:val="21"/>
                <w:szCs w:val="21"/>
              </w:rPr>
              <w:t xml:space="preserve"> (Suscrito).</w:t>
            </w:r>
          </w:p>
        </w:tc>
        <w:tc>
          <w:tcPr>
            <w:tcW w:w="1701" w:type="dxa"/>
          </w:tcPr>
          <w:p w14:paraId="7299F20F" w14:textId="77777777" w:rsidR="00B25B75" w:rsidRPr="00263471" w:rsidRDefault="00B25B75">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701" w:type="dxa"/>
          </w:tcPr>
          <w:p w14:paraId="16E81BDE" w14:textId="77777777" w:rsidR="00B25B75" w:rsidRPr="00263471" w:rsidRDefault="00B25B75">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DB73DB" w:rsidRPr="00263471" w14:paraId="79780CFE" w14:textId="77777777" w:rsidTr="001111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87" w:type="dxa"/>
            <w:tcBorders>
              <w:top w:val="none" w:sz="0" w:space="0" w:color="auto"/>
              <w:left w:val="none" w:sz="0" w:space="0" w:color="auto"/>
              <w:bottom w:val="none" w:sz="0" w:space="0" w:color="auto"/>
            </w:tcBorders>
          </w:tcPr>
          <w:p w14:paraId="046127D9" w14:textId="40846E97" w:rsidR="00DB73DB" w:rsidRPr="00263471" w:rsidRDefault="009936CC" w:rsidP="00406EA1">
            <w:pPr>
              <w:tabs>
                <w:tab w:val="left" w:pos="426"/>
              </w:tabs>
              <w:spacing w:after="0" w:line="240" w:lineRule="auto"/>
              <w:rPr>
                <w:rFonts w:ascii="Arial" w:hAnsi="Arial" w:cs="Arial"/>
                <w:b w:val="0"/>
                <w:sz w:val="21"/>
                <w:szCs w:val="21"/>
              </w:rPr>
            </w:pPr>
            <w:r w:rsidRPr="00263471">
              <w:rPr>
                <w:rFonts w:ascii="Arial" w:hAnsi="Arial" w:cs="Arial"/>
                <w:b w:val="0"/>
                <w:sz w:val="21"/>
                <w:szCs w:val="21"/>
              </w:rPr>
              <w:t xml:space="preserve">Formulario 1.4 </w:t>
            </w:r>
            <w:r w:rsidR="00DB73DB" w:rsidRPr="00263471">
              <w:rPr>
                <w:rFonts w:ascii="Arial" w:hAnsi="Arial" w:cs="Arial"/>
                <w:b w:val="0"/>
                <w:sz w:val="21"/>
                <w:szCs w:val="21"/>
              </w:rPr>
              <w:t>Nómina de socio(s), accionista(s) o partícipe(s) mayoritarios de</w:t>
            </w:r>
            <w:r w:rsidR="00DB73DB" w:rsidRPr="00263471">
              <w:rPr>
                <w:rFonts w:ascii="Arial" w:hAnsi="Arial" w:cs="Arial"/>
                <w:b w:val="0"/>
                <w:sz w:val="21"/>
                <w:szCs w:val="21"/>
                <w:lang w:val="es-EC"/>
              </w:rPr>
              <w:t xml:space="preserve"> </w:t>
            </w:r>
            <w:r w:rsidR="00DB73DB" w:rsidRPr="00263471">
              <w:rPr>
                <w:rFonts w:ascii="Arial" w:hAnsi="Arial" w:cs="Arial"/>
                <w:b w:val="0"/>
                <w:sz w:val="21"/>
                <w:szCs w:val="21"/>
              </w:rPr>
              <w:t>personas jurídicas oferentes.</w:t>
            </w:r>
          </w:p>
          <w:p w14:paraId="51F0ED0D" w14:textId="1E42707F" w:rsidR="00DB73DB" w:rsidRPr="00263471" w:rsidRDefault="009936CC" w:rsidP="00406EA1">
            <w:pPr>
              <w:tabs>
                <w:tab w:val="left" w:pos="426"/>
              </w:tabs>
              <w:spacing w:after="0" w:line="240" w:lineRule="auto"/>
              <w:rPr>
                <w:rFonts w:ascii="Arial" w:hAnsi="Arial" w:cs="Arial"/>
                <w:b w:val="0"/>
                <w:sz w:val="21"/>
                <w:szCs w:val="21"/>
              </w:rPr>
            </w:pPr>
            <w:r w:rsidRPr="00263471">
              <w:rPr>
                <w:rFonts w:ascii="Arial" w:hAnsi="Arial" w:cs="Arial"/>
                <w:b w:val="0"/>
                <w:sz w:val="21"/>
                <w:szCs w:val="21"/>
              </w:rPr>
              <w:t>(Suscrito).</w:t>
            </w:r>
          </w:p>
        </w:tc>
        <w:tc>
          <w:tcPr>
            <w:tcW w:w="1701" w:type="dxa"/>
            <w:tcBorders>
              <w:top w:val="none" w:sz="0" w:space="0" w:color="auto"/>
              <w:bottom w:val="none" w:sz="0" w:space="0" w:color="auto"/>
            </w:tcBorders>
          </w:tcPr>
          <w:p w14:paraId="22C2DEAC"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701" w:type="dxa"/>
            <w:tcBorders>
              <w:top w:val="none" w:sz="0" w:space="0" w:color="auto"/>
              <w:bottom w:val="none" w:sz="0" w:space="0" w:color="auto"/>
              <w:right w:val="none" w:sz="0" w:space="0" w:color="auto"/>
            </w:tcBorders>
          </w:tcPr>
          <w:p w14:paraId="28E522E2"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DB73DB" w:rsidRPr="00263471" w14:paraId="37224D4B" w14:textId="77777777" w:rsidTr="0011119B">
        <w:trPr>
          <w:trHeight w:val="116"/>
        </w:trPr>
        <w:tc>
          <w:tcPr>
            <w:cnfStyle w:val="001000000000" w:firstRow="0" w:lastRow="0" w:firstColumn="1" w:lastColumn="0" w:oddVBand="0" w:evenVBand="0" w:oddHBand="0" w:evenHBand="0" w:firstRowFirstColumn="0" w:firstRowLastColumn="0" w:lastRowFirstColumn="0" w:lastRowLastColumn="0"/>
            <w:tcW w:w="5387" w:type="dxa"/>
          </w:tcPr>
          <w:p w14:paraId="04014351" w14:textId="33937D5C" w:rsidR="00DB73DB" w:rsidRPr="00263471" w:rsidRDefault="00B25B75" w:rsidP="00406EA1">
            <w:pPr>
              <w:tabs>
                <w:tab w:val="left" w:pos="426"/>
              </w:tabs>
              <w:spacing w:after="0" w:line="240" w:lineRule="auto"/>
              <w:rPr>
                <w:rFonts w:ascii="Arial" w:hAnsi="Arial" w:cs="Arial"/>
                <w:b w:val="0"/>
                <w:sz w:val="21"/>
                <w:szCs w:val="21"/>
              </w:rPr>
            </w:pPr>
            <w:r w:rsidRPr="00263471">
              <w:rPr>
                <w:rFonts w:ascii="Arial" w:hAnsi="Arial" w:cs="Arial"/>
                <w:b w:val="0"/>
                <w:sz w:val="21"/>
                <w:szCs w:val="21"/>
              </w:rPr>
              <w:t>Formulario 1.5</w:t>
            </w:r>
            <w:r w:rsidR="00DB73DB" w:rsidRPr="00263471">
              <w:rPr>
                <w:rFonts w:ascii="Arial" w:hAnsi="Arial" w:cs="Arial"/>
                <w:b w:val="0"/>
                <w:sz w:val="21"/>
                <w:szCs w:val="21"/>
              </w:rPr>
              <w:t xml:space="preserve"> Experiencia en el mercado.</w:t>
            </w:r>
            <w:r w:rsidR="009936CC" w:rsidRPr="00263471">
              <w:rPr>
                <w:rFonts w:ascii="Arial" w:hAnsi="Arial" w:cs="Arial"/>
                <w:b w:val="0"/>
                <w:sz w:val="21"/>
                <w:szCs w:val="21"/>
              </w:rPr>
              <w:t xml:space="preserve"> (Suscrito).</w:t>
            </w:r>
          </w:p>
        </w:tc>
        <w:tc>
          <w:tcPr>
            <w:tcW w:w="1701" w:type="dxa"/>
          </w:tcPr>
          <w:p w14:paraId="3F802FED" w14:textId="77777777" w:rsidR="00DB73DB" w:rsidRPr="00263471"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701" w:type="dxa"/>
          </w:tcPr>
          <w:p w14:paraId="33BB6519" w14:textId="77777777" w:rsidR="00DB73DB" w:rsidRPr="00263471"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DB73DB" w:rsidRPr="00263471" w14:paraId="7AC57747" w14:textId="77777777" w:rsidTr="0011119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387" w:type="dxa"/>
            <w:tcBorders>
              <w:top w:val="none" w:sz="0" w:space="0" w:color="auto"/>
              <w:left w:val="none" w:sz="0" w:space="0" w:color="auto"/>
              <w:bottom w:val="none" w:sz="0" w:space="0" w:color="auto"/>
            </w:tcBorders>
          </w:tcPr>
          <w:p w14:paraId="15C87041" w14:textId="0D791B62" w:rsidR="00DB73DB" w:rsidRPr="00263471" w:rsidRDefault="005928F1" w:rsidP="00B756CF">
            <w:pPr>
              <w:pStyle w:val="Textoindependiente"/>
              <w:spacing w:after="0" w:line="240" w:lineRule="auto"/>
              <w:rPr>
                <w:rFonts w:ascii="Arial" w:hAnsi="Arial" w:cs="Arial"/>
                <w:b w:val="0"/>
                <w:sz w:val="21"/>
                <w:szCs w:val="21"/>
              </w:rPr>
            </w:pPr>
            <w:r w:rsidRPr="00263471">
              <w:rPr>
                <w:rFonts w:ascii="Arial" w:hAnsi="Arial" w:cs="Arial"/>
                <w:b w:val="0"/>
                <w:sz w:val="21"/>
                <w:szCs w:val="21"/>
              </w:rPr>
              <w:t>Formulario 1.6 Declaración de ser fabricante nacional o certificados de distribución autorizada para bienes importados. (Suscrito).</w:t>
            </w:r>
          </w:p>
        </w:tc>
        <w:tc>
          <w:tcPr>
            <w:tcW w:w="1701" w:type="dxa"/>
            <w:tcBorders>
              <w:top w:val="none" w:sz="0" w:space="0" w:color="auto"/>
              <w:bottom w:val="none" w:sz="0" w:space="0" w:color="auto"/>
            </w:tcBorders>
          </w:tcPr>
          <w:p w14:paraId="45872656"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701" w:type="dxa"/>
            <w:tcBorders>
              <w:top w:val="none" w:sz="0" w:space="0" w:color="auto"/>
              <w:bottom w:val="none" w:sz="0" w:space="0" w:color="auto"/>
              <w:right w:val="none" w:sz="0" w:space="0" w:color="auto"/>
            </w:tcBorders>
          </w:tcPr>
          <w:p w14:paraId="6CD677F9"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DB73DB" w:rsidRPr="00263471" w14:paraId="0BF26D7C" w14:textId="77777777" w:rsidTr="0011119B">
        <w:trPr>
          <w:trHeight w:val="199"/>
        </w:trPr>
        <w:tc>
          <w:tcPr>
            <w:cnfStyle w:val="001000000000" w:firstRow="0" w:lastRow="0" w:firstColumn="1" w:lastColumn="0" w:oddVBand="0" w:evenVBand="0" w:oddHBand="0" w:evenHBand="0" w:firstRowFirstColumn="0" w:firstRowLastColumn="0" w:lastRowFirstColumn="0" w:lastRowLastColumn="0"/>
            <w:tcW w:w="5387" w:type="dxa"/>
          </w:tcPr>
          <w:p w14:paraId="047DC752" w14:textId="1DA307E8" w:rsidR="00DB73DB" w:rsidRPr="00263471" w:rsidRDefault="005928F1" w:rsidP="00406EA1">
            <w:pPr>
              <w:tabs>
                <w:tab w:val="left" w:pos="426"/>
              </w:tabs>
              <w:spacing w:after="0" w:line="240" w:lineRule="auto"/>
              <w:rPr>
                <w:rFonts w:ascii="Arial" w:hAnsi="Arial" w:cs="Arial"/>
                <w:b w:val="0"/>
                <w:sz w:val="21"/>
                <w:szCs w:val="21"/>
                <w:highlight w:val="yellow"/>
              </w:rPr>
            </w:pPr>
            <w:r w:rsidRPr="00263471">
              <w:rPr>
                <w:rFonts w:ascii="Arial" w:hAnsi="Arial" w:cs="Arial"/>
                <w:b w:val="0"/>
                <w:sz w:val="21"/>
                <w:szCs w:val="21"/>
              </w:rPr>
              <w:t>Formulario 1.7</w:t>
            </w:r>
            <w:r w:rsidR="00055DA1" w:rsidRPr="00263471">
              <w:rPr>
                <w:rFonts w:ascii="Arial" w:hAnsi="Arial" w:cs="Arial"/>
                <w:b w:val="0"/>
                <w:sz w:val="21"/>
                <w:szCs w:val="21"/>
              </w:rPr>
              <w:t xml:space="preserve"> </w:t>
            </w:r>
            <w:r w:rsidR="00DB73DB" w:rsidRPr="00263471">
              <w:rPr>
                <w:rFonts w:ascii="Arial" w:hAnsi="Arial" w:cs="Arial"/>
                <w:b w:val="0"/>
                <w:sz w:val="21"/>
                <w:szCs w:val="21"/>
              </w:rPr>
              <w:t xml:space="preserve">Mecanismos de aseguramiento </w:t>
            </w:r>
            <w:r w:rsidR="00EA102B" w:rsidRPr="00263471">
              <w:rPr>
                <w:rFonts w:ascii="Arial" w:hAnsi="Arial" w:cs="Arial"/>
                <w:b w:val="0"/>
                <w:sz w:val="21"/>
                <w:szCs w:val="21"/>
              </w:rPr>
              <w:t>de calidad.</w:t>
            </w:r>
          </w:p>
          <w:p w14:paraId="68545740" w14:textId="7D288229" w:rsidR="00DB73DB" w:rsidRPr="00263471" w:rsidRDefault="009936CC" w:rsidP="00406EA1">
            <w:pPr>
              <w:pStyle w:val="Textoindependiente"/>
              <w:spacing w:after="0" w:line="240" w:lineRule="auto"/>
              <w:rPr>
                <w:rFonts w:ascii="Arial" w:hAnsi="Arial" w:cs="Arial"/>
                <w:b w:val="0"/>
                <w:sz w:val="21"/>
                <w:szCs w:val="21"/>
                <w:highlight w:val="yellow"/>
              </w:rPr>
            </w:pPr>
            <w:r w:rsidRPr="00263471">
              <w:rPr>
                <w:rFonts w:ascii="Arial" w:hAnsi="Arial" w:cs="Arial"/>
                <w:b w:val="0"/>
                <w:sz w:val="21"/>
                <w:szCs w:val="21"/>
              </w:rPr>
              <w:t>(Suscrito).</w:t>
            </w:r>
          </w:p>
        </w:tc>
        <w:tc>
          <w:tcPr>
            <w:tcW w:w="1701" w:type="dxa"/>
          </w:tcPr>
          <w:p w14:paraId="06A41083" w14:textId="77777777" w:rsidR="00DB73DB" w:rsidRPr="00263471"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p>
        </w:tc>
        <w:tc>
          <w:tcPr>
            <w:tcW w:w="1701" w:type="dxa"/>
          </w:tcPr>
          <w:p w14:paraId="5F1A3865" w14:textId="77777777" w:rsidR="00DB73DB" w:rsidRPr="00263471"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p>
        </w:tc>
      </w:tr>
      <w:tr w:rsidR="00DB73DB" w:rsidRPr="00263471" w14:paraId="68C9F289" w14:textId="77777777" w:rsidTr="0011119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387" w:type="dxa"/>
            <w:tcBorders>
              <w:top w:val="none" w:sz="0" w:space="0" w:color="auto"/>
              <w:left w:val="none" w:sz="0" w:space="0" w:color="auto"/>
              <w:bottom w:val="none" w:sz="0" w:space="0" w:color="auto"/>
            </w:tcBorders>
          </w:tcPr>
          <w:p w14:paraId="4A91113F" w14:textId="2DF3A45E" w:rsidR="00DB73DB" w:rsidRPr="00263471" w:rsidRDefault="005928F1" w:rsidP="00BF7BE5">
            <w:pPr>
              <w:tabs>
                <w:tab w:val="left" w:pos="426"/>
              </w:tabs>
              <w:spacing w:after="0" w:line="240" w:lineRule="auto"/>
              <w:rPr>
                <w:rFonts w:ascii="Arial" w:hAnsi="Arial" w:cs="Arial"/>
                <w:b w:val="0"/>
                <w:sz w:val="21"/>
                <w:szCs w:val="21"/>
              </w:rPr>
            </w:pPr>
            <w:r w:rsidRPr="00263471">
              <w:rPr>
                <w:rFonts w:ascii="Arial" w:hAnsi="Arial" w:cs="Arial"/>
                <w:b w:val="0"/>
                <w:sz w:val="21"/>
                <w:szCs w:val="21"/>
              </w:rPr>
              <w:t>Formulario 1.8</w:t>
            </w:r>
            <w:r w:rsidR="009936CC" w:rsidRPr="00263471">
              <w:rPr>
                <w:rFonts w:ascii="Arial" w:hAnsi="Arial" w:cs="Arial"/>
                <w:b w:val="0"/>
                <w:sz w:val="21"/>
                <w:szCs w:val="21"/>
              </w:rPr>
              <w:t xml:space="preserve"> </w:t>
            </w:r>
            <w:r w:rsidR="00DB73DB" w:rsidRPr="00263471">
              <w:rPr>
                <w:rFonts w:ascii="Arial" w:hAnsi="Arial" w:cs="Arial"/>
                <w:b w:val="0"/>
                <w:sz w:val="21"/>
                <w:szCs w:val="21"/>
              </w:rPr>
              <w:t xml:space="preserve">Impresión de la oferta enviada a </w:t>
            </w:r>
            <w:r w:rsidR="00546CC4" w:rsidRPr="00263471">
              <w:rPr>
                <w:rFonts w:ascii="Arial" w:hAnsi="Arial" w:cs="Arial"/>
                <w:b w:val="0"/>
                <w:sz w:val="21"/>
                <w:szCs w:val="21"/>
              </w:rPr>
              <w:t>través del Portal Institucional</w:t>
            </w:r>
            <w:r w:rsidR="00AA291F" w:rsidRPr="00263471">
              <w:rPr>
                <w:rFonts w:ascii="Arial" w:hAnsi="Arial" w:cs="Arial"/>
                <w:b w:val="0"/>
                <w:sz w:val="21"/>
                <w:szCs w:val="21"/>
              </w:rPr>
              <w:t xml:space="preserve"> firmada por el representante legal</w:t>
            </w:r>
            <w:r w:rsidR="00546CC4" w:rsidRPr="00263471">
              <w:rPr>
                <w:rFonts w:ascii="Arial" w:hAnsi="Arial" w:cs="Arial"/>
                <w:b w:val="0"/>
                <w:sz w:val="21"/>
                <w:szCs w:val="21"/>
              </w:rPr>
              <w:t>.</w:t>
            </w:r>
            <w:r w:rsidR="009936CC" w:rsidRPr="00263471">
              <w:rPr>
                <w:rFonts w:ascii="Arial" w:hAnsi="Arial" w:cs="Arial"/>
                <w:b w:val="0"/>
                <w:sz w:val="21"/>
                <w:szCs w:val="21"/>
              </w:rPr>
              <w:t xml:space="preserve"> (Suscrito).</w:t>
            </w:r>
          </w:p>
        </w:tc>
        <w:tc>
          <w:tcPr>
            <w:tcW w:w="1701" w:type="dxa"/>
            <w:tcBorders>
              <w:top w:val="none" w:sz="0" w:space="0" w:color="auto"/>
              <w:bottom w:val="none" w:sz="0" w:space="0" w:color="auto"/>
            </w:tcBorders>
          </w:tcPr>
          <w:p w14:paraId="3A4F75EE"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highlight w:val="yellow"/>
              </w:rPr>
            </w:pPr>
          </w:p>
        </w:tc>
        <w:tc>
          <w:tcPr>
            <w:tcW w:w="1701" w:type="dxa"/>
            <w:tcBorders>
              <w:top w:val="none" w:sz="0" w:space="0" w:color="auto"/>
              <w:bottom w:val="none" w:sz="0" w:space="0" w:color="auto"/>
              <w:right w:val="none" w:sz="0" w:space="0" w:color="auto"/>
            </w:tcBorders>
          </w:tcPr>
          <w:p w14:paraId="156BEF59" w14:textId="77777777" w:rsidR="00DB73DB" w:rsidRPr="00263471"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highlight w:val="yellow"/>
              </w:rPr>
            </w:pPr>
          </w:p>
        </w:tc>
      </w:tr>
      <w:tr w:rsidR="00DB73DB" w:rsidRPr="00263471" w14:paraId="508CD5B4" w14:textId="77777777" w:rsidTr="0011119B">
        <w:trPr>
          <w:trHeight w:val="120"/>
        </w:trPr>
        <w:tc>
          <w:tcPr>
            <w:cnfStyle w:val="001000000000" w:firstRow="0" w:lastRow="0" w:firstColumn="1" w:lastColumn="0" w:oddVBand="0" w:evenVBand="0" w:oddHBand="0" w:evenHBand="0" w:firstRowFirstColumn="0" w:firstRowLastColumn="0" w:lastRowFirstColumn="0" w:lastRowLastColumn="0"/>
            <w:tcW w:w="5387" w:type="dxa"/>
          </w:tcPr>
          <w:p w14:paraId="266A5D5E" w14:textId="5C9CD840" w:rsidR="00DB73DB" w:rsidRPr="00263471" w:rsidRDefault="005928F1" w:rsidP="00BF7BE5">
            <w:pPr>
              <w:tabs>
                <w:tab w:val="left" w:pos="426"/>
              </w:tabs>
              <w:spacing w:after="0" w:line="240" w:lineRule="auto"/>
              <w:rPr>
                <w:rFonts w:ascii="Arial" w:hAnsi="Arial" w:cs="Arial"/>
                <w:b w:val="0"/>
                <w:sz w:val="21"/>
                <w:szCs w:val="21"/>
                <w:highlight w:val="yellow"/>
              </w:rPr>
            </w:pPr>
            <w:r w:rsidRPr="00263471">
              <w:rPr>
                <w:rFonts w:ascii="Arial" w:hAnsi="Arial" w:cs="Arial"/>
                <w:b w:val="0"/>
                <w:sz w:val="21"/>
                <w:szCs w:val="21"/>
              </w:rPr>
              <w:t>Formulario 1.9</w:t>
            </w:r>
            <w:r w:rsidR="009936CC" w:rsidRPr="00263471">
              <w:rPr>
                <w:rFonts w:ascii="Arial" w:hAnsi="Arial" w:cs="Arial"/>
                <w:b w:val="0"/>
                <w:sz w:val="21"/>
                <w:szCs w:val="21"/>
              </w:rPr>
              <w:t xml:space="preserve"> </w:t>
            </w:r>
            <w:r w:rsidR="00DB73DB" w:rsidRPr="00263471">
              <w:rPr>
                <w:rFonts w:ascii="Arial" w:hAnsi="Arial" w:cs="Arial"/>
                <w:b w:val="0"/>
                <w:color w:val="000000"/>
                <w:sz w:val="21"/>
                <w:szCs w:val="21"/>
              </w:rPr>
              <w:t>Formulario de compromiso de asociación o consorcio (cuando aplique)</w:t>
            </w:r>
            <w:r w:rsidR="00D46C9D" w:rsidRPr="00263471">
              <w:rPr>
                <w:rFonts w:ascii="Arial" w:hAnsi="Arial" w:cs="Arial"/>
                <w:b w:val="0"/>
                <w:color w:val="000000"/>
                <w:sz w:val="21"/>
                <w:szCs w:val="21"/>
              </w:rPr>
              <w:t xml:space="preserve"> </w:t>
            </w:r>
            <w:r w:rsidR="009936CC" w:rsidRPr="00263471">
              <w:rPr>
                <w:rFonts w:ascii="Arial" w:hAnsi="Arial" w:cs="Arial"/>
                <w:b w:val="0"/>
                <w:sz w:val="21"/>
                <w:szCs w:val="21"/>
              </w:rPr>
              <w:t>(Suscrito).</w:t>
            </w:r>
          </w:p>
        </w:tc>
        <w:tc>
          <w:tcPr>
            <w:tcW w:w="1701" w:type="dxa"/>
          </w:tcPr>
          <w:p w14:paraId="598CB2B1" w14:textId="77777777" w:rsidR="00DB73DB" w:rsidRPr="00263471"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701" w:type="dxa"/>
          </w:tcPr>
          <w:p w14:paraId="05B01E73" w14:textId="77777777" w:rsidR="00DB73DB" w:rsidRPr="00263471"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bl>
    <w:p w14:paraId="03FE7542" w14:textId="77777777" w:rsidR="009410D8" w:rsidRPr="00263471" w:rsidRDefault="009615AC" w:rsidP="000B3993">
      <w:pPr>
        <w:pStyle w:val="Ttulo2"/>
        <w:spacing w:after="0" w:line="240" w:lineRule="auto"/>
        <w:ind w:left="0" w:firstLine="0"/>
        <w:rPr>
          <w:rFonts w:ascii="Arial" w:hAnsi="Arial"/>
          <w:sz w:val="21"/>
          <w:szCs w:val="21"/>
        </w:rPr>
      </w:pPr>
      <w:bookmarkStart w:id="1130" w:name="_Toc430706688"/>
      <w:bookmarkStart w:id="1131" w:name="_Toc525315468"/>
      <w:bookmarkStart w:id="1132" w:name="_Toc531612862"/>
      <w:bookmarkStart w:id="1133" w:name="_Toc8901458"/>
      <w:bookmarkStart w:id="1134" w:name="_Toc11064603"/>
      <w:bookmarkStart w:id="1135" w:name="_Toc19285345"/>
      <w:bookmarkStart w:id="1136" w:name="_Toc419997989"/>
      <w:bookmarkStart w:id="1137" w:name="_Toc418578402"/>
      <w:bookmarkStart w:id="1138" w:name="_Toc410584108"/>
      <w:bookmarkStart w:id="1139" w:name="_Toc419270085"/>
      <w:bookmarkStart w:id="1140" w:name="_Toc416284201"/>
      <w:bookmarkStart w:id="1141" w:name="_Toc417891773"/>
      <w:bookmarkStart w:id="1142" w:name="__RefHeading__267_1813613449"/>
      <w:bookmarkStart w:id="1143" w:name="__RefHeading__8099_828514749"/>
      <w:bookmarkStart w:id="1144" w:name="__RefHeading__195_828514749"/>
      <w:bookmarkStart w:id="1145" w:name="__RefHeading__2069_675929516"/>
      <w:bookmarkStart w:id="1146" w:name="__RefHeading__173_462006160"/>
      <w:r w:rsidRPr="00263471">
        <w:rPr>
          <w:rFonts w:ascii="Arial" w:hAnsi="Arial"/>
          <w:sz w:val="21"/>
          <w:szCs w:val="21"/>
        </w:rPr>
        <w:t>3.2 EXPERIENCIA</w:t>
      </w:r>
      <w:bookmarkEnd w:id="1130"/>
      <w:bookmarkEnd w:id="1131"/>
      <w:bookmarkEnd w:id="1132"/>
      <w:bookmarkEnd w:id="1133"/>
      <w:bookmarkEnd w:id="1134"/>
      <w:bookmarkEnd w:id="1135"/>
    </w:p>
    <w:p w14:paraId="53E50F16" w14:textId="77777777" w:rsidR="009410D8" w:rsidRPr="00263471" w:rsidRDefault="009410D8" w:rsidP="00084318">
      <w:pPr>
        <w:pStyle w:val="Textoindependiente"/>
        <w:spacing w:after="0" w:line="240" w:lineRule="auto"/>
        <w:rPr>
          <w:rFonts w:ascii="Arial" w:hAnsi="Arial" w:cs="Arial"/>
          <w:sz w:val="21"/>
          <w:szCs w:val="21"/>
        </w:rPr>
      </w:pPr>
      <w:bookmarkStart w:id="1147" w:name="__RefHeading__287_619021360"/>
      <w:bookmarkStart w:id="1148" w:name="__RefHeading__100_1544254657"/>
      <w:bookmarkStart w:id="1149" w:name="__RefHeading__657_93288579"/>
      <w:bookmarkStart w:id="1150" w:name="__RefHeading__89_12668570"/>
      <w:bookmarkStart w:id="1151" w:name="__RefHeading__101_592828197"/>
      <w:bookmarkEnd w:id="1147"/>
      <w:bookmarkEnd w:id="1148"/>
      <w:bookmarkEnd w:id="1149"/>
      <w:bookmarkEnd w:id="1150"/>
      <w:bookmarkEnd w:id="1151"/>
    </w:p>
    <w:p w14:paraId="15809BFB" w14:textId="78F6B04B" w:rsidR="007472CD" w:rsidRPr="00263471" w:rsidRDefault="007001F1" w:rsidP="00084318">
      <w:pPr>
        <w:pStyle w:val="Textoindependiente"/>
        <w:spacing w:after="0" w:line="240" w:lineRule="auto"/>
        <w:rPr>
          <w:rFonts w:ascii="Arial" w:hAnsi="Arial" w:cs="Arial"/>
          <w:sz w:val="21"/>
          <w:szCs w:val="21"/>
        </w:rPr>
      </w:pPr>
      <w:r w:rsidRPr="00263471">
        <w:rPr>
          <w:rFonts w:ascii="Arial" w:hAnsi="Arial" w:cs="Arial"/>
          <w:sz w:val="21"/>
          <w:szCs w:val="21"/>
        </w:rPr>
        <w:t xml:space="preserve">El proveedor deberá contar </w:t>
      </w:r>
      <w:r w:rsidR="00BF7BE5" w:rsidRPr="00263471">
        <w:rPr>
          <w:rFonts w:ascii="Arial" w:hAnsi="Arial" w:cs="Arial"/>
          <w:sz w:val="21"/>
          <w:szCs w:val="21"/>
        </w:rPr>
        <w:t xml:space="preserve">con </w:t>
      </w:r>
      <w:r w:rsidRPr="00263471">
        <w:rPr>
          <w:rFonts w:ascii="Arial" w:hAnsi="Arial" w:cs="Arial"/>
          <w:sz w:val="21"/>
          <w:szCs w:val="21"/>
        </w:rPr>
        <w:t xml:space="preserve">experiencia </w:t>
      </w:r>
      <w:r w:rsidR="009A0870" w:rsidRPr="00263471">
        <w:rPr>
          <w:rFonts w:ascii="Arial" w:hAnsi="Arial" w:cs="Arial"/>
          <w:sz w:val="21"/>
          <w:szCs w:val="21"/>
        </w:rPr>
        <w:t>de al menos los dos (2) últimos años contados hasta la fecha de presentación de la oferta, cuyo</w:t>
      </w:r>
      <w:r w:rsidRPr="00263471">
        <w:rPr>
          <w:rFonts w:ascii="Arial" w:hAnsi="Arial" w:cs="Arial"/>
          <w:sz w:val="21"/>
          <w:szCs w:val="21"/>
        </w:rPr>
        <w:t xml:space="preserve"> </w:t>
      </w:r>
      <w:r w:rsidR="00922003" w:rsidRPr="00263471">
        <w:rPr>
          <w:rFonts w:ascii="Arial" w:hAnsi="Arial" w:cs="Arial"/>
          <w:sz w:val="21"/>
          <w:szCs w:val="21"/>
        </w:rPr>
        <w:t>objeto o descripción</w:t>
      </w:r>
      <w:r w:rsidR="009A0870" w:rsidRPr="00263471">
        <w:rPr>
          <w:rFonts w:ascii="Arial" w:hAnsi="Arial" w:cs="Arial"/>
          <w:sz w:val="21"/>
          <w:szCs w:val="21"/>
        </w:rPr>
        <w:t xml:space="preserve"> se </w:t>
      </w:r>
      <w:r w:rsidR="00922003" w:rsidRPr="00263471">
        <w:rPr>
          <w:rFonts w:ascii="Arial" w:hAnsi="Arial" w:cs="Arial"/>
          <w:sz w:val="21"/>
          <w:szCs w:val="21"/>
        </w:rPr>
        <w:t xml:space="preserve">vincule </w:t>
      </w:r>
      <w:r w:rsidRPr="00263471">
        <w:rPr>
          <w:rFonts w:ascii="Arial" w:hAnsi="Arial" w:cs="Arial"/>
          <w:sz w:val="21"/>
          <w:szCs w:val="21"/>
        </w:rPr>
        <w:t>a</w:t>
      </w:r>
      <w:r w:rsidR="00AA291F" w:rsidRPr="00263471">
        <w:rPr>
          <w:rFonts w:ascii="Arial" w:hAnsi="Arial" w:cs="Arial"/>
          <w:sz w:val="21"/>
          <w:szCs w:val="21"/>
        </w:rPr>
        <w:t xml:space="preserve"> la fabricación </w:t>
      </w:r>
      <w:r w:rsidR="00944D93" w:rsidRPr="00263471">
        <w:rPr>
          <w:rFonts w:ascii="Arial" w:hAnsi="Arial" w:cs="Arial"/>
          <w:sz w:val="21"/>
          <w:szCs w:val="21"/>
        </w:rPr>
        <w:t xml:space="preserve">o distribución </w:t>
      </w:r>
      <w:r w:rsidR="006F6E9C" w:rsidRPr="00263471">
        <w:rPr>
          <w:rFonts w:ascii="Arial" w:hAnsi="Arial" w:cs="Arial"/>
          <w:sz w:val="21"/>
          <w:szCs w:val="21"/>
        </w:rPr>
        <w:t xml:space="preserve">de muebles de oficina </w:t>
      </w:r>
      <w:r w:rsidR="00944D93" w:rsidRPr="00263471">
        <w:rPr>
          <w:rFonts w:ascii="Arial" w:hAnsi="Arial" w:cs="Arial"/>
          <w:sz w:val="21"/>
          <w:szCs w:val="21"/>
        </w:rPr>
        <w:t>según corresponda a la naturaleza del producto (nacional o importado)</w:t>
      </w:r>
      <w:r w:rsidR="00922003" w:rsidRPr="00263471">
        <w:rPr>
          <w:rFonts w:ascii="Arial" w:hAnsi="Arial" w:cs="Arial"/>
          <w:sz w:val="21"/>
          <w:szCs w:val="21"/>
        </w:rPr>
        <w:t xml:space="preserve">, presentando para tal efecto </w:t>
      </w:r>
      <w:r w:rsidR="00DE5CA6" w:rsidRPr="00263471">
        <w:rPr>
          <w:rFonts w:ascii="Arial" w:hAnsi="Arial" w:cs="Arial"/>
          <w:sz w:val="21"/>
          <w:szCs w:val="21"/>
        </w:rPr>
        <w:t xml:space="preserve">facturas </w:t>
      </w:r>
      <w:r w:rsidR="008462D2" w:rsidRPr="00263471">
        <w:rPr>
          <w:rFonts w:ascii="Arial" w:hAnsi="Arial" w:cs="Arial"/>
          <w:sz w:val="21"/>
          <w:szCs w:val="21"/>
        </w:rPr>
        <w:t>en el caso del sector privado o actas entrega recepción en caso del sector público</w:t>
      </w:r>
      <w:r w:rsidR="009A0870" w:rsidRPr="00263471">
        <w:rPr>
          <w:rFonts w:ascii="Arial" w:hAnsi="Arial" w:cs="Arial"/>
          <w:sz w:val="21"/>
          <w:szCs w:val="21"/>
        </w:rPr>
        <w:t>,</w:t>
      </w:r>
      <w:r w:rsidR="008462D2" w:rsidRPr="00263471">
        <w:rPr>
          <w:rFonts w:ascii="Arial" w:hAnsi="Arial" w:cs="Arial"/>
          <w:sz w:val="21"/>
          <w:szCs w:val="21"/>
        </w:rPr>
        <w:t xml:space="preserve"> </w:t>
      </w:r>
      <w:r w:rsidR="009A0870" w:rsidRPr="00263471">
        <w:rPr>
          <w:rFonts w:ascii="Arial" w:hAnsi="Arial" w:cs="Arial"/>
          <w:sz w:val="21"/>
          <w:szCs w:val="21"/>
        </w:rPr>
        <w:t>que sumados alcancen al menos el valor correspondiente a la menor cuantía de bienes (0,000002</w:t>
      </w:r>
      <w:r w:rsidR="000B3993" w:rsidRPr="00263471">
        <w:rPr>
          <w:rFonts w:ascii="Arial" w:hAnsi="Arial" w:cs="Arial"/>
          <w:sz w:val="21"/>
          <w:szCs w:val="21"/>
        </w:rPr>
        <w:t>)</w:t>
      </w:r>
      <w:r w:rsidR="009A0870" w:rsidRPr="00263471">
        <w:rPr>
          <w:rFonts w:ascii="Arial" w:hAnsi="Arial" w:cs="Arial"/>
          <w:sz w:val="21"/>
          <w:szCs w:val="21"/>
        </w:rPr>
        <w:t xml:space="preserve"> del Presupuesto Inicial del Estado del correspondiente ejercicio económico determinado en la normativa legal vigente</w:t>
      </w:r>
      <w:r w:rsidR="00922003" w:rsidRPr="00263471">
        <w:rPr>
          <w:rFonts w:ascii="Arial" w:eastAsia="Calibri" w:hAnsi="Arial" w:cs="Arial"/>
          <w:bCs/>
          <w:kern w:val="0"/>
          <w:sz w:val="21"/>
          <w:szCs w:val="21"/>
        </w:rPr>
        <w:t>; para el caso de consorcios o asociaciones o compromisos, serán válidos las actas de entrega recepción definitiva o facturas, de cada uno de sus integrantes</w:t>
      </w:r>
      <w:r w:rsidR="00922003" w:rsidRPr="00263471">
        <w:rPr>
          <w:rFonts w:ascii="Arial" w:hAnsi="Arial" w:cs="Arial"/>
          <w:kern w:val="0"/>
          <w:sz w:val="21"/>
          <w:szCs w:val="21"/>
        </w:rPr>
        <w:t>.</w:t>
      </w:r>
    </w:p>
    <w:p w14:paraId="01ECAFA0" w14:textId="77777777" w:rsidR="007001F1" w:rsidRPr="00263471" w:rsidRDefault="007001F1" w:rsidP="00084318">
      <w:pPr>
        <w:pStyle w:val="Textoindependiente"/>
        <w:spacing w:after="0" w:line="240" w:lineRule="auto"/>
        <w:rPr>
          <w:rFonts w:ascii="Arial" w:hAnsi="Arial" w:cs="Arial"/>
          <w:sz w:val="21"/>
          <w:szCs w:val="21"/>
        </w:rPr>
      </w:pPr>
    </w:p>
    <w:p w14:paraId="701A2C84" w14:textId="3FD323FC" w:rsidR="00E431F9" w:rsidRPr="00263471" w:rsidRDefault="007472CD" w:rsidP="00084318">
      <w:pPr>
        <w:pStyle w:val="Textoindependiente"/>
        <w:spacing w:after="0" w:line="240" w:lineRule="auto"/>
        <w:rPr>
          <w:rFonts w:ascii="Arial" w:hAnsi="Arial" w:cs="Arial"/>
          <w:b/>
          <w:sz w:val="21"/>
          <w:szCs w:val="21"/>
        </w:rPr>
      </w:pPr>
      <w:r w:rsidRPr="00263471">
        <w:rPr>
          <w:rFonts w:ascii="Arial" w:hAnsi="Arial" w:cs="Arial"/>
          <w:sz w:val="21"/>
          <w:szCs w:val="21"/>
        </w:rPr>
        <w:t>El provee</w:t>
      </w:r>
      <w:r w:rsidR="006B45B5" w:rsidRPr="00263471">
        <w:rPr>
          <w:rFonts w:ascii="Arial" w:hAnsi="Arial" w:cs="Arial"/>
          <w:sz w:val="21"/>
          <w:szCs w:val="21"/>
        </w:rPr>
        <w:t>dor deberá llenar el numeral 1.</w:t>
      </w:r>
      <w:r w:rsidRPr="00263471">
        <w:rPr>
          <w:rFonts w:ascii="Arial" w:hAnsi="Arial" w:cs="Arial"/>
          <w:sz w:val="21"/>
          <w:szCs w:val="21"/>
        </w:rPr>
        <w:t>5 del formulario de la oferta y adjuntar la documentación que se solicita en el mismo</w:t>
      </w:r>
      <w:r w:rsidR="007001F1" w:rsidRPr="00263471">
        <w:rPr>
          <w:rFonts w:ascii="Arial" w:hAnsi="Arial" w:cs="Arial"/>
          <w:sz w:val="21"/>
          <w:szCs w:val="21"/>
        </w:rPr>
        <w:t>.</w:t>
      </w:r>
      <w:bookmarkStart w:id="1152" w:name="_Toc415649318"/>
      <w:bookmarkStart w:id="1153" w:name="_Toc414978914"/>
      <w:bookmarkEnd w:id="1116"/>
      <w:bookmarkEnd w:id="1117"/>
      <w:bookmarkEnd w:id="1118"/>
      <w:bookmarkEnd w:id="1119"/>
      <w:bookmarkEnd w:id="1136"/>
      <w:bookmarkEnd w:id="1137"/>
      <w:bookmarkEnd w:id="1138"/>
      <w:bookmarkEnd w:id="1139"/>
      <w:bookmarkEnd w:id="1140"/>
      <w:bookmarkEnd w:id="1141"/>
    </w:p>
    <w:p w14:paraId="45EE214F" w14:textId="77777777" w:rsidR="008027D1" w:rsidRPr="00263471" w:rsidRDefault="008027D1" w:rsidP="009A0870">
      <w:pPr>
        <w:pStyle w:val="Ttulo2"/>
        <w:spacing w:before="0" w:after="0" w:line="240" w:lineRule="auto"/>
        <w:ind w:left="0" w:firstLine="0"/>
        <w:rPr>
          <w:rFonts w:ascii="Arial" w:hAnsi="Arial"/>
          <w:sz w:val="21"/>
          <w:szCs w:val="21"/>
        </w:rPr>
      </w:pPr>
      <w:bookmarkStart w:id="1154" w:name="_Toc8901459"/>
      <w:bookmarkStart w:id="1155" w:name="_Toc11064604"/>
      <w:bookmarkStart w:id="1156" w:name="_Toc19285346"/>
      <w:bookmarkStart w:id="1157" w:name="_Toc430155050"/>
      <w:bookmarkStart w:id="1158" w:name="_Toc429498832"/>
      <w:bookmarkStart w:id="1159" w:name="_Toc430706689"/>
      <w:bookmarkStart w:id="1160" w:name="_Toc427593186"/>
      <w:bookmarkStart w:id="1161" w:name="_Toc427678358"/>
    </w:p>
    <w:p w14:paraId="372AC848" w14:textId="1827B241" w:rsidR="00E431F9" w:rsidRPr="00263471" w:rsidRDefault="009A0870" w:rsidP="009A0870">
      <w:pPr>
        <w:pStyle w:val="Ttulo2"/>
        <w:spacing w:before="0" w:after="0" w:line="240" w:lineRule="auto"/>
        <w:ind w:left="0" w:firstLine="0"/>
        <w:rPr>
          <w:rFonts w:ascii="Arial" w:hAnsi="Arial"/>
          <w:sz w:val="21"/>
          <w:szCs w:val="21"/>
        </w:rPr>
      </w:pPr>
      <w:r w:rsidRPr="00263471">
        <w:rPr>
          <w:rFonts w:ascii="Arial" w:hAnsi="Arial"/>
          <w:sz w:val="21"/>
          <w:szCs w:val="21"/>
        </w:rPr>
        <w:t>3.3 VALOR AGREGADO ECUATORIANO</w:t>
      </w:r>
      <w:bookmarkEnd w:id="1154"/>
      <w:bookmarkEnd w:id="1155"/>
      <w:bookmarkEnd w:id="1156"/>
    </w:p>
    <w:p w14:paraId="6EA1A34E" w14:textId="77777777" w:rsidR="006B45B5" w:rsidRPr="00263471" w:rsidRDefault="006B45B5" w:rsidP="000B3993">
      <w:pPr>
        <w:pStyle w:val="Textoindependiente"/>
        <w:spacing w:after="0"/>
        <w:rPr>
          <w:rFonts w:ascii="Arial" w:hAnsi="Arial" w:cs="Arial"/>
          <w:sz w:val="21"/>
          <w:szCs w:val="21"/>
        </w:rPr>
      </w:pPr>
    </w:p>
    <w:p w14:paraId="4256F1DC" w14:textId="71D01C53" w:rsidR="00BF4178" w:rsidRPr="00263471" w:rsidRDefault="00BF4178" w:rsidP="00084318">
      <w:pPr>
        <w:widowControl/>
        <w:suppressAutoHyphens w:val="0"/>
        <w:spacing w:after="0" w:line="240" w:lineRule="auto"/>
        <w:rPr>
          <w:rFonts w:ascii="Arial" w:hAnsi="Arial" w:cs="Arial"/>
          <w:kern w:val="0"/>
          <w:sz w:val="21"/>
          <w:szCs w:val="21"/>
          <w:lang w:val="es-EC"/>
        </w:rPr>
      </w:pPr>
      <w:bookmarkStart w:id="1162" w:name="Bookmark178"/>
      <w:bookmarkStart w:id="1163" w:name="Bookmark177"/>
      <w:bookmarkStart w:id="1164" w:name="_Toc425329071"/>
      <w:bookmarkEnd w:id="1162"/>
      <w:bookmarkEnd w:id="1163"/>
      <w:bookmarkEnd w:id="1164"/>
      <w:r w:rsidRPr="00263471">
        <w:rPr>
          <w:rFonts w:ascii="Arial" w:hAnsi="Arial" w:cs="Arial"/>
          <w:kern w:val="0"/>
          <w:sz w:val="21"/>
          <w:szCs w:val="21"/>
          <w:lang w:val="es-EC"/>
        </w:rPr>
        <w:t xml:space="preserve">El umbral de Valor Agregado Ecuatoriano se encuentra establecido en la ficha técnica de cada uno de los </w:t>
      </w:r>
      <w:r w:rsidR="00FA460D" w:rsidRPr="00263471">
        <w:rPr>
          <w:rFonts w:ascii="Arial" w:hAnsi="Arial" w:cs="Arial"/>
          <w:kern w:val="0"/>
          <w:sz w:val="21"/>
          <w:szCs w:val="21"/>
          <w:lang w:val="es-EC"/>
        </w:rPr>
        <w:t>bienes</w:t>
      </w:r>
      <w:r w:rsidRPr="00263471">
        <w:rPr>
          <w:rFonts w:ascii="Arial" w:hAnsi="Arial" w:cs="Arial"/>
          <w:kern w:val="0"/>
          <w:sz w:val="21"/>
          <w:szCs w:val="21"/>
          <w:lang w:val="es-EC"/>
        </w:rPr>
        <w:t xml:space="preserve"> y será declarado por el proveedor </w:t>
      </w:r>
      <w:r w:rsidR="00EB30AF" w:rsidRPr="00263471">
        <w:rPr>
          <w:rFonts w:ascii="Arial" w:eastAsia="Times New Roman" w:hAnsi="Arial" w:cs="Arial"/>
          <w:kern w:val="0"/>
          <w:sz w:val="21"/>
          <w:szCs w:val="21"/>
          <w:lang w:val="es-EC" w:eastAsia="es-EC"/>
        </w:rPr>
        <w:t xml:space="preserve">acorde la normativa legal vigente </w:t>
      </w:r>
      <w:r w:rsidRPr="00263471">
        <w:rPr>
          <w:rFonts w:ascii="Arial" w:hAnsi="Arial" w:cs="Arial"/>
          <w:kern w:val="0"/>
          <w:sz w:val="21"/>
          <w:szCs w:val="21"/>
          <w:lang w:val="es-EC"/>
        </w:rPr>
        <w:t xml:space="preserve">a través de su oferta en el Portal Institucional. Para las posteriores incorporaciones de proveedores, ésta información podrá ser remitida en </w:t>
      </w:r>
      <w:r w:rsidR="00B12DC2" w:rsidRPr="00263471">
        <w:rPr>
          <w:rFonts w:ascii="Arial" w:eastAsia="Times New Roman" w:hAnsi="Arial" w:cs="Arial"/>
          <w:kern w:val="0"/>
          <w:sz w:val="21"/>
          <w:szCs w:val="21"/>
          <w:lang w:val="es-EC" w:eastAsia="es-EC"/>
        </w:rPr>
        <w:t>el respectivo formulario de la oferta o</w:t>
      </w:r>
      <w:r w:rsidRPr="00263471">
        <w:rPr>
          <w:rFonts w:ascii="Arial" w:hAnsi="Arial" w:cs="Arial"/>
          <w:kern w:val="0"/>
          <w:sz w:val="21"/>
          <w:szCs w:val="21"/>
          <w:lang w:val="es-EC"/>
        </w:rPr>
        <w:t xml:space="preserve"> manifestación de interés.</w:t>
      </w:r>
    </w:p>
    <w:p w14:paraId="01EC507A" w14:textId="77777777" w:rsidR="000B3993" w:rsidRPr="00263471" w:rsidRDefault="000B3993" w:rsidP="00084318">
      <w:pPr>
        <w:widowControl/>
        <w:suppressAutoHyphens w:val="0"/>
        <w:spacing w:after="0" w:line="240" w:lineRule="auto"/>
        <w:rPr>
          <w:rFonts w:ascii="Arial" w:hAnsi="Arial" w:cs="Arial"/>
          <w:kern w:val="0"/>
          <w:sz w:val="21"/>
          <w:szCs w:val="21"/>
          <w:lang w:val="es-EC"/>
        </w:rPr>
      </w:pPr>
    </w:p>
    <w:p w14:paraId="1C894F1A" w14:textId="1AB1B2C8" w:rsidR="00BF4178" w:rsidRPr="00263471" w:rsidRDefault="0020761A" w:rsidP="00084318">
      <w:pPr>
        <w:widowControl/>
        <w:suppressAutoHyphens w:val="0"/>
        <w:spacing w:after="0" w:line="240" w:lineRule="auto"/>
        <w:rPr>
          <w:rFonts w:ascii="Arial" w:hAnsi="Arial" w:cs="Arial"/>
          <w:kern w:val="0"/>
          <w:sz w:val="21"/>
          <w:szCs w:val="21"/>
          <w:lang w:val="es-EC"/>
        </w:rPr>
      </w:pPr>
      <w:r w:rsidRPr="00263471">
        <w:rPr>
          <w:rFonts w:ascii="Arial" w:eastAsia="Times New Roman" w:hAnsi="Arial" w:cs="Arial"/>
          <w:kern w:val="0"/>
          <w:sz w:val="21"/>
          <w:szCs w:val="21"/>
          <w:lang w:val="es-EC" w:eastAsia="es-EC"/>
        </w:rPr>
        <w:t xml:space="preserve">Aquellos </w:t>
      </w:r>
      <w:r w:rsidR="00FA460D" w:rsidRPr="00263471">
        <w:rPr>
          <w:rFonts w:ascii="Arial" w:eastAsia="Times New Roman" w:hAnsi="Arial" w:cs="Arial"/>
          <w:kern w:val="0"/>
          <w:sz w:val="21"/>
          <w:szCs w:val="21"/>
          <w:lang w:val="es-EC" w:eastAsia="es-EC"/>
        </w:rPr>
        <w:t>bienes</w:t>
      </w:r>
      <w:r w:rsidRPr="00263471">
        <w:rPr>
          <w:rFonts w:ascii="Arial" w:eastAsia="Times New Roman" w:hAnsi="Arial" w:cs="Arial"/>
          <w:kern w:val="0"/>
          <w:sz w:val="21"/>
          <w:szCs w:val="21"/>
          <w:lang w:val="es-EC" w:eastAsia="es-EC"/>
        </w:rPr>
        <w:t xml:space="preserve"> que no superen el umbral del valor agregado ecuatoriano NO podrán ser calificados.</w:t>
      </w:r>
    </w:p>
    <w:p w14:paraId="563157A8" w14:textId="77777777" w:rsidR="0020761A" w:rsidRPr="00263471" w:rsidRDefault="0020761A" w:rsidP="00084318">
      <w:pPr>
        <w:widowControl/>
        <w:suppressAutoHyphens w:val="0"/>
        <w:spacing w:after="0" w:line="240" w:lineRule="auto"/>
        <w:rPr>
          <w:rFonts w:ascii="Arial" w:hAnsi="Arial" w:cs="Arial"/>
          <w:color w:val="000000"/>
          <w:sz w:val="21"/>
          <w:szCs w:val="21"/>
        </w:rPr>
      </w:pPr>
    </w:p>
    <w:p w14:paraId="5AAC6B8A" w14:textId="464222E8" w:rsidR="00BF4178" w:rsidRPr="00263471" w:rsidRDefault="00F17F9A" w:rsidP="00084318">
      <w:pPr>
        <w:widowControl/>
        <w:suppressAutoHyphens w:val="0"/>
        <w:spacing w:after="0" w:line="240" w:lineRule="auto"/>
        <w:rPr>
          <w:rFonts w:ascii="Arial" w:eastAsia="Times New Roman" w:hAnsi="Arial" w:cs="Arial"/>
          <w:kern w:val="0"/>
          <w:sz w:val="21"/>
          <w:szCs w:val="21"/>
          <w:lang w:val="es-EC" w:eastAsia="es-EC"/>
        </w:rPr>
      </w:pPr>
      <w:r w:rsidRPr="00263471">
        <w:rPr>
          <w:rFonts w:ascii="Arial" w:hAnsi="Arial" w:cs="Arial"/>
          <w:color w:val="000000"/>
          <w:sz w:val="21"/>
          <w:szCs w:val="21"/>
        </w:rPr>
        <w:t xml:space="preserve">Si durante la vigencia del procedimiento se llegase a adjudicar al fabricante de los distribuidores catalogados bajo un determinado producto, estos últimos proveedores serán suspendidos de manera definitiva en los </w:t>
      </w:r>
      <w:r w:rsidR="00FA460D" w:rsidRPr="00263471">
        <w:rPr>
          <w:rFonts w:ascii="Arial" w:hAnsi="Arial" w:cs="Arial"/>
          <w:color w:val="000000"/>
          <w:sz w:val="21"/>
          <w:szCs w:val="21"/>
        </w:rPr>
        <w:t>bienes</w:t>
      </w:r>
      <w:r w:rsidRPr="00263471">
        <w:rPr>
          <w:rFonts w:ascii="Arial" w:hAnsi="Arial" w:cs="Arial"/>
          <w:color w:val="000000"/>
          <w:sz w:val="21"/>
          <w:szCs w:val="21"/>
        </w:rPr>
        <w:t xml:space="preserve"> específicos.</w:t>
      </w:r>
    </w:p>
    <w:p w14:paraId="778F05C5" w14:textId="77777777" w:rsidR="0020761A" w:rsidRPr="00263471" w:rsidRDefault="0020761A" w:rsidP="00B756CF">
      <w:pPr>
        <w:tabs>
          <w:tab w:val="left" w:pos="993"/>
        </w:tabs>
        <w:spacing w:after="0" w:line="240" w:lineRule="auto"/>
        <w:rPr>
          <w:rFonts w:ascii="Arial" w:hAnsi="Arial" w:cs="Arial"/>
          <w:sz w:val="21"/>
          <w:szCs w:val="21"/>
          <w:lang w:val="es-EC"/>
        </w:rPr>
      </w:pPr>
    </w:p>
    <w:p w14:paraId="09DA1022" w14:textId="1C048C81" w:rsidR="004907D0" w:rsidRPr="00263471" w:rsidRDefault="0020761A" w:rsidP="004907D0">
      <w:pPr>
        <w:widowControl/>
        <w:suppressAutoHyphens w:val="0"/>
        <w:spacing w:after="0" w:line="240" w:lineRule="auto"/>
        <w:rPr>
          <w:rFonts w:ascii="Arial" w:eastAsia="Times New Roman" w:hAnsi="Arial" w:cs="Arial"/>
          <w:kern w:val="0"/>
          <w:sz w:val="21"/>
          <w:szCs w:val="21"/>
          <w:lang w:val="es-EC" w:eastAsia="es-EC"/>
        </w:rPr>
      </w:pPr>
      <w:r w:rsidRPr="00263471">
        <w:rPr>
          <w:rFonts w:ascii="Arial" w:hAnsi="Arial" w:cs="Arial"/>
          <w:sz w:val="21"/>
          <w:szCs w:val="21"/>
        </w:rPr>
        <w:t xml:space="preserve">Para </w:t>
      </w:r>
      <w:r w:rsidR="004907D0" w:rsidRPr="00263471">
        <w:rPr>
          <w:rFonts w:ascii="Arial" w:eastAsia="Times New Roman" w:hAnsi="Arial" w:cs="Arial"/>
          <w:kern w:val="0"/>
          <w:sz w:val="21"/>
          <w:szCs w:val="21"/>
          <w:lang w:val="es-EC" w:eastAsia="es-EC"/>
        </w:rPr>
        <w:t xml:space="preserve">la calificación de </w:t>
      </w:r>
      <w:r w:rsidR="00FA460D" w:rsidRPr="00263471">
        <w:rPr>
          <w:rFonts w:ascii="Arial" w:eastAsia="Times New Roman" w:hAnsi="Arial" w:cs="Arial"/>
          <w:kern w:val="0"/>
          <w:sz w:val="21"/>
          <w:szCs w:val="21"/>
          <w:lang w:val="es-EC" w:eastAsia="es-EC"/>
        </w:rPr>
        <w:t>bienes</w:t>
      </w:r>
      <w:r w:rsidR="004907D0" w:rsidRPr="00263471">
        <w:rPr>
          <w:rFonts w:ascii="Arial" w:eastAsia="Times New Roman" w:hAnsi="Arial" w:cs="Arial"/>
          <w:kern w:val="0"/>
          <w:sz w:val="21"/>
          <w:szCs w:val="21"/>
          <w:lang w:val="es-EC" w:eastAsia="es-EC"/>
        </w:rPr>
        <w:t xml:space="preserve"> que se encuentren cubiertos por el Acuerdo Comercial </w:t>
      </w:r>
      <w:proofErr w:type="spellStart"/>
      <w:r w:rsidR="004907D0" w:rsidRPr="00263471">
        <w:rPr>
          <w:rFonts w:ascii="Arial" w:eastAsia="Times New Roman" w:hAnsi="Arial" w:cs="Arial"/>
          <w:kern w:val="0"/>
          <w:sz w:val="21"/>
          <w:szCs w:val="21"/>
          <w:lang w:val="es-EC" w:eastAsia="es-EC"/>
        </w:rPr>
        <w:t>Multipartes</w:t>
      </w:r>
      <w:proofErr w:type="spellEnd"/>
      <w:r w:rsidR="004907D0" w:rsidRPr="00263471">
        <w:rPr>
          <w:rFonts w:ascii="Arial" w:eastAsia="Times New Roman" w:hAnsi="Arial" w:cs="Arial"/>
          <w:kern w:val="0"/>
          <w:sz w:val="21"/>
          <w:szCs w:val="21"/>
          <w:lang w:val="es-EC" w:eastAsia="es-EC"/>
        </w:rPr>
        <w:t xml:space="preserve"> con la Unión Europea (UE), se otorgará un trato no menos favorable que el trato otorgado a los </w:t>
      </w:r>
      <w:r w:rsidR="00FA460D" w:rsidRPr="00263471">
        <w:rPr>
          <w:rFonts w:ascii="Arial" w:eastAsia="Times New Roman" w:hAnsi="Arial" w:cs="Arial"/>
          <w:kern w:val="0"/>
          <w:sz w:val="21"/>
          <w:szCs w:val="21"/>
          <w:lang w:val="es-EC" w:eastAsia="es-EC"/>
        </w:rPr>
        <w:t>bienes</w:t>
      </w:r>
      <w:r w:rsidR="004907D0" w:rsidRPr="00263471">
        <w:rPr>
          <w:rFonts w:ascii="Arial" w:eastAsia="Times New Roman" w:hAnsi="Arial" w:cs="Arial"/>
          <w:kern w:val="0"/>
          <w:sz w:val="21"/>
          <w:szCs w:val="21"/>
          <w:lang w:val="es-EC" w:eastAsia="es-EC"/>
        </w:rPr>
        <w:t xml:space="preserve"> de origen nacional; a efecto de lo cual se respetará la igualdad de los proveedores.</w:t>
      </w:r>
    </w:p>
    <w:p w14:paraId="3D19D937" w14:textId="22C01DD8" w:rsidR="00C23C08" w:rsidRPr="00263471" w:rsidRDefault="00C23C08" w:rsidP="006A4972">
      <w:pPr>
        <w:pStyle w:val="Ttulo2"/>
        <w:rPr>
          <w:rFonts w:ascii="Arial" w:hAnsi="Arial"/>
          <w:sz w:val="21"/>
          <w:szCs w:val="21"/>
        </w:rPr>
      </w:pPr>
      <w:bookmarkStart w:id="1165" w:name="_Toc8901460"/>
      <w:bookmarkStart w:id="1166" w:name="_Toc11064605"/>
      <w:bookmarkStart w:id="1167" w:name="_Toc19285347"/>
      <w:r w:rsidRPr="00263471">
        <w:rPr>
          <w:rFonts w:ascii="Arial" w:eastAsia="Lucida Sans Unicode" w:hAnsi="Arial"/>
          <w:sz w:val="21"/>
          <w:szCs w:val="21"/>
        </w:rPr>
        <w:t xml:space="preserve">3.4 </w:t>
      </w:r>
      <w:r w:rsidRPr="00263471">
        <w:rPr>
          <w:rFonts w:ascii="Arial" w:hAnsi="Arial"/>
          <w:sz w:val="21"/>
          <w:szCs w:val="21"/>
        </w:rPr>
        <w:t>MECANISMOS DE ASEGURAMIENTO Y CONTROL DE LA CALIDAD</w:t>
      </w:r>
      <w:bookmarkEnd w:id="1165"/>
      <w:bookmarkEnd w:id="1166"/>
      <w:bookmarkEnd w:id="1167"/>
    </w:p>
    <w:p w14:paraId="23AEF4D7" w14:textId="77777777" w:rsidR="00922003" w:rsidRPr="00263471" w:rsidRDefault="00922003" w:rsidP="00B756CF">
      <w:pPr>
        <w:pStyle w:val="Textoindependiente"/>
        <w:spacing w:after="0"/>
        <w:rPr>
          <w:rFonts w:ascii="Arial" w:hAnsi="Arial" w:cs="Arial"/>
          <w:sz w:val="21"/>
          <w:szCs w:val="21"/>
          <w:highlight w:val="yellow"/>
        </w:rPr>
      </w:pPr>
    </w:p>
    <w:p w14:paraId="611FCA0E" w14:textId="1B568636" w:rsidR="00AA228F" w:rsidRPr="00263471" w:rsidRDefault="00922003" w:rsidP="00AA228F">
      <w:pPr>
        <w:pStyle w:val="Textoindependiente"/>
        <w:spacing w:after="0" w:line="240" w:lineRule="auto"/>
        <w:rPr>
          <w:rFonts w:ascii="Arial" w:hAnsi="Arial" w:cs="Arial"/>
          <w:sz w:val="21"/>
          <w:szCs w:val="21"/>
        </w:rPr>
      </w:pPr>
      <w:r w:rsidRPr="00263471">
        <w:rPr>
          <w:rFonts w:ascii="Arial" w:hAnsi="Arial" w:cs="Arial"/>
          <w:sz w:val="21"/>
          <w:szCs w:val="21"/>
        </w:rPr>
        <w:t>Para</w:t>
      </w:r>
      <w:r w:rsidR="00636A98" w:rsidRPr="00263471">
        <w:rPr>
          <w:rFonts w:ascii="Arial" w:hAnsi="Arial" w:cs="Arial"/>
          <w:sz w:val="21"/>
          <w:szCs w:val="21"/>
        </w:rPr>
        <w:t xml:space="preserve"> </w:t>
      </w:r>
      <w:r w:rsidR="00AA228F" w:rsidRPr="00263471">
        <w:rPr>
          <w:rFonts w:ascii="Arial" w:hAnsi="Arial" w:cs="Arial"/>
          <w:sz w:val="21"/>
          <w:szCs w:val="21"/>
        </w:rPr>
        <w:t xml:space="preserve">demostrar el cumplimiento con los mecanismos de aseguramiento y control de calidad, el oferente deberá presentar </w:t>
      </w:r>
      <w:r w:rsidR="00BA6AF8" w:rsidRPr="00263471">
        <w:rPr>
          <w:rFonts w:ascii="Arial" w:hAnsi="Arial" w:cs="Arial"/>
          <w:sz w:val="21"/>
          <w:szCs w:val="21"/>
        </w:rPr>
        <w:t xml:space="preserve">las siguientes </w:t>
      </w:r>
      <w:r w:rsidR="00AA228F" w:rsidRPr="00263471">
        <w:rPr>
          <w:rFonts w:ascii="Arial" w:hAnsi="Arial" w:cs="Arial"/>
          <w:sz w:val="21"/>
          <w:szCs w:val="21"/>
        </w:rPr>
        <w:t>copias notariadas de los</w:t>
      </w:r>
      <w:r w:rsidR="008E0D0F" w:rsidRPr="00263471">
        <w:rPr>
          <w:rFonts w:ascii="Arial" w:hAnsi="Arial" w:cs="Arial"/>
          <w:sz w:val="21"/>
          <w:szCs w:val="21"/>
        </w:rPr>
        <w:t xml:space="preserve"> documentos originales</w:t>
      </w:r>
      <w:r w:rsidR="00AA228F" w:rsidRPr="00263471">
        <w:rPr>
          <w:rFonts w:ascii="Arial" w:hAnsi="Arial" w:cs="Arial"/>
          <w:sz w:val="21"/>
          <w:szCs w:val="21"/>
        </w:rPr>
        <w:t>:</w:t>
      </w:r>
    </w:p>
    <w:p w14:paraId="1B977166" w14:textId="77777777" w:rsidR="00AA228F" w:rsidRPr="00263471" w:rsidRDefault="00AA228F" w:rsidP="00DD2A0E">
      <w:pPr>
        <w:pStyle w:val="Textoindependiente"/>
        <w:spacing w:after="0" w:line="240" w:lineRule="auto"/>
        <w:rPr>
          <w:rFonts w:ascii="Arial" w:hAnsi="Arial" w:cs="Arial"/>
          <w:sz w:val="21"/>
          <w:szCs w:val="21"/>
        </w:rPr>
      </w:pPr>
    </w:p>
    <w:p w14:paraId="67B16268" w14:textId="5D2AC665" w:rsidR="00AA228F" w:rsidRPr="00263471" w:rsidRDefault="00AA228F" w:rsidP="00A95587">
      <w:pPr>
        <w:pStyle w:val="Textoindependiente"/>
        <w:numPr>
          <w:ilvl w:val="0"/>
          <w:numId w:val="65"/>
        </w:numPr>
        <w:spacing w:after="0" w:line="240" w:lineRule="auto"/>
        <w:rPr>
          <w:rFonts w:ascii="Arial" w:hAnsi="Arial" w:cs="Arial"/>
          <w:sz w:val="21"/>
          <w:szCs w:val="21"/>
        </w:rPr>
      </w:pPr>
      <w:r w:rsidRPr="00263471">
        <w:rPr>
          <w:rFonts w:ascii="Arial" w:hAnsi="Arial" w:cs="Arial"/>
          <w:sz w:val="21"/>
          <w:szCs w:val="21"/>
        </w:rPr>
        <w:t xml:space="preserve">Documentación que acredite el cumplimiento </w:t>
      </w:r>
      <w:r w:rsidR="00C92082" w:rsidRPr="00263471">
        <w:rPr>
          <w:rFonts w:ascii="Arial" w:hAnsi="Arial" w:cs="Arial"/>
          <w:sz w:val="21"/>
          <w:szCs w:val="21"/>
        </w:rPr>
        <w:t>del Reglamento</w:t>
      </w:r>
      <w:r w:rsidR="00DE3844" w:rsidRPr="00263471">
        <w:rPr>
          <w:rFonts w:ascii="Arial" w:hAnsi="Arial" w:cs="Arial"/>
          <w:sz w:val="21"/>
          <w:szCs w:val="21"/>
        </w:rPr>
        <w:t xml:space="preserve"> Técnica Ecuatoriana </w:t>
      </w:r>
      <w:r w:rsidR="00863ABC" w:rsidRPr="00263471">
        <w:rPr>
          <w:rFonts w:ascii="Arial" w:hAnsi="Arial" w:cs="Arial"/>
          <w:sz w:val="21"/>
          <w:szCs w:val="21"/>
        </w:rPr>
        <w:t>R</w:t>
      </w:r>
      <w:r w:rsidR="0001311C" w:rsidRPr="00263471">
        <w:rPr>
          <w:rFonts w:ascii="Arial" w:hAnsi="Arial" w:cs="Arial"/>
          <w:sz w:val="21"/>
          <w:szCs w:val="21"/>
        </w:rPr>
        <w:t>TE INEN</w:t>
      </w:r>
      <w:r w:rsidR="00DE3844" w:rsidRPr="00263471">
        <w:rPr>
          <w:rFonts w:ascii="Arial" w:hAnsi="Arial" w:cs="Arial"/>
          <w:sz w:val="21"/>
          <w:szCs w:val="21"/>
        </w:rPr>
        <w:t xml:space="preserve"> </w:t>
      </w:r>
      <w:r w:rsidR="00863ABC" w:rsidRPr="00263471">
        <w:rPr>
          <w:rFonts w:ascii="Arial" w:hAnsi="Arial" w:cs="Arial"/>
          <w:sz w:val="21"/>
          <w:szCs w:val="21"/>
        </w:rPr>
        <w:t>104</w:t>
      </w:r>
      <w:r w:rsidR="0001311C" w:rsidRPr="00263471">
        <w:rPr>
          <w:rFonts w:ascii="Arial" w:hAnsi="Arial" w:cs="Arial"/>
          <w:sz w:val="21"/>
          <w:szCs w:val="21"/>
        </w:rPr>
        <w:t xml:space="preserve"> </w:t>
      </w:r>
      <w:r w:rsidR="003E072C" w:rsidRPr="00263471">
        <w:rPr>
          <w:rFonts w:ascii="Arial" w:hAnsi="Arial" w:cs="Arial"/>
          <w:sz w:val="21"/>
          <w:szCs w:val="21"/>
        </w:rPr>
        <w:t>“Muebles de oficina</w:t>
      </w:r>
      <w:r w:rsidR="00863ABC" w:rsidRPr="00263471">
        <w:rPr>
          <w:rFonts w:ascii="Arial" w:hAnsi="Arial" w:cs="Arial"/>
          <w:sz w:val="21"/>
          <w:szCs w:val="21"/>
        </w:rPr>
        <w:t>”. Escritorios, mesas, sillas</w:t>
      </w:r>
      <w:r w:rsidR="003E072C" w:rsidRPr="00263471">
        <w:rPr>
          <w:rFonts w:ascii="Arial" w:hAnsi="Arial" w:cs="Arial"/>
          <w:sz w:val="21"/>
          <w:szCs w:val="21"/>
        </w:rPr>
        <w:t xml:space="preserve"> </w:t>
      </w:r>
      <w:r w:rsidR="00863ABC" w:rsidRPr="00263471">
        <w:rPr>
          <w:rFonts w:ascii="Arial" w:hAnsi="Arial" w:cs="Arial"/>
          <w:sz w:val="21"/>
          <w:szCs w:val="21"/>
        </w:rPr>
        <w:t>m</w:t>
      </w:r>
      <w:r w:rsidR="003E072C" w:rsidRPr="00263471">
        <w:rPr>
          <w:rFonts w:ascii="Arial" w:hAnsi="Arial" w:cs="Arial"/>
          <w:sz w:val="21"/>
          <w:szCs w:val="21"/>
        </w:rPr>
        <w:t xml:space="preserve">étodos de </w:t>
      </w:r>
      <w:r w:rsidR="005567B5" w:rsidRPr="00263471">
        <w:rPr>
          <w:rFonts w:ascii="Arial" w:hAnsi="Arial" w:cs="Arial"/>
          <w:sz w:val="21"/>
          <w:szCs w:val="21"/>
        </w:rPr>
        <w:t>ensayo.</w:t>
      </w:r>
      <w:r w:rsidR="00863ABC" w:rsidRPr="00263471">
        <w:rPr>
          <w:rFonts w:ascii="Arial" w:hAnsi="Arial" w:cs="Arial"/>
          <w:sz w:val="21"/>
          <w:szCs w:val="21"/>
        </w:rPr>
        <w:t xml:space="preserve"> R</w:t>
      </w:r>
      <w:r w:rsidR="005567B5" w:rsidRPr="00263471">
        <w:rPr>
          <w:rFonts w:ascii="Arial" w:hAnsi="Arial" w:cs="Arial"/>
          <w:sz w:val="21"/>
          <w:szCs w:val="21"/>
        </w:rPr>
        <w:t>equisitos</w:t>
      </w:r>
      <w:r w:rsidR="003E072C" w:rsidRPr="00263471">
        <w:rPr>
          <w:rFonts w:ascii="Arial" w:hAnsi="Arial" w:cs="Arial"/>
          <w:sz w:val="21"/>
          <w:szCs w:val="21"/>
        </w:rPr>
        <w:t xml:space="preserve"> </w:t>
      </w:r>
      <w:r w:rsidRPr="00263471">
        <w:rPr>
          <w:rFonts w:ascii="Arial" w:hAnsi="Arial" w:cs="Arial"/>
          <w:sz w:val="21"/>
          <w:szCs w:val="21"/>
        </w:rPr>
        <w:t>vigente</w:t>
      </w:r>
      <w:r w:rsidR="00863ABC" w:rsidRPr="00263471">
        <w:rPr>
          <w:rFonts w:ascii="Arial" w:hAnsi="Arial" w:cs="Arial"/>
          <w:sz w:val="21"/>
          <w:szCs w:val="21"/>
        </w:rPr>
        <w:t>s</w:t>
      </w:r>
      <w:r w:rsidRPr="00263471">
        <w:rPr>
          <w:rFonts w:ascii="Arial" w:hAnsi="Arial" w:cs="Arial"/>
          <w:sz w:val="21"/>
          <w:szCs w:val="21"/>
        </w:rPr>
        <w:t xml:space="preserve"> por cada uno de los </w:t>
      </w:r>
      <w:r w:rsidR="00FA460D" w:rsidRPr="00263471">
        <w:rPr>
          <w:rFonts w:ascii="Arial" w:hAnsi="Arial" w:cs="Arial"/>
          <w:sz w:val="21"/>
          <w:szCs w:val="21"/>
        </w:rPr>
        <w:t>bienes</w:t>
      </w:r>
      <w:r w:rsidRPr="00263471">
        <w:rPr>
          <w:rFonts w:ascii="Arial" w:hAnsi="Arial" w:cs="Arial"/>
          <w:sz w:val="21"/>
          <w:szCs w:val="21"/>
        </w:rPr>
        <w:t xml:space="preserve"> </w:t>
      </w:r>
      <w:r w:rsidR="00863ABC" w:rsidRPr="00263471">
        <w:rPr>
          <w:rFonts w:ascii="Arial" w:hAnsi="Arial" w:cs="Arial"/>
          <w:sz w:val="21"/>
          <w:szCs w:val="21"/>
        </w:rPr>
        <w:t>que oferte según el caso (escritorios, mesas, sillas)</w:t>
      </w:r>
      <w:r w:rsidR="00922322" w:rsidRPr="00263471">
        <w:rPr>
          <w:rFonts w:ascii="Arial" w:hAnsi="Arial" w:cs="Arial"/>
          <w:sz w:val="21"/>
          <w:szCs w:val="21"/>
        </w:rPr>
        <w:t>, conforme el respectivo formulario.</w:t>
      </w:r>
    </w:p>
    <w:p w14:paraId="1B191948" w14:textId="77777777" w:rsidR="00AA228F" w:rsidRPr="00263471" w:rsidRDefault="00AA228F" w:rsidP="00AA228F">
      <w:pPr>
        <w:pStyle w:val="Textoindependiente"/>
        <w:spacing w:after="0" w:line="240" w:lineRule="auto"/>
        <w:rPr>
          <w:rFonts w:ascii="Arial" w:hAnsi="Arial" w:cs="Arial"/>
          <w:sz w:val="21"/>
          <w:szCs w:val="21"/>
        </w:rPr>
      </w:pPr>
    </w:p>
    <w:p w14:paraId="2CEBAF68" w14:textId="77777777" w:rsidR="00AA228F" w:rsidRPr="00263471" w:rsidRDefault="00AA228F" w:rsidP="00AA228F">
      <w:pPr>
        <w:pStyle w:val="Textoindependiente"/>
        <w:spacing w:after="0" w:line="240" w:lineRule="auto"/>
        <w:rPr>
          <w:rFonts w:ascii="Arial" w:hAnsi="Arial" w:cs="Arial"/>
          <w:sz w:val="21"/>
          <w:szCs w:val="21"/>
        </w:rPr>
      </w:pPr>
      <w:r w:rsidRPr="00263471">
        <w:rPr>
          <w:rFonts w:ascii="Arial" w:hAnsi="Arial" w:cs="Arial"/>
          <w:sz w:val="21"/>
          <w:szCs w:val="21"/>
        </w:rPr>
        <w:t>Todos los documentos presentados deberán estar dentro de los respectivos periodos de vigencia.</w:t>
      </w:r>
    </w:p>
    <w:p w14:paraId="68B4F0DC" w14:textId="77777777" w:rsidR="00AA228F" w:rsidRPr="00263471" w:rsidRDefault="00AA228F" w:rsidP="00AA228F">
      <w:pPr>
        <w:pStyle w:val="Textoindependiente"/>
        <w:spacing w:after="0" w:line="240" w:lineRule="auto"/>
        <w:rPr>
          <w:rFonts w:ascii="Arial" w:hAnsi="Arial" w:cs="Arial"/>
          <w:sz w:val="21"/>
          <w:szCs w:val="21"/>
        </w:rPr>
      </w:pPr>
    </w:p>
    <w:p w14:paraId="00891E17" w14:textId="77777777" w:rsidR="00AA228F" w:rsidRPr="00263471" w:rsidRDefault="00AA228F" w:rsidP="00F25A48">
      <w:pPr>
        <w:pStyle w:val="Textoindependiente"/>
        <w:spacing w:after="0" w:line="240" w:lineRule="auto"/>
        <w:rPr>
          <w:rFonts w:ascii="Arial" w:hAnsi="Arial" w:cs="Arial"/>
          <w:sz w:val="21"/>
          <w:szCs w:val="21"/>
        </w:rPr>
      </w:pPr>
      <w:r w:rsidRPr="00263471">
        <w:rPr>
          <w:rFonts w:ascii="Arial" w:hAnsi="Arial" w:cs="Arial"/>
          <w:sz w:val="21"/>
          <w:szCs w:val="21"/>
        </w:rPr>
        <w:t>En caso que se promulgue una normativa adicional o se actualice la vigente, el proveedor deberá actualizar los respectivos documentos, incluyendo declaraciones a las que hubiere lugar.</w:t>
      </w:r>
    </w:p>
    <w:p w14:paraId="2753F6A1" w14:textId="77777777" w:rsidR="00C23C08" w:rsidRPr="00263471" w:rsidRDefault="00C23C08" w:rsidP="008D3BB4">
      <w:pPr>
        <w:widowControl/>
        <w:suppressAutoHyphens w:val="0"/>
        <w:spacing w:after="0" w:line="240" w:lineRule="auto"/>
        <w:rPr>
          <w:rFonts w:ascii="Arial" w:hAnsi="Arial" w:cs="Arial"/>
          <w:sz w:val="21"/>
          <w:szCs w:val="21"/>
        </w:rPr>
      </w:pPr>
      <w:r w:rsidRPr="00263471">
        <w:rPr>
          <w:rFonts w:ascii="Arial" w:hAnsi="Arial" w:cs="Arial"/>
          <w:sz w:val="21"/>
          <w:szCs w:val="21"/>
        </w:rPr>
        <w:t xml:space="preserve"> </w:t>
      </w:r>
    </w:p>
    <w:p w14:paraId="23A677D5" w14:textId="09F39820" w:rsidR="00824161" w:rsidRPr="00263471" w:rsidRDefault="00824161" w:rsidP="00084318">
      <w:pPr>
        <w:widowControl/>
        <w:suppressAutoHyphens w:val="0"/>
        <w:spacing w:after="0" w:line="240" w:lineRule="auto"/>
        <w:jc w:val="left"/>
        <w:rPr>
          <w:rFonts w:ascii="Arial" w:hAnsi="Arial" w:cs="Arial"/>
          <w:sz w:val="21"/>
          <w:szCs w:val="21"/>
        </w:rPr>
      </w:pPr>
      <w:r w:rsidRPr="00263471">
        <w:rPr>
          <w:rFonts w:ascii="Arial" w:hAnsi="Arial" w:cs="Arial"/>
          <w:sz w:val="21"/>
          <w:szCs w:val="21"/>
        </w:rPr>
        <w:br w:type="page"/>
      </w:r>
    </w:p>
    <w:p w14:paraId="5B80A84B" w14:textId="77777777" w:rsidR="008027D1" w:rsidRPr="00263471" w:rsidRDefault="008027D1" w:rsidP="00084318">
      <w:pPr>
        <w:widowControl/>
        <w:suppressAutoHyphens w:val="0"/>
        <w:spacing w:after="0" w:line="240" w:lineRule="auto"/>
        <w:jc w:val="left"/>
        <w:rPr>
          <w:rFonts w:ascii="Arial" w:hAnsi="Arial" w:cs="Arial"/>
          <w:b/>
          <w:sz w:val="21"/>
          <w:szCs w:val="21"/>
        </w:rPr>
      </w:pPr>
    </w:p>
    <w:p w14:paraId="444FF308" w14:textId="77777777" w:rsidR="009615AC" w:rsidRPr="00263471" w:rsidRDefault="009615AC" w:rsidP="00406EA1">
      <w:pPr>
        <w:pStyle w:val="Ttulo1"/>
        <w:spacing w:before="0" w:after="0" w:line="240" w:lineRule="auto"/>
        <w:ind w:left="0" w:firstLine="0"/>
        <w:rPr>
          <w:sz w:val="21"/>
          <w:szCs w:val="21"/>
        </w:rPr>
      </w:pPr>
      <w:bookmarkStart w:id="1168" w:name="_Toc8901461"/>
      <w:bookmarkStart w:id="1169" w:name="_Toc11064606"/>
      <w:bookmarkStart w:id="1170" w:name="_Toc19285348"/>
      <w:r w:rsidRPr="00263471">
        <w:rPr>
          <w:sz w:val="21"/>
          <w:szCs w:val="21"/>
        </w:rPr>
        <w:t>SECCIÓN IV</w:t>
      </w:r>
      <w:bookmarkEnd w:id="1157"/>
      <w:bookmarkEnd w:id="1158"/>
      <w:bookmarkEnd w:id="1159"/>
      <w:bookmarkEnd w:id="1160"/>
      <w:bookmarkEnd w:id="1161"/>
      <w:bookmarkEnd w:id="1168"/>
      <w:bookmarkEnd w:id="1169"/>
      <w:bookmarkEnd w:id="1170"/>
    </w:p>
    <w:p w14:paraId="4A2B4CC7" w14:textId="77777777" w:rsidR="009615AC" w:rsidRPr="00263471" w:rsidRDefault="009615AC" w:rsidP="00406EA1">
      <w:pPr>
        <w:pStyle w:val="Textoindependiente"/>
        <w:spacing w:after="0" w:line="240" w:lineRule="auto"/>
        <w:rPr>
          <w:rFonts w:ascii="Arial" w:hAnsi="Arial" w:cs="Arial"/>
          <w:sz w:val="21"/>
          <w:szCs w:val="21"/>
        </w:rPr>
      </w:pPr>
    </w:p>
    <w:p w14:paraId="7A2D4415" w14:textId="77777777" w:rsidR="009615AC" w:rsidRPr="00263471" w:rsidRDefault="009615AC" w:rsidP="00406EA1">
      <w:pPr>
        <w:pStyle w:val="Ttulo1"/>
        <w:spacing w:before="0" w:after="0" w:line="240" w:lineRule="auto"/>
        <w:ind w:left="0" w:firstLine="0"/>
        <w:rPr>
          <w:sz w:val="21"/>
          <w:szCs w:val="21"/>
        </w:rPr>
      </w:pPr>
      <w:bookmarkStart w:id="1171" w:name="Bookmark179"/>
      <w:bookmarkEnd w:id="1171"/>
      <w:r w:rsidRPr="00263471">
        <w:rPr>
          <w:sz w:val="21"/>
          <w:szCs w:val="21"/>
        </w:rPr>
        <w:t xml:space="preserve"> </w:t>
      </w:r>
      <w:bookmarkStart w:id="1172" w:name="_Toc419997990"/>
      <w:bookmarkStart w:id="1173" w:name="_Toc429498833"/>
      <w:bookmarkStart w:id="1174" w:name="_Toc429405590"/>
      <w:bookmarkStart w:id="1175" w:name="_Toc430155051"/>
      <w:bookmarkStart w:id="1176" w:name="_Toc430706690"/>
      <w:bookmarkStart w:id="1177" w:name="_Toc427593187"/>
      <w:bookmarkStart w:id="1178" w:name="_Toc427678359"/>
      <w:bookmarkStart w:id="1179" w:name="_Toc8901462"/>
      <w:bookmarkStart w:id="1180" w:name="_Toc11064607"/>
      <w:bookmarkStart w:id="1181" w:name="_Toc19285349"/>
      <w:bookmarkEnd w:id="1172"/>
      <w:r w:rsidRPr="00263471">
        <w:rPr>
          <w:sz w:val="21"/>
          <w:szCs w:val="21"/>
        </w:rPr>
        <w:t>ESPECIFICACIONES TÉCNICAS</w:t>
      </w:r>
      <w:bookmarkStart w:id="1182" w:name="Bookmark180"/>
      <w:bookmarkEnd w:id="1182"/>
      <w:r w:rsidRPr="00263471">
        <w:rPr>
          <w:sz w:val="21"/>
          <w:szCs w:val="21"/>
        </w:rPr>
        <w:t xml:space="preserve"> Y CONDICIONES </w:t>
      </w:r>
      <w:bookmarkStart w:id="1183" w:name="Bookmark182"/>
      <w:bookmarkStart w:id="1184" w:name="Bookmark181"/>
      <w:bookmarkStart w:id="1185" w:name="Bookmark184"/>
      <w:bookmarkStart w:id="1186" w:name="Bookmark185"/>
      <w:bookmarkEnd w:id="1152"/>
      <w:bookmarkEnd w:id="1153"/>
      <w:bookmarkEnd w:id="1173"/>
      <w:bookmarkEnd w:id="1174"/>
      <w:bookmarkEnd w:id="1175"/>
      <w:bookmarkEnd w:id="1176"/>
      <w:bookmarkEnd w:id="1177"/>
      <w:bookmarkEnd w:id="1178"/>
      <w:bookmarkEnd w:id="1183"/>
      <w:bookmarkEnd w:id="1184"/>
      <w:bookmarkEnd w:id="1185"/>
      <w:r w:rsidRPr="00263471">
        <w:rPr>
          <w:sz w:val="21"/>
          <w:szCs w:val="21"/>
        </w:rPr>
        <w:t>COMERCIALES</w:t>
      </w:r>
      <w:bookmarkEnd w:id="1179"/>
      <w:bookmarkEnd w:id="1180"/>
      <w:bookmarkEnd w:id="1181"/>
    </w:p>
    <w:p w14:paraId="50C95482" w14:textId="77777777" w:rsidR="0001218A" w:rsidRPr="00263471" w:rsidRDefault="0001218A" w:rsidP="00B756CF">
      <w:pPr>
        <w:pStyle w:val="Textoindependiente"/>
        <w:rPr>
          <w:rFonts w:ascii="Arial" w:hAnsi="Arial" w:cs="Arial"/>
          <w:sz w:val="21"/>
          <w:szCs w:val="21"/>
        </w:rPr>
      </w:pPr>
    </w:p>
    <w:p w14:paraId="6A26F379" w14:textId="77777777" w:rsidR="009615AC" w:rsidRPr="00263471" w:rsidRDefault="009615AC" w:rsidP="00406EA1">
      <w:pPr>
        <w:pStyle w:val="Ttulo2"/>
        <w:spacing w:before="0" w:after="0" w:line="240" w:lineRule="auto"/>
        <w:ind w:left="0" w:firstLine="0"/>
        <w:rPr>
          <w:rFonts w:ascii="Arial" w:hAnsi="Arial"/>
          <w:sz w:val="21"/>
          <w:szCs w:val="21"/>
        </w:rPr>
      </w:pPr>
      <w:bookmarkStart w:id="1187" w:name="__RefHeading__289_619021360"/>
      <w:bookmarkStart w:id="1188" w:name="_Toc425329073"/>
      <w:bookmarkStart w:id="1189" w:name="_Toc427593188"/>
      <w:bookmarkStart w:id="1190" w:name="_Toc417891774"/>
      <w:bookmarkStart w:id="1191" w:name="_Toc410584109"/>
      <w:bookmarkStart w:id="1192" w:name="_Toc418578403"/>
      <w:bookmarkStart w:id="1193" w:name="_Toc419270086"/>
      <w:bookmarkStart w:id="1194" w:name="_Toc416284202"/>
      <w:bookmarkStart w:id="1195" w:name="_Toc419997991"/>
      <w:bookmarkStart w:id="1196" w:name="_Toc429498834"/>
      <w:bookmarkStart w:id="1197" w:name="_Toc414978915"/>
      <w:bookmarkStart w:id="1198" w:name="_Toc429405591"/>
      <w:bookmarkStart w:id="1199" w:name="_Toc430155052"/>
      <w:bookmarkStart w:id="1200" w:name="_Toc430706691"/>
      <w:bookmarkStart w:id="1201" w:name="_Toc427678360"/>
      <w:bookmarkStart w:id="1202" w:name="_Toc8901463"/>
      <w:bookmarkStart w:id="1203" w:name="_Toc11064608"/>
      <w:bookmarkStart w:id="1204" w:name="_Toc19285350"/>
      <w:bookmarkEnd w:id="1186"/>
      <w:bookmarkEnd w:id="1187"/>
      <w:bookmarkEnd w:id="1188"/>
      <w:r w:rsidRPr="00263471">
        <w:rPr>
          <w:rFonts w:ascii="Arial" w:hAnsi="Arial"/>
          <w:sz w:val="21"/>
          <w:szCs w:val="21"/>
        </w:rPr>
        <w:t xml:space="preserve">4.1 CATEGORÍAS DEL </w:t>
      </w:r>
      <w:bookmarkStart w:id="1205" w:name="Bookmark188"/>
      <w:bookmarkStart w:id="1206" w:name="Bookmark187"/>
      <w:bookmarkStart w:id="1207" w:name="Bookmark186"/>
      <w:bookmarkStart w:id="1208" w:name="Bookmark189"/>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5"/>
      <w:bookmarkEnd w:id="1206"/>
      <w:bookmarkEnd w:id="1207"/>
      <w:r w:rsidR="007F35A7" w:rsidRPr="00263471">
        <w:rPr>
          <w:rFonts w:ascii="Arial" w:hAnsi="Arial"/>
          <w:sz w:val="21"/>
          <w:szCs w:val="21"/>
        </w:rPr>
        <w:t>BIEN</w:t>
      </w:r>
      <w:bookmarkEnd w:id="1202"/>
      <w:bookmarkEnd w:id="1203"/>
      <w:bookmarkEnd w:id="1204"/>
    </w:p>
    <w:p w14:paraId="73574950" w14:textId="77777777" w:rsidR="009615AC" w:rsidRPr="00263471" w:rsidRDefault="009615AC" w:rsidP="00084318">
      <w:pPr>
        <w:pStyle w:val="Sinespaciado"/>
        <w:rPr>
          <w:rFonts w:ascii="Arial" w:hAnsi="Arial" w:cs="Arial"/>
          <w:b/>
          <w:sz w:val="21"/>
          <w:szCs w:val="21"/>
        </w:rPr>
      </w:pPr>
    </w:p>
    <w:p w14:paraId="76A47287" w14:textId="40A5EBE8" w:rsidR="00EB7FDB"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presente procedimiento se refiere a la </w:t>
      </w:r>
      <w:r w:rsidR="00E61929" w:rsidRPr="00263471">
        <w:rPr>
          <w:rFonts w:ascii="Arial" w:hAnsi="Arial" w:cs="Arial"/>
          <w:i/>
          <w:sz w:val="21"/>
          <w:szCs w:val="21"/>
        </w:rPr>
        <w:t>“</w:t>
      </w:r>
      <w:r w:rsidR="00D3504B" w:rsidRPr="00263471">
        <w:rPr>
          <w:rFonts w:ascii="Arial" w:hAnsi="Arial" w:cs="Arial"/>
          <w:i/>
          <w:sz w:val="21"/>
          <w:szCs w:val="21"/>
        </w:rPr>
        <w:t>ADQUISICIÓN DE MUEBLES DE OFICINA</w:t>
      </w:r>
      <w:r w:rsidR="00E61929" w:rsidRPr="00263471">
        <w:rPr>
          <w:rFonts w:ascii="Arial" w:hAnsi="Arial" w:cs="Arial"/>
          <w:i/>
          <w:sz w:val="21"/>
          <w:szCs w:val="21"/>
        </w:rPr>
        <w:t>”</w:t>
      </w:r>
      <w:r w:rsidR="009A0870" w:rsidRPr="00263471">
        <w:rPr>
          <w:rFonts w:ascii="Arial" w:hAnsi="Arial" w:cs="Arial"/>
          <w:i/>
          <w:sz w:val="21"/>
          <w:szCs w:val="21"/>
        </w:rPr>
        <w:t xml:space="preserve">, </w:t>
      </w:r>
      <w:r w:rsidR="007F35A7" w:rsidRPr="00263471">
        <w:rPr>
          <w:rFonts w:ascii="Arial" w:hAnsi="Arial" w:cs="Arial"/>
          <w:sz w:val="21"/>
          <w:szCs w:val="21"/>
        </w:rPr>
        <w:t>acorde la siguiente categorización</w:t>
      </w:r>
      <w:r w:rsidR="007F6491" w:rsidRPr="00263471">
        <w:rPr>
          <w:rFonts w:ascii="Arial" w:hAnsi="Arial" w:cs="Arial"/>
          <w:sz w:val="21"/>
          <w:szCs w:val="21"/>
        </w:rPr>
        <w:t>:</w:t>
      </w:r>
    </w:p>
    <w:p w14:paraId="1DCA979C" w14:textId="77777777" w:rsidR="00C93B44" w:rsidRPr="00263471" w:rsidRDefault="00C93B44" w:rsidP="00084318">
      <w:pPr>
        <w:spacing w:after="0" w:line="240" w:lineRule="auto"/>
        <w:rPr>
          <w:rFonts w:ascii="Arial" w:hAnsi="Arial" w:cs="Arial"/>
          <w:sz w:val="21"/>
          <w:szCs w:val="21"/>
        </w:rPr>
      </w:pPr>
    </w:p>
    <w:tbl>
      <w:tblPr>
        <w:tblStyle w:val="Listaclara-nfasis1"/>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229"/>
      </w:tblGrid>
      <w:tr w:rsidR="000B3993" w:rsidRPr="00263471" w14:paraId="2C68F9E9" w14:textId="77777777" w:rsidTr="000B399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shd w:val="clear" w:color="auto" w:fill="DBE5F1" w:themeFill="accent1" w:themeFillTint="33"/>
            <w:noWrap/>
            <w:vAlign w:val="center"/>
            <w:hideMark/>
          </w:tcPr>
          <w:p w14:paraId="5E327E89" w14:textId="4DEDB1AA" w:rsidR="00B756CF" w:rsidRPr="00263471" w:rsidRDefault="008907DD" w:rsidP="000B3993">
            <w:pPr>
              <w:widowControl/>
              <w:suppressAutoHyphens w:val="0"/>
              <w:spacing w:after="0" w:line="240" w:lineRule="auto"/>
              <w:jc w:val="center"/>
              <w:rPr>
                <w:rFonts w:ascii="Arial" w:hAnsi="Arial" w:cs="Arial"/>
                <w:color w:val="auto"/>
                <w:kern w:val="0"/>
                <w:sz w:val="21"/>
                <w:szCs w:val="21"/>
                <w:lang w:val="es-EC"/>
              </w:rPr>
            </w:pPr>
            <w:r>
              <w:rPr>
                <w:rFonts w:ascii="Arial" w:eastAsia="Times New Roman" w:hAnsi="Arial" w:cs="Arial"/>
                <w:bCs w:val="0"/>
                <w:color w:val="auto"/>
                <w:kern w:val="0"/>
                <w:sz w:val="21"/>
                <w:szCs w:val="21"/>
                <w:lang w:val="es-EC" w:eastAsia="es-EC"/>
              </w:rPr>
              <w:t>SUBCATEGORÍ</w:t>
            </w:r>
            <w:r w:rsidRPr="00263471">
              <w:rPr>
                <w:rFonts w:ascii="Arial" w:eastAsia="Times New Roman" w:hAnsi="Arial" w:cs="Arial"/>
                <w:bCs w:val="0"/>
                <w:color w:val="auto"/>
                <w:kern w:val="0"/>
                <w:sz w:val="21"/>
                <w:szCs w:val="21"/>
                <w:lang w:val="es-EC" w:eastAsia="es-EC"/>
              </w:rPr>
              <w:t>A</w:t>
            </w:r>
            <w:r w:rsidR="002B6E0A">
              <w:rPr>
                <w:rFonts w:ascii="Arial" w:eastAsia="Times New Roman" w:hAnsi="Arial" w:cs="Arial"/>
                <w:bCs w:val="0"/>
                <w:color w:val="auto"/>
                <w:kern w:val="0"/>
                <w:sz w:val="21"/>
                <w:szCs w:val="21"/>
                <w:lang w:val="es-EC" w:eastAsia="es-EC"/>
              </w:rPr>
              <w:t>S</w:t>
            </w:r>
          </w:p>
        </w:tc>
        <w:tc>
          <w:tcPr>
            <w:tcW w:w="7229" w:type="dxa"/>
            <w:shd w:val="clear" w:color="auto" w:fill="DBE5F1" w:themeFill="accent1" w:themeFillTint="33"/>
            <w:noWrap/>
            <w:hideMark/>
          </w:tcPr>
          <w:p w14:paraId="522D3C23" w14:textId="67DC887C" w:rsidR="00B756CF" w:rsidRPr="00263471" w:rsidRDefault="008907DD" w:rsidP="00922003">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0"/>
                <w:sz w:val="21"/>
                <w:szCs w:val="21"/>
                <w:lang w:val="es-EC"/>
              </w:rPr>
            </w:pPr>
            <w:r>
              <w:rPr>
                <w:rFonts w:ascii="Arial" w:eastAsia="Times New Roman" w:hAnsi="Arial" w:cs="Arial"/>
                <w:bCs w:val="0"/>
                <w:color w:val="auto"/>
                <w:kern w:val="0"/>
                <w:sz w:val="21"/>
                <w:szCs w:val="21"/>
                <w:lang w:val="es-EC" w:eastAsia="es-EC"/>
              </w:rPr>
              <w:t>PRODUCTOS</w:t>
            </w:r>
          </w:p>
        </w:tc>
      </w:tr>
      <w:tr w:rsidR="00223E59" w:rsidRPr="00263471" w14:paraId="17694B77"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val="restart"/>
            <w:tcBorders>
              <w:top w:val="none" w:sz="0" w:space="0" w:color="auto"/>
              <w:left w:val="none" w:sz="0" w:space="0" w:color="auto"/>
              <w:bottom w:val="none" w:sz="0" w:space="0" w:color="auto"/>
            </w:tcBorders>
            <w:noWrap/>
            <w:vAlign w:val="center"/>
            <w:hideMark/>
          </w:tcPr>
          <w:p w14:paraId="6C2E6A2A"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r w:rsidRPr="00263471">
              <w:rPr>
                <w:rFonts w:ascii="Arial" w:eastAsia="Times New Roman" w:hAnsi="Arial" w:cs="Arial"/>
                <w:bCs w:val="0"/>
                <w:color w:val="000000"/>
                <w:kern w:val="0"/>
                <w:sz w:val="21"/>
                <w:szCs w:val="21"/>
                <w:lang w:eastAsia="es-EC"/>
              </w:rPr>
              <w:t>1. ESCRITORIOS</w:t>
            </w:r>
          </w:p>
        </w:tc>
        <w:tc>
          <w:tcPr>
            <w:tcW w:w="7229" w:type="dxa"/>
            <w:tcBorders>
              <w:top w:val="none" w:sz="0" w:space="0" w:color="auto"/>
              <w:bottom w:val="none" w:sz="0" w:space="0" w:color="auto"/>
              <w:right w:val="none" w:sz="0" w:space="0" w:color="auto"/>
            </w:tcBorders>
            <w:hideMark/>
          </w:tcPr>
          <w:p w14:paraId="4BABC31F" w14:textId="30F2ACF9"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1.1</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Escritorio </w:t>
            </w:r>
            <w:proofErr w:type="spellStart"/>
            <w:r w:rsidRPr="00263471">
              <w:rPr>
                <w:rFonts w:ascii="Arial" w:eastAsia="Times New Roman" w:hAnsi="Arial" w:cs="Arial"/>
                <w:color w:val="000000"/>
                <w:kern w:val="0"/>
                <w:sz w:val="21"/>
                <w:szCs w:val="21"/>
                <w:lang w:val="es-EC" w:eastAsia="es-EC"/>
              </w:rPr>
              <w:t>Jatum</w:t>
            </w:r>
            <w:proofErr w:type="spellEnd"/>
            <w:r w:rsidRPr="00263471">
              <w:rPr>
                <w:rFonts w:ascii="Arial" w:eastAsia="Times New Roman" w:hAnsi="Arial" w:cs="Arial"/>
                <w:color w:val="000000"/>
                <w:kern w:val="0"/>
                <w:sz w:val="21"/>
                <w:szCs w:val="21"/>
                <w:lang w:val="es-EC" w:eastAsia="es-EC"/>
              </w:rPr>
              <w:t xml:space="preserve"> I 2200mm x 3300mm</w:t>
            </w:r>
          </w:p>
        </w:tc>
      </w:tr>
      <w:tr w:rsidR="00223E59" w:rsidRPr="00263471" w14:paraId="7199BD50"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3D80C77B"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10719CD1" w14:textId="59632B2B"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1.2</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Escritorio </w:t>
            </w:r>
            <w:proofErr w:type="spellStart"/>
            <w:r w:rsidRPr="00263471">
              <w:rPr>
                <w:rFonts w:ascii="Arial" w:eastAsia="Times New Roman" w:hAnsi="Arial" w:cs="Arial"/>
                <w:color w:val="000000"/>
                <w:kern w:val="0"/>
                <w:sz w:val="21"/>
                <w:szCs w:val="21"/>
                <w:lang w:val="es-EC" w:eastAsia="es-EC"/>
              </w:rPr>
              <w:t>Jatum</w:t>
            </w:r>
            <w:proofErr w:type="spellEnd"/>
            <w:r w:rsidRPr="00263471">
              <w:rPr>
                <w:rFonts w:ascii="Arial" w:eastAsia="Times New Roman" w:hAnsi="Arial" w:cs="Arial"/>
                <w:color w:val="000000"/>
                <w:kern w:val="0"/>
                <w:sz w:val="21"/>
                <w:szCs w:val="21"/>
                <w:lang w:val="es-EC" w:eastAsia="es-EC"/>
              </w:rPr>
              <w:t xml:space="preserve"> II 2200mm x 2400mm</w:t>
            </w:r>
          </w:p>
        </w:tc>
      </w:tr>
      <w:tr w:rsidR="00223E59" w:rsidRPr="00263471" w14:paraId="3913DAB9"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32009987"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5C0EA66F" w14:textId="4BFABEB7"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1.3</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Escritorio L </w:t>
            </w:r>
            <w:proofErr w:type="spellStart"/>
            <w:r w:rsidRPr="00263471">
              <w:rPr>
                <w:rFonts w:ascii="Arial" w:eastAsia="Times New Roman" w:hAnsi="Arial" w:cs="Arial"/>
                <w:color w:val="000000"/>
                <w:kern w:val="0"/>
                <w:sz w:val="21"/>
                <w:szCs w:val="21"/>
                <w:lang w:val="es-EC" w:eastAsia="es-EC"/>
              </w:rPr>
              <w:t>Minka</w:t>
            </w:r>
            <w:proofErr w:type="spellEnd"/>
            <w:r w:rsidRPr="00263471">
              <w:rPr>
                <w:rFonts w:ascii="Arial" w:eastAsia="Times New Roman" w:hAnsi="Arial" w:cs="Arial"/>
                <w:color w:val="000000"/>
                <w:kern w:val="0"/>
                <w:sz w:val="21"/>
                <w:szCs w:val="21"/>
                <w:lang w:val="es-EC" w:eastAsia="es-EC"/>
              </w:rPr>
              <w:t xml:space="preserve"> I 1500mm x 1500mm</w:t>
            </w:r>
          </w:p>
        </w:tc>
      </w:tr>
      <w:tr w:rsidR="00223E59" w:rsidRPr="00263471" w14:paraId="5B003B3B"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49BAC259"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1CBEB3B0" w14:textId="7C99C811"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1.4</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Escritorio L </w:t>
            </w:r>
            <w:proofErr w:type="spellStart"/>
            <w:r w:rsidRPr="00263471">
              <w:rPr>
                <w:rFonts w:ascii="Arial" w:eastAsia="Times New Roman" w:hAnsi="Arial" w:cs="Arial"/>
                <w:color w:val="000000"/>
                <w:kern w:val="0"/>
                <w:sz w:val="21"/>
                <w:szCs w:val="21"/>
                <w:lang w:val="es-EC" w:eastAsia="es-EC"/>
              </w:rPr>
              <w:t>Minka</w:t>
            </w:r>
            <w:proofErr w:type="spellEnd"/>
            <w:r w:rsidRPr="00263471">
              <w:rPr>
                <w:rFonts w:ascii="Arial" w:eastAsia="Times New Roman" w:hAnsi="Arial" w:cs="Arial"/>
                <w:color w:val="000000"/>
                <w:kern w:val="0"/>
                <w:sz w:val="21"/>
                <w:szCs w:val="21"/>
                <w:lang w:val="es-EC" w:eastAsia="es-EC"/>
              </w:rPr>
              <w:t xml:space="preserve"> II</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sin cajonera 1500mm x 1500mm</w:t>
            </w:r>
          </w:p>
        </w:tc>
      </w:tr>
      <w:tr w:rsidR="00223E59" w:rsidRPr="00263471" w14:paraId="13BFC87C"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32ED2D89"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4FF8B836" w14:textId="1FBD21A4"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1.5</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Escritorio </w:t>
            </w:r>
            <w:proofErr w:type="spellStart"/>
            <w:r w:rsidRPr="00263471">
              <w:rPr>
                <w:rFonts w:ascii="Arial" w:eastAsia="Times New Roman" w:hAnsi="Arial" w:cs="Arial"/>
                <w:color w:val="000000"/>
                <w:kern w:val="0"/>
                <w:sz w:val="21"/>
                <w:szCs w:val="21"/>
                <w:lang w:val="es-EC" w:eastAsia="es-EC"/>
              </w:rPr>
              <w:t>Makipura</w:t>
            </w:r>
            <w:proofErr w:type="spellEnd"/>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HPL superficie redonda en fórmica</w:t>
            </w:r>
          </w:p>
        </w:tc>
      </w:tr>
      <w:tr w:rsidR="00223E59" w:rsidRPr="00263471" w14:paraId="6ADE803F"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3F7B00DB"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6CDCBA28" w14:textId="551FF147"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1.6</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Escritorio </w:t>
            </w:r>
            <w:proofErr w:type="spellStart"/>
            <w:r w:rsidRPr="00263471">
              <w:rPr>
                <w:rFonts w:ascii="Arial" w:eastAsia="Times New Roman" w:hAnsi="Arial" w:cs="Arial"/>
                <w:color w:val="000000"/>
                <w:kern w:val="0"/>
                <w:sz w:val="21"/>
                <w:szCs w:val="21"/>
                <w:lang w:val="es-EC" w:eastAsia="es-EC"/>
              </w:rPr>
              <w:t>Makipura</w:t>
            </w:r>
            <w:proofErr w:type="spellEnd"/>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Vidrio, superficie redonda en vidrio</w:t>
            </w:r>
          </w:p>
        </w:tc>
      </w:tr>
      <w:tr w:rsidR="00223E59" w:rsidRPr="00263471" w14:paraId="01414C81"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74EAEA7E"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7332DC7B" w14:textId="27FDA8E1"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1.7</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Escritorio recto </w:t>
            </w:r>
            <w:proofErr w:type="spellStart"/>
            <w:r w:rsidRPr="00263471">
              <w:rPr>
                <w:rFonts w:ascii="Arial" w:eastAsia="Times New Roman" w:hAnsi="Arial" w:cs="Arial"/>
                <w:color w:val="000000"/>
                <w:kern w:val="0"/>
                <w:sz w:val="21"/>
                <w:szCs w:val="21"/>
                <w:lang w:val="es-EC" w:eastAsia="es-EC"/>
              </w:rPr>
              <w:t>Minka</w:t>
            </w:r>
            <w:proofErr w:type="spellEnd"/>
            <w:r w:rsidRPr="00263471">
              <w:rPr>
                <w:rFonts w:ascii="Arial" w:eastAsia="Times New Roman" w:hAnsi="Arial" w:cs="Arial"/>
                <w:color w:val="000000"/>
                <w:kern w:val="0"/>
                <w:sz w:val="21"/>
                <w:szCs w:val="21"/>
                <w:lang w:val="es-EC" w:eastAsia="es-EC"/>
              </w:rPr>
              <w:t xml:space="preserve"> I 1200mm x 600</w:t>
            </w:r>
          </w:p>
        </w:tc>
      </w:tr>
      <w:tr w:rsidR="00223E59" w:rsidRPr="00263471" w14:paraId="6D98A874"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4120A10B"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1BCEF4F9" w14:textId="67433A41"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1.8</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Escritorio recto </w:t>
            </w:r>
            <w:proofErr w:type="spellStart"/>
            <w:r w:rsidRPr="00263471">
              <w:rPr>
                <w:rFonts w:ascii="Arial" w:eastAsia="Times New Roman" w:hAnsi="Arial" w:cs="Arial"/>
                <w:color w:val="000000"/>
                <w:kern w:val="0"/>
                <w:sz w:val="21"/>
                <w:szCs w:val="21"/>
                <w:lang w:val="es-EC" w:eastAsia="es-EC"/>
              </w:rPr>
              <w:t>Minka</w:t>
            </w:r>
            <w:proofErr w:type="spellEnd"/>
            <w:r w:rsidRPr="00263471">
              <w:rPr>
                <w:rFonts w:ascii="Arial" w:eastAsia="Times New Roman" w:hAnsi="Arial" w:cs="Arial"/>
                <w:color w:val="000000"/>
                <w:kern w:val="0"/>
                <w:sz w:val="21"/>
                <w:szCs w:val="21"/>
                <w:lang w:val="es-EC" w:eastAsia="es-EC"/>
              </w:rPr>
              <w:t xml:space="preserve"> II sin cajonera 1200mm x 600mm</w:t>
            </w:r>
          </w:p>
        </w:tc>
      </w:tr>
      <w:tr w:rsidR="00223E59" w:rsidRPr="00263471" w14:paraId="72714C8E"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14836C98"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10E9BFD7" w14:textId="4D11C25E"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1.9</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Escritorio recto </w:t>
            </w:r>
            <w:proofErr w:type="spellStart"/>
            <w:r w:rsidRPr="00263471">
              <w:rPr>
                <w:rFonts w:ascii="Arial" w:eastAsia="Times New Roman" w:hAnsi="Arial" w:cs="Arial"/>
                <w:color w:val="000000"/>
                <w:kern w:val="0"/>
                <w:sz w:val="21"/>
                <w:szCs w:val="21"/>
                <w:lang w:val="es-EC" w:eastAsia="es-EC"/>
              </w:rPr>
              <w:t>Minka</w:t>
            </w:r>
            <w:proofErr w:type="spellEnd"/>
            <w:r w:rsidRPr="00263471">
              <w:rPr>
                <w:rFonts w:ascii="Arial" w:eastAsia="Times New Roman" w:hAnsi="Arial" w:cs="Arial"/>
                <w:color w:val="000000"/>
                <w:kern w:val="0"/>
                <w:sz w:val="21"/>
                <w:szCs w:val="21"/>
                <w:lang w:val="es-EC" w:eastAsia="es-EC"/>
              </w:rPr>
              <w:t xml:space="preserve"> III 1500mm x 600mm</w:t>
            </w:r>
          </w:p>
        </w:tc>
      </w:tr>
      <w:tr w:rsidR="00223E59" w:rsidRPr="00263471" w14:paraId="7F8D96FA"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7F92DF4A"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408D15E4" w14:textId="58B495FA"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eastAsia="es-EC"/>
              </w:rPr>
              <w:t>1.10</w:t>
            </w:r>
            <w:r w:rsidR="00636A98" w:rsidRPr="00263471">
              <w:rPr>
                <w:rFonts w:ascii="Arial" w:eastAsia="Times New Roman" w:hAnsi="Arial" w:cs="Arial"/>
                <w:color w:val="000000"/>
                <w:kern w:val="0"/>
                <w:sz w:val="21"/>
                <w:szCs w:val="21"/>
                <w:lang w:eastAsia="es-EC"/>
              </w:rPr>
              <w:t xml:space="preserve"> </w:t>
            </w:r>
            <w:r w:rsidRPr="00263471">
              <w:rPr>
                <w:rFonts w:ascii="Arial" w:eastAsia="Times New Roman" w:hAnsi="Arial" w:cs="Arial"/>
                <w:color w:val="000000"/>
                <w:kern w:val="0"/>
                <w:sz w:val="21"/>
                <w:szCs w:val="21"/>
                <w:lang w:eastAsia="es-EC"/>
              </w:rPr>
              <w:t xml:space="preserve">Escritorio recto </w:t>
            </w:r>
            <w:proofErr w:type="spellStart"/>
            <w:r w:rsidRPr="00263471">
              <w:rPr>
                <w:rFonts w:ascii="Arial" w:eastAsia="Times New Roman" w:hAnsi="Arial" w:cs="Arial"/>
                <w:color w:val="000000"/>
                <w:kern w:val="0"/>
                <w:sz w:val="21"/>
                <w:szCs w:val="21"/>
                <w:lang w:eastAsia="es-EC"/>
              </w:rPr>
              <w:t>Minka</w:t>
            </w:r>
            <w:proofErr w:type="spellEnd"/>
            <w:r w:rsidRPr="00263471">
              <w:rPr>
                <w:rFonts w:ascii="Arial" w:eastAsia="Times New Roman" w:hAnsi="Arial" w:cs="Arial"/>
                <w:color w:val="000000"/>
                <w:kern w:val="0"/>
                <w:sz w:val="21"/>
                <w:szCs w:val="21"/>
                <w:lang w:eastAsia="es-EC"/>
              </w:rPr>
              <w:t xml:space="preserve"> IV sin cajonera 1500mm x 600mm</w:t>
            </w:r>
          </w:p>
        </w:tc>
      </w:tr>
      <w:tr w:rsidR="00223E59" w:rsidRPr="00263471" w14:paraId="06E86805"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val="restart"/>
            <w:tcBorders>
              <w:top w:val="none" w:sz="0" w:space="0" w:color="auto"/>
              <w:left w:val="none" w:sz="0" w:space="0" w:color="auto"/>
              <w:bottom w:val="none" w:sz="0" w:space="0" w:color="auto"/>
            </w:tcBorders>
            <w:noWrap/>
            <w:vAlign w:val="center"/>
            <w:hideMark/>
          </w:tcPr>
          <w:p w14:paraId="75E5FC23"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r w:rsidRPr="00263471">
              <w:rPr>
                <w:rFonts w:ascii="Arial" w:eastAsia="Times New Roman" w:hAnsi="Arial" w:cs="Arial"/>
                <w:bCs w:val="0"/>
                <w:color w:val="000000"/>
                <w:kern w:val="0"/>
                <w:sz w:val="21"/>
                <w:szCs w:val="21"/>
                <w:lang w:eastAsia="es-EC"/>
              </w:rPr>
              <w:t>2. MUEBLE DE RECEPCIÓN</w:t>
            </w:r>
          </w:p>
        </w:tc>
        <w:tc>
          <w:tcPr>
            <w:tcW w:w="7229" w:type="dxa"/>
            <w:tcBorders>
              <w:top w:val="none" w:sz="0" w:space="0" w:color="auto"/>
              <w:bottom w:val="none" w:sz="0" w:space="0" w:color="auto"/>
              <w:right w:val="none" w:sz="0" w:space="0" w:color="auto"/>
            </w:tcBorders>
            <w:hideMark/>
          </w:tcPr>
          <w:p w14:paraId="1306CCB8" w14:textId="4F45103B"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2.1</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Recepción ingreso principal</w:t>
            </w:r>
            <w:r w:rsidR="00636A98" w:rsidRPr="00263471">
              <w:rPr>
                <w:rFonts w:ascii="Arial" w:eastAsia="Times New Roman" w:hAnsi="Arial" w:cs="Arial"/>
                <w:color w:val="000000"/>
                <w:kern w:val="0"/>
                <w:sz w:val="21"/>
                <w:szCs w:val="21"/>
                <w:lang w:val="es-EC" w:eastAsia="es-EC"/>
              </w:rPr>
              <w:t xml:space="preserve"> </w:t>
            </w:r>
          </w:p>
        </w:tc>
      </w:tr>
      <w:tr w:rsidR="00223E59" w:rsidRPr="00263471" w14:paraId="61C5069C"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1CEB2BA2"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04F5B8F3" w14:textId="54340D02"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eastAsia="es-EC"/>
              </w:rPr>
              <w:t>2.2</w:t>
            </w:r>
            <w:r w:rsidR="00636A98" w:rsidRPr="00263471">
              <w:rPr>
                <w:rFonts w:ascii="Arial" w:eastAsia="Times New Roman" w:hAnsi="Arial" w:cs="Arial"/>
                <w:color w:val="000000"/>
                <w:kern w:val="0"/>
                <w:sz w:val="21"/>
                <w:szCs w:val="21"/>
                <w:lang w:eastAsia="es-EC"/>
              </w:rPr>
              <w:t xml:space="preserve"> </w:t>
            </w:r>
            <w:r w:rsidRPr="00263471">
              <w:rPr>
                <w:rFonts w:ascii="Arial" w:eastAsia="Times New Roman" w:hAnsi="Arial" w:cs="Arial"/>
                <w:color w:val="000000"/>
                <w:kern w:val="0"/>
                <w:sz w:val="21"/>
                <w:szCs w:val="21"/>
                <w:lang w:eastAsia="es-EC"/>
              </w:rPr>
              <w:t>Marquesina</w:t>
            </w:r>
          </w:p>
        </w:tc>
      </w:tr>
      <w:tr w:rsidR="005567B5" w:rsidRPr="00263471" w14:paraId="083B3F2D"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val="restart"/>
            <w:tcBorders>
              <w:top w:val="none" w:sz="0" w:space="0" w:color="auto"/>
              <w:left w:val="none" w:sz="0" w:space="0" w:color="auto"/>
              <w:bottom w:val="none" w:sz="0" w:space="0" w:color="auto"/>
            </w:tcBorders>
            <w:noWrap/>
            <w:vAlign w:val="center"/>
            <w:hideMark/>
          </w:tcPr>
          <w:p w14:paraId="7E83A5CA" w14:textId="620D0E24" w:rsidR="005567B5" w:rsidRPr="00263471" w:rsidRDefault="005567B5" w:rsidP="000B3993">
            <w:pPr>
              <w:widowControl/>
              <w:suppressAutoHyphens w:val="0"/>
              <w:spacing w:after="0" w:line="240" w:lineRule="auto"/>
              <w:jc w:val="center"/>
              <w:rPr>
                <w:rFonts w:ascii="Arial" w:hAnsi="Arial" w:cs="Arial"/>
                <w:color w:val="000000"/>
                <w:kern w:val="0"/>
                <w:sz w:val="21"/>
                <w:szCs w:val="21"/>
                <w:lang w:val="es-EC"/>
              </w:rPr>
            </w:pPr>
            <w:r w:rsidRPr="00263471">
              <w:rPr>
                <w:rFonts w:ascii="Arial" w:eastAsia="Times New Roman" w:hAnsi="Arial" w:cs="Arial"/>
                <w:bCs w:val="0"/>
                <w:color w:val="000000"/>
                <w:kern w:val="0"/>
                <w:sz w:val="21"/>
                <w:szCs w:val="21"/>
                <w:lang w:eastAsia="es-EC"/>
              </w:rPr>
              <w:t>3. MESAS</w:t>
            </w:r>
          </w:p>
        </w:tc>
        <w:tc>
          <w:tcPr>
            <w:tcW w:w="7229" w:type="dxa"/>
            <w:tcBorders>
              <w:top w:val="none" w:sz="0" w:space="0" w:color="auto"/>
              <w:bottom w:val="none" w:sz="0" w:space="0" w:color="auto"/>
              <w:right w:val="none" w:sz="0" w:space="0" w:color="auto"/>
            </w:tcBorders>
            <w:hideMark/>
          </w:tcPr>
          <w:p w14:paraId="1B7C3CF5" w14:textId="7C7BB3E4" w:rsidR="005567B5" w:rsidRPr="00263471" w:rsidRDefault="005567B5"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1"/>
                <w:szCs w:val="21"/>
                <w:lang w:val="es-EC"/>
              </w:rPr>
            </w:pPr>
            <w:r w:rsidRPr="00263471">
              <w:rPr>
                <w:rFonts w:ascii="Arial" w:eastAsia="Times New Roman" w:hAnsi="Arial" w:cs="Arial"/>
                <w:color w:val="000000"/>
                <w:kern w:val="0"/>
                <w:sz w:val="21"/>
                <w:szCs w:val="21"/>
                <w:lang w:val="es-EC" w:eastAsia="es-EC"/>
              </w:rPr>
              <w:t>3.1</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Mesa de reuniones circular I 900mm de diámetro</w:t>
            </w:r>
          </w:p>
        </w:tc>
      </w:tr>
      <w:tr w:rsidR="005567B5" w:rsidRPr="00263471" w14:paraId="1F6DCBF9"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noWrap/>
            <w:vAlign w:val="center"/>
            <w:hideMark/>
          </w:tcPr>
          <w:p w14:paraId="3CC035FB" w14:textId="448E141B" w:rsidR="005567B5" w:rsidRPr="00263471" w:rsidRDefault="005567B5" w:rsidP="000B3993">
            <w:pPr>
              <w:widowControl/>
              <w:suppressAutoHyphens w:val="0"/>
              <w:spacing w:after="0" w:line="240" w:lineRule="auto"/>
              <w:jc w:val="center"/>
              <w:rPr>
                <w:rFonts w:ascii="Arial" w:hAnsi="Arial" w:cs="Arial"/>
                <w:color w:val="000000"/>
                <w:kern w:val="0"/>
                <w:sz w:val="21"/>
                <w:szCs w:val="21"/>
                <w:lang w:val="es-EC"/>
              </w:rPr>
            </w:pPr>
          </w:p>
        </w:tc>
        <w:tc>
          <w:tcPr>
            <w:tcW w:w="7229" w:type="dxa"/>
            <w:hideMark/>
          </w:tcPr>
          <w:p w14:paraId="34E3BA45" w14:textId="29C0592A" w:rsidR="005567B5" w:rsidRPr="00263471" w:rsidRDefault="00AA27D2" w:rsidP="00B756CF">
            <w:pPr>
              <w:widowControl/>
              <w:suppressAutoHyphens w:val="0"/>
              <w:spacing w:after="0" w:line="240" w:lineRule="auto"/>
              <w:ind w:left="928" w:hanging="567"/>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1"/>
                <w:szCs w:val="21"/>
                <w:lang w:val="es-EC"/>
              </w:rPr>
            </w:pPr>
            <w:r w:rsidRPr="00263471">
              <w:rPr>
                <w:rFonts w:ascii="Arial" w:eastAsia="Times New Roman" w:hAnsi="Arial" w:cs="Arial"/>
                <w:color w:val="000000"/>
                <w:kern w:val="0"/>
                <w:sz w:val="21"/>
                <w:szCs w:val="21"/>
                <w:lang w:val="es-EC" w:eastAsia="es-EC"/>
              </w:rPr>
              <w:t xml:space="preserve"> </w:t>
            </w:r>
            <w:r w:rsidR="005567B5" w:rsidRPr="00263471">
              <w:rPr>
                <w:rFonts w:ascii="Arial" w:eastAsia="Times New Roman" w:hAnsi="Arial" w:cs="Arial"/>
                <w:color w:val="000000"/>
                <w:kern w:val="0"/>
                <w:sz w:val="21"/>
                <w:szCs w:val="21"/>
                <w:lang w:val="es-EC" w:eastAsia="es-EC"/>
              </w:rPr>
              <w:t>3.2</w:t>
            </w:r>
            <w:r w:rsidR="00636A98" w:rsidRPr="00263471">
              <w:rPr>
                <w:rFonts w:ascii="Arial" w:eastAsia="Times New Roman" w:hAnsi="Arial" w:cs="Arial"/>
                <w:color w:val="000000"/>
                <w:kern w:val="0"/>
                <w:sz w:val="21"/>
                <w:szCs w:val="21"/>
                <w:lang w:val="es-EC" w:eastAsia="es-EC"/>
              </w:rPr>
              <w:t xml:space="preserve"> </w:t>
            </w:r>
            <w:r w:rsidR="005567B5" w:rsidRPr="00263471">
              <w:rPr>
                <w:rFonts w:ascii="Arial" w:eastAsia="Times New Roman" w:hAnsi="Arial" w:cs="Arial"/>
                <w:color w:val="000000"/>
                <w:kern w:val="0"/>
                <w:sz w:val="21"/>
                <w:szCs w:val="21"/>
                <w:lang w:val="es-EC" w:eastAsia="es-EC"/>
              </w:rPr>
              <w:t>Mesa de reuniones circular II 900mm de diámetro 4 personas</w:t>
            </w:r>
          </w:p>
        </w:tc>
      </w:tr>
      <w:tr w:rsidR="005567B5" w:rsidRPr="00263471" w14:paraId="2DAA6646"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noWrap/>
            <w:vAlign w:val="center"/>
            <w:hideMark/>
          </w:tcPr>
          <w:p w14:paraId="5B4BE57B" w14:textId="3D810E86" w:rsidR="005567B5" w:rsidRPr="00263471" w:rsidRDefault="005567B5" w:rsidP="000B3993">
            <w:pPr>
              <w:widowControl/>
              <w:suppressAutoHyphens w:val="0"/>
              <w:spacing w:after="0" w:line="240" w:lineRule="auto"/>
              <w:jc w:val="center"/>
              <w:rPr>
                <w:rFonts w:ascii="Arial" w:hAnsi="Arial" w:cs="Arial"/>
                <w:color w:val="000000"/>
                <w:kern w:val="0"/>
                <w:sz w:val="21"/>
                <w:szCs w:val="21"/>
                <w:lang w:val="es-EC"/>
              </w:rPr>
            </w:pPr>
          </w:p>
        </w:tc>
        <w:tc>
          <w:tcPr>
            <w:tcW w:w="7229" w:type="dxa"/>
            <w:tcBorders>
              <w:top w:val="none" w:sz="0" w:space="0" w:color="auto"/>
              <w:bottom w:val="none" w:sz="0" w:space="0" w:color="auto"/>
              <w:right w:val="none" w:sz="0" w:space="0" w:color="auto"/>
            </w:tcBorders>
            <w:hideMark/>
          </w:tcPr>
          <w:p w14:paraId="09AF85BD" w14:textId="522A1656" w:rsidR="005567B5" w:rsidRPr="00263471" w:rsidRDefault="005567B5"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1"/>
                <w:szCs w:val="21"/>
                <w:lang w:val="es-EC"/>
              </w:rPr>
            </w:pPr>
            <w:r w:rsidRPr="00263471">
              <w:rPr>
                <w:rFonts w:ascii="Arial" w:eastAsia="Times New Roman" w:hAnsi="Arial" w:cs="Arial"/>
                <w:color w:val="000000"/>
                <w:kern w:val="0"/>
                <w:sz w:val="21"/>
                <w:szCs w:val="21"/>
                <w:lang w:val="es-EC" w:eastAsia="es-EC"/>
              </w:rPr>
              <w:t>3.3</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Mesa de reuniones circular 1200mm</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6 personas</w:t>
            </w:r>
          </w:p>
        </w:tc>
      </w:tr>
      <w:tr w:rsidR="005567B5" w:rsidRPr="00263471" w14:paraId="7FA6644B"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noWrap/>
            <w:vAlign w:val="center"/>
            <w:hideMark/>
          </w:tcPr>
          <w:p w14:paraId="484CC0F4" w14:textId="19A63C15" w:rsidR="005567B5" w:rsidRPr="00263471" w:rsidRDefault="005567B5" w:rsidP="000B3993">
            <w:pPr>
              <w:widowControl/>
              <w:suppressAutoHyphens w:val="0"/>
              <w:spacing w:after="0" w:line="240" w:lineRule="auto"/>
              <w:jc w:val="center"/>
              <w:rPr>
                <w:rFonts w:ascii="Arial" w:hAnsi="Arial" w:cs="Arial"/>
                <w:color w:val="000000"/>
                <w:kern w:val="0"/>
                <w:sz w:val="21"/>
                <w:szCs w:val="21"/>
                <w:lang w:val="es-EC"/>
              </w:rPr>
            </w:pPr>
          </w:p>
        </w:tc>
        <w:tc>
          <w:tcPr>
            <w:tcW w:w="7229" w:type="dxa"/>
            <w:hideMark/>
          </w:tcPr>
          <w:p w14:paraId="4393295B" w14:textId="4339F7E4" w:rsidR="005567B5" w:rsidRPr="00263471" w:rsidRDefault="005567B5"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1"/>
                <w:szCs w:val="21"/>
                <w:lang w:val="es-EC"/>
              </w:rPr>
            </w:pPr>
            <w:r w:rsidRPr="00263471">
              <w:rPr>
                <w:rFonts w:ascii="Arial" w:eastAsia="Times New Roman" w:hAnsi="Arial" w:cs="Arial"/>
                <w:color w:val="000000"/>
                <w:kern w:val="0"/>
                <w:sz w:val="21"/>
                <w:szCs w:val="21"/>
                <w:lang w:val="es-EC" w:eastAsia="es-EC"/>
              </w:rPr>
              <w:t>3.4</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Mesa rectangular para impresora 900mm x 600mm </w:t>
            </w:r>
          </w:p>
        </w:tc>
      </w:tr>
      <w:tr w:rsidR="005567B5" w:rsidRPr="00263471" w14:paraId="7F026EB1"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noWrap/>
            <w:vAlign w:val="center"/>
            <w:hideMark/>
          </w:tcPr>
          <w:p w14:paraId="35779B0A" w14:textId="195BB72A" w:rsidR="005567B5" w:rsidRPr="00263471" w:rsidRDefault="005567B5" w:rsidP="000B3993">
            <w:pPr>
              <w:widowControl/>
              <w:suppressAutoHyphens w:val="0"/>
              <w:spacing w:after="0" w:line="240" w:lineRule="auto"/>
              <w:jc w:val="center"/>
              <w:rPr>
                <w:rFonts w:ascii="Arial" w:hAnsi="Arial" w:cs="Arial"/>
                <w:color w:val="000000"/>
                <w:kern w:val="0"/>
                <w:sz w:val="21"/>
                <w:szCs w:val="21"/>
                <w:lang w:val="es-EC"/>
              </w:rPr>
            </w:pPr>
          </w:p>
        </w:tc>
        <w:tc>
          <w:tcPr>
            <w:tcW w:w="7229" w:type="dxa"/>
            <w:tcBorders>
              <w:top w:val="none" w:sz="0" w:space="0" w:color="auto"/>
              <w:bottom w:val="none" w:sz="0" w:space="0" w:color="auto"/>
              <w:right w:val="none" w:sz="0" w:space="0" w:color="auto"/>
            </w:tcBorders>
            <w:hideMark/>
          </w:tcPr>
          <w:p w14:paraId="4883AFF7" w14:textId="5060AF6F" w:rsidR="005567B5" w:rsidRPr="00263471" w:rsidRDefault="005567B5"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1"/>
                <w:szCs w:val="21"/>
                <w:lang w:val="es-EC"/>
              </w:rPr>
            </w:pPr>
            <w:r w:rsidRPr="00263471">
              <w:rPr>
                <w:rFonts w:ascii="Arial" w:eastAsia="Times New Roman" w:hAnsi="Arial" w:cs="Arial"/>
                <w:color w:val="000000"/>
                <w:kern w:val="0"/>
                <w:sz w:val="21"/>
                <w:szCs w:val="21"/>
                <w:lang w:val="es-EC" w:eastAsia="es-EC"/>
              </w:rPr>
              <w:t>3.5</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Mesa rectangular 900mm x 600mm </w:t>
            </w:r>
          </w:p>
        </w:tc>
      </w:tr>
      <w:tr w:rsidR="005567B5" w:rsidRPr="00263471" w14:paraId="65E369FE"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noWrap/>
            <w:vAlign w:val="center"/>
            <w:hideMark/>
          </w:tcPr>
          <w:p w14:paraId="3584B101" w14:textId="6E8E8F4F" w:rsidR="005567B5" w:rsidRPr="00263471" w:rsidRDefault="005567B5" w:rsidP="000B3993">
            <w:pPr>
              <w:widowControl/>
              <w:suppressAutoHyphens w:val="0"/>
              <w:spacing w:after="0" w:line="240" w:lineRule="auto"/>
              <w:jc w:val="center"/>
              <w:rPr>
                <w:rFonts w:ascii="Arial" w:hAnsi="Arial" w:cs="Arial"/>
                <w:color w:val="000000"/>
                <w:kern w:val="0"/>
                <w:sz w:val="21"/>
                <w:szCs w:val="21"/>
                <w:lang w:val="es-EC"/>
              </w:rPr>
            </w:pPr>
          </w:p>
        </w:tc>
        <w:tc>
          <w:tcPr>
            <w:tcW w:w="7229" w:type="dxa"/>
            <w:hideMark/>
          </w:tcPr>
          <w:p w14:paraId="3E87415D" w14:textId="63FA082B" w:rsidR="005567B5" w:rsidRPr="00263471" w:rsidRDefault="005567B5"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1"/>
                <w:szCs w:val="21"/>
                <w:lang w:val="es-EC"/>
              </w:rPr>
            </w:pPr>
            <w:r w:rsidRPr="00263471">
              <w:rPr>
                <w:rFonts w:ascii="Arial" w:eastAsia="Times New Roman" w:hAnsi="Arial" w:cs="Arial"/>
                <w:color w:val="000000"/>
                <w:kern w:val="0"/>
                <w:sz w:val="21"/>
                <w:szCs w:val="21"/>
                <w:lang w:val="es-EC" w:eastAsia="es-EC"/>
              </w:rPr>
              <w:t>3.4</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Mesa rectangular 1200mm x 600mm </w:t>
            </w:r>
          </w:p>
        </w:tc>
      </w:tr>
      <w:tr w:rsidR="005567B5" w:rsidRPr="00263471" w14:paraId="51BF13C1"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noWrap/>
            <w:vAlign w:val="center"/>
            <w:hideMark/>
          </w:tcPr>
          <w:p w14:paraId="41996232" w14:textId="1B16FBC1" w:rsidR="005567B5" w:rsidRPr="00263471" w:rsidRDefault="005567B5" w:rsidP="000B3993">
            <w:pPr>
              <w:widowControl/>
              <w:suppressAutoHyphens w:val="0"/>
              <w:spacing w:after="0" w:line="240" w:lineRule="auto"/>
              <w:jc w:val="center"/>
              <w:rPr>
                <w:rFonts w:ascii="Arial" w:hAnsi="Arial" w:cs="Arial"/>
                <w:color w:val="000000"/>
                <w:kern w:val="0"/>
                <w:sz w:val="21"/>
                <w:szCs w:val="21"/>
                <w:lang w:val="es-EC"/>
              </w:rPr>
            </w:pPr>
          </w:p>
        </w:tc>
        <w:tc>
          <w:tcPr>
            <w:tcW w:w="7229" w:type="dxa"/>
            <w:tcBorders>
              <w:top w:val="none" w:sz="0" w:space="0" w:color="auto"/>
              <w:bottom w:val="none" w:sz="0" w:space="0" w:color="auto"/>
              <w:right w:val="none" w:sz="0" w:space="0" w:color="auto"/>
            </w:tcBorders>
            <w:hideMark/>
          </w:tcPr>
          <w:p w14:paraId="3458E7BD" w14:textId="609A2396" w:rsidR="005567B5" w:rsidRPr="00263471" w:rsidRDefault="005567B5"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1"/>
                <w:szCs w:val="21"/>
                <w:lang w:val="es-EC"/>
              </w:rPr>
            </w:pPr>
            <w:r w:rsidRPr="00263471">
              <w:rPr>
                <w:rFonts w:ascii="Arial" w:eastAsia="Times New Roman" w:hAnsi="Arial" w:cs="Arial"/>
                <w:color w:val="000000"/>
                <w:kern w:val="0"/>
                <w:sz w:val="21"/>
                <w:szCs w:val="21"/>
                <w:lang w:val="es-EC" w:eastAsia="es-EC"/>
              </w:rPr>
              <w:t>3.5</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Mesa rectangular 1500mm x 600mm </w:t>
            </w:r>
          </w:p>
        </w:tc>
      </w:tr>
      <w:tr w:rsidR="005567B5" w:rsidRPr="00263471" w14:paraId="3C30F703"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noWrap/>
            <w:vAlign w:val="center"/>
            <w:hideMark/>
          </w:tcPr>
          <w:p w14:paraId="3693B5C6" w14:textId="6E1CCDB8" w:rsidR="005567B5" w:rsidRPr="00263471" w:rsidRDefault="005567B5" w:rsidP="000B3993">
            <w:pPr>
              <w:widowControl/>
              <w:suppressAutoHyphens w:val="0"/>
              <w:spacing w:after="0" w:line="240" w:lineRule="auto"/>
              <w:jc w:val="center"/>
              <w:rPr>
                <w:rFonts w:ascii="Arial" w:hAnsi="Arial" w:cs="Arial"/>
                <w:color w:val="000000"/>
                <w:kern w:val="0"/>
                <w:sz w:val="21"/>
                <w:szCs w:val="21"/>
                <w:lang w:val="es-EC"/>
              </w:rPr>
            </w:pPr>
          </w:p>
        </w:tc>
        <w:tc>
          <w:tcPr>
            <w:tcW w:w="7229" w:type="dxa"/>
            <w:hideMark/>
          </w:tcPr>
          <w:p w14:paraId="5BB14F02" w14:textId="77FB8545" w:rsidR="005567B5" w:rsidRPr="00263471" w:rsidRDefault="005567B5"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1"/>
                <w:szCs w:val="21"/>
                <w:lang w:val="es-EC"/>
              </w:rPr>
            </w:pPr>
            <w:r w:rsidRPr="00263471">
              <w:rPr>
                <w:rFonts w:ascii="Arial" w:eastAsia="Times New Roman" w:hAnsi="Arial" w:cs="Arial"/>
                <w:color w:val="000000"/>
                <w:kern w:val="0"/>
                <w:sz w:val="21"/>
                <w:szCs w:val="21"/>
                <w:lang w:val="es-EC" w:eastAsia="es-EC"/>
              </w:rPr>
              <w:t>3.6</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Mesa auxiliar sala de espera ministro</w:t>
            </w:r>
          </w:p>
        </w:tc>
      </w:tr>
      <w:tr w:rsidR="00223E59" w:rsidRPr="00263471" w14:paraId="43B3C78F"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7670C06C"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5E92E04D" w14:textId="0ACEE951"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3.7</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Mesa de centro sala de espera ministro</w:t>
            </w:r>
          </w:p>
        </w:tc>
      </w:tr>
      <w:tr w:rsidR="00223E59" w:rsidRPr="00263471" w14:paraId="630238CD"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62FB8DC4"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677A89B8" w14:textId="381A029A"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3.8</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Mesa sala de reuniones 6 personas</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1800mm x 1100mm.</w:t>
            </w:r>
          </w:p>
        </w:tc>
      </w:tr>
      <w:tr w:rsidR="00223E59" w:rsidRPr="00263471" w14:paraId="5C97AF48"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6749EBF5"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19EE0DE4" w14:textId="066068D4"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3.9</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Mesa sala de reuniones 8 personas 2400mm x 1200mm. </w:t>
            </w:r>
          </w:p>
        </w:tc>
      </w:tr>
      <w:tr w:rsidR="00223E59" w:rsidRPr="00263471" w14:paraId="10066103"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422C33A0"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34C54C21" w14:textId="736BB6C6"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3.10</w:t>
            </w:r>
            <w:r w:rsidR="00636A98" w:rsidRPr="00263471">
              <w:rPr>
                <w:rFonts w:ascii="Arial" w:eastAsia="Times New Roman" w:hAnsi="Arial" w:cs="Arial"/>
                <w:color w:val="000000"/>
                <w:kern w:val="0"/>
                <w:sz w:val="21"/>
                <w:szCs w:val="21"/>
                <w:lang w:val="es-EC" w:eastAsia="es-EC"/>
              </w:rPr>
              <w:t xml:space="preserve"> </w:t>
            </w:r>
            <w:r w:rsidR="00E0012C">
              <w:rPr>
                <w:rFonts w:ascii="Arial" w:eastAsia="Times New Roman" w:hAnsi="Arial" w:cs="Arial"/>
                <w:color w:val="000000"/>
                <w:kern w:val="0"/>
                <w:sz w:val="21"/>
                <w:szCs w:val="21"/>
                <w:lang w:val="es-EC" w:eastAsia="es-EC"/>
              </w:rPr>
              <w:t>M</w:t>
            </w:r>
            <w:r w:rsidRPr="00263471">
              <w:rPr>
                <w:rFonts w:ascii="Arial" w:eastAsia="Times New Roman" w:hAnsi="Arial" w:cs="Arial"/>
                <w:color w:val="000000"/>
                <w:kern w:val="0"/>
                <w:sz w:val="21"/>
                <w:szCs w:val="21"/>
                <w:lang w:val="es-EC" w:eastAsia="es-EC"/>
              </w:rPr>
              <w:t>esa sala de reuniones 10 personas 2900mm x 1500mm.</w:t>
            </w:r>
          </w:p>
        </w:tc>
      </w:tr>
      <w:tr w:rsidR="00223E59" w:rsidRPr="00263471" w14:paraId="7F066049"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5FC46D74"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0DA7F248" w14:textId="00E8559D"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3.11</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Mesa sala de reuniones 12 personas 3400mm x 1500mm</w:t>
            </w:r>
          </w:p>
        </w:tc>
      </w:tr>
      <w:tr w:rsidR="00223E59" w:rsidRPr="00263471" w14:paraId="11931DE5"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32A8D033"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1147FBCA" w14:textId="7F4DCB0E"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3.12</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Mesa de apoyo “D” </w:t>
            </w:r>
          </w:p>
        </w:tc>
      </w:tr>
      <w:tr w:rsidR="00223E59" w:rsidRPr="00263471" w14:paraId="18DF37EF"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53EEA5CB"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055B4127" w14:textId="02E77B89"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3.13</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Mesa esquinera curva de reuniones </w:t>
            </w:r>
          </w:p>
        </w:tc>
      </w:tr>
      <w:tr w:rsidR="00223E59" w:rsidRPr="00263471" w14:paraId="0718D831"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4671793B"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0A44A920" w14:textId="54AD84C3"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3.14</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Mesa auxiliar sala de espera</w:t>
            </w:r>
          </w:p>
        </w:tc>
      </w:tr>
      <w:tr w:rsidR="00223E59" w:rsidRPr="00263471" w14:paraId="18E62FDF"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5F2A7FAE"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7C7112AB" w14:textId="4CBA20A0"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eastAsia="es-EC"/>
              </w:rPr>
              <w:t>3.15</w:t>
            </w:r>
            <w:r w:rsidR="00636A98" w:rsidRPr="00263471">
              <w:rPr>
                <w:rFonts w:ascii="Arial" w:eastAsia="Times New Roman" w:hAnsi="Arial" w:cs="Arial"/>
                <w:color w:val="000000"/>
                <w:kern w:val="0"/>
                <w:sz w:val="21"/>
                <w:szCs w:val="21"/>
                <w:lang w:eastAsia="es-EC"/>
              </w:rPr>
              <w:t xml:space="preserve"> </w:t>
            </w:r>
            <w:r w:rsidRPr="00263471">
              <w:rPr>
                <w:rFonts w:ascii="Arial" w:eastAsia="Times New Roman" w:hAnsi="Arial" w:cs="Arial"/>
                <w:color w:val="000000"/>
                <w:kern w:val="0"/>
                <w:sz w:val="21"/>
                <w:szCs w:val="21"/>
                <w:lang w:eastAsia="es-EC"/>
              </w:rPr>
              <w:t>Mesa de centro sala de espera</w:t>
            </w:r>
          </w:p>
        </w:tc>
      </w:tr>
      <w:tr w:rsidR="00223E59" w:rsidRPr="00263471" w14:paraId="4C7B801E"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restart"/>
            <w:noWrap/>
            <w:vAlign w:val="center"/>
            <w:hideMark/>
          </w:tcPr>
          <w:p w14:paraId="51C73A54"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r w:rsidRPr="00263471">
              <w:rPr>
                <w:rFonts w:ascii="Arial" w:eastAsia="Times New Roman" w:hAnsi="Arial" w:cs="Arial"/>
                <w:bCs w:val="0"/>
                <w:color w:val="000000"/>
                <w:kern w:val="0"/>
                <w:sz w:val="21"/>
                <w:szCs w:val="21"/>
                <w:lang w:eastAsia="es-EC"/>
              </w:rPr>
              <w:t>4. ARCHIVADORES</w:t>
            </w:r>
          </w:p>
        </w:tc>
        <w:tc>
          <w:tcPr>
            <w:tcW w:w="7229" w:type="dxa"/>
            <w:hideMark/>
          </w:tcPr>
          <w:p w14:paraId="63158AD2" w14:textId="5D5133C2"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4.1</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Archivador bajo carpetas oficio</w:t>
            </w:r>
          </w:p>
        </w:tc>
      </w:tr>
      <w:tr w:rsidR="00223E59" w:rsidRPr="00263471" w14:paraId="1A3568B1"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38EED2F8"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3D20464A" w14:textId="7A9DAFBC"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4.2</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Archivador bajo carpetas colgantes</w:t>
            </w:r>
          </w:p>
        </w:tc>
      </w:tr>
      <w:tr w:rsidR="00223E59" w:rsidRPr="00263471" w14:paraId="00594830"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0DFDFFAF"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64468496" w14:textId="577039BB"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4.3</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Archivador aéreo</w:t>
            </w:r>
          </w:p>
        </w:tc>
      </w:tr>
      <w:tr w:rsidR="00223E59" w:rsidRPr="00263471" w14:paraId="2BE47B51"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7C32F6CE"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4A3344D5" w14:textId="1326D7E8"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4.4</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Cajonera móvil 2 gavetas</w:t>
            </w:r>
          </w:p>
        </w:tc>
      </w:tr>
      <w:tr w:rsidR="00223E59" w:rsidRPr="00263471" w14:paraId="15D81F73"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775BA764"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1231A6C9" w14:textId="25E752AD"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4.5</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Armario 900mm x 350mm x 2000mm</w:t>
            </w:r>
          </w:p>
        </w:tc>
      </w:tr>
      <w:tr w:rsidR="00223E59" w:rsidRPr="00263471" w14:paraId="2B49B33E"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1F3B3B9F"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3E6B091F" w14:textId="7057B24A"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4.6</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Armario 900mm x 350mm x 1600mm</w:t>
            </w:r>
          </w:p>
        </w:tc>
      </w:tr>
      <w:tr w:rsidR="00223E59" w:rsidRPr="00263471" w14:paraId="432DE27C" w14:textId="77777777" w:rsidTr="000B3993">
        <w:trPr>
          <w:trHeight w:val="216"/>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456E2837"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2E09A5E4" w14:textId="532963B1" w:rsidR="00223E59" w:rsidRPr="00263471" w:rsidRDefault="00636A98" w:rsidP="009A0870">
            <w:pPr>
              <w:widowControl/>
              <w:suppressAutoHyphens w:val="0"/>
              <w:spacing w:after="0" w:line="240" w:lineRule="auto"/>
              <w:ind w:leftChars="102" w:left="387" w:hanging="14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 </w:t>
            </w:r>
            <w:r w:rsidR="00AA27D2" w:rsidRPr="00263471">
              <w:rPr>
                <w:rFonts w:ascii="Arial" w:eastAsia="Times New Roman" w:hAnsi="Arial" w:cs="Arial"/>
                <w:color w:val="000000"/>
                <w:kern w:val="0"/>
                <w:sz w:val="21"/>
                <w:szCs w:val="21"/>
                <w:lang w:val="es-EC" w:eastAsia="es-EC"/>
              </w:rPr>
              <w:t xml:space="preserve">  </w:t>
            </w:r>
            <w:r w:rsidR="00223E59" w:rsidRPr="00263471">
              <w:rPr>
                <w:rFonts w:ascii="Arial" w:eastAsia="Times New Roman" w:hAnsi="Arial" w:cs="Arial"/>
                <w:color w:val="000000"/>
                <w:kern w:val="0"/>
                <w:sz w:val="21"/>
                <w:szCs w:val="21"/>
                <w:lang w:val="es-EC" w:eastAsia="es-EC"/>
              </w:rPr>
              <w:t>4.7</w:t>
            </w:r>
            <w:r w:rsidRPr="00263471">
              <w:rPr>
                <w:rFonts w:ascii="Arial" w:eastAsia="Times New Roman" w:hAnsi="Arial" w:cs="Arial"/>
                <w:color w:val="000000"/>
                <w:kern w:val="0"/>
                <w:sz w:val="21"/>
                <w:szCs w:val="21"/>
                <w:lang w:val="es-EC" w:eastAsia="es-EC"/>
              </w:rPr>
              <w:t xml:space="preserve"> </w:t>
            </w:r>
            <w:r w:rsidR="00223E59" w:rsidRPr="00263471">
              <w:rPr>
                <w:rFonts w:ascii="Arial" w:eastAsia="Times New Roman" w:hAnsi="Arial" w:cs="Arial"/>
                <w:color w:val="000000"/>
                <w:kern w:val="0"/>
                <w:sz w:val="21"/>
                <w:szCs w:val="21"/>
                <w:lang w:val="es-EC" w:eastAsia="es-EC"/>
              </w:rPr>
              <w:t xml:space="preserve">Armario </w:t>
            </w:r>
            <w:proofErr w:type="spellStart"/>
            <w:r w:rsidR="00223E59" w:rsidRPr="00263471">
              <w:rPr>
                <w:rFonts w:ascii="Arial" w:eastAsia="Times New Roman" w:hAnsi="Arial" w:cs="Arial"/>
                <w:color w:val="000000"/>
                <w:kern w:val="0"/>
                <w:sz w:val="21"/>
                <w:szCs w:val="21"/>
                <w:lang w:val="es-EC" w:eastAsia="es-EC"/>
              </w:rPr>
              <w:t>gavetero</w:t>
            </w:r>
            <w:proofErr w:type="spellEnd"/>
            <w:r w:rsidR="00223E59" w:rsidRPr="00263471">
              <w:rPr>
                <w:rFonts w:ascii="Arial" w:eastAsia="Times New Roman" w:hAnsi="Arial" w:cs="Arial"/>
                <w:color w:val="000000"/>
                <w:kern w:val="0"/>
                <w:sz w:val="21"/>
                <w:szCs w:val="21"/>
                <w:lang w:val="es-EC" w:eastAsia="es-EC"/>
              </w:rPr>
              <w:t xml:space="preserve"> ropero</w:t>
            </w:r>
            <w:r w:rsidRPr="00263471">
              <w:rPr>
                <w:rFonts w:ascii="Arial" w:eastAsia="Times New Roman" w:hAnsi="Arial" w:cs="Arial"/>
                <w:color w:val="000000"/>
                <w:kern w:val="0"/>
                <w:sz w:val="21"/>
                <w:szCs w:val="21"/>
                <w:lang w:val="es-EC" w:eastAsia="es-EC"/>
              </w:rPr>
              <w:t xml:space="preserve"> </w:t>
            </w:r>
            <w:r w:rsidR="00223E59" w:rsidRPr="00263471">
              <w:rPr>
                <w:rFonts w:ascii="Arial" w:eastAsia="Times New Roman" w:hAnsi="Arial" w:cs="Arial"/>
                <w:color w:val="000000"/>
                <w:kern w:val="0"/>
                <w:sz w:val="21"/>
                <w:szCs w:val="21"/>
                <w:lang w:val="es-EC" w:eastAsia="es-EC"/>
              </w:rPr>
              <w:t>600mm x 600mm x 900mm x</w:t>
            </w:r>
            <w:r w:rsidRPr="00263471">
              <w:rPr>
                <w:rFonts w:ascii="Arial" w:eastAsia="Times New Roman" w:hAnsi="Arial" w:cs="Arial"/>
                <w:color w:val="000000"/>
                <w:kern w:val="0"/>
                <w:sz w:val="21"/>
                <w:szCs w:val="21"/>
                <w:lang w:val="es-EC" w:eastAsia="es-EC"/>
              </w:rPr>
              <w:t xml:space="preserve"> </w:t>
            </w:r>
            <w:r w:rsidR="009A0870" w:rsidRPr="00263471">
              <w:rPr>
                <w:rFonts w:ascii="Arial" w:eastAsia="Times New Roman" w:hAnsi="Arial" w:cs="Arial"/>
                <w:color w:val="000000"/>
                <w:kern w:val="0"/>
                <w:sz w:val="21"/>
                <w:szCs w:val="21"/>
                <w:lang w:val="es-EC" w:eastAsia="es-EC"/>
              </w:rPr>
              <w:t>z</w:t>
            </w:r>
            <w:r w:rsidR="00223E59" w:rsidRPr="00263471">
              <w:rPr>
                <w:rFonts w:ascii="Arial" w:eastAsia="Times New Roman" w:hAnsi="Arial" w:cs="Arial"/>
                <w:color w:val="000000"/>
                <w:kern w:val="0"/>
                <w:sz w:val="21"/>
                <w:szCs w:val="21"/>
                <w:lang w:val="es-EC" w:eastAsia="es-EC"/>
              </w:rPr>
              <w:t>730mm</w:t>
            </w:r>
          </w:p>
        </w:tc>
      </w:tr>
      <w:tr w:rsidR="00223E59" w:rsidRPr="00263471" w14:paraId="41A16C08" w14:textId="77777777" w:rsidTr="000B399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525693E6"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5E74CB20" w14:textId="75E2696B" w:rsidR="00223E59" w:rsidRPr="00263471" w:rsidRDefault="00AA27D2" w:rsidP="00076064">
            <w:pPr>
              <w:widowControl/>
              <w:suppressAutoHyphens w:val="0"/>
              <w:spacing w:after="0" w:line="240" w:lineRule="auto"/>
              <w:ind w:left="251" w:firstLineChars="43" w:firstLine="9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 </w:t>
            </w:r>
            <w:r w:rsidR="00223E59" w:rsidRPr="00263471">
              <w:rPr>
                <w:rFonts w:ascii="Arial" w:eastAsia="Times New Roman" w:hAnsi="Arial" w:cs="Arial"/>
                <w:color w:val="000000"/>
                <w:kern w:val="0"/>
                <w:sz w:val="21"/>
                <w:szCs w:val="21"/>
                <w:lang w:eastAsia="es-EC"/>
              </w:rPr>
              <w:t>4.8</w:t>
            </w:r>
            <w:r w:rsidR="00636A98" w:rsidRPr="00263471">
              <w:rPr>
                <w:rFonts w:ascii="Arial" w:eastAsia="Times New Roman" w:hAnsi="Arial" w:cs="Arial"/>
                <w:color w:val="000000"/>
                <w:kern w:val="0"/>
                <w:sz w:val="21"/>
                <w:szCs w:val="21"/>
                <w:lang w:eastAsia="es-EC"/>
              </w:rPr>
              <w:t xml:space="preserve"> </w:t>
            </w:r>
            <w:r w:rsidR="00223E59" w:rsidRPr="00263471">
              <w:rPr>
                <w:rFonts w:ascii="Arial" w:eastAsia="Times New Roman" w:hAnsi="Arial" w:cs="Arial"/>
                <w:color w:val="000000"/>
                <w:kern w:val="0"/>
                <w:sz w:val="21"/>
                <w:szCs w:val="21"/>
                <w:lang w:eastAsia="es-EC"/>
              </w:rPr>
              <w:t xml:space="preserve">Armario </w:t>
            </w:r>
            <w:proofErr w:type="spellStart"/>
            <w:r w:rsidR="00223E59" w:rsidRPr="00263471">
              <w:rPr>
                <w:rFonts w:ascii="Arial" w:eastAsia="Times New Roman" w:hAnsi="Arial" w:cs="Arial"/>
                <w:color w:val="000000"/>
                <w:kern w:val="0"/>
                <w:sz w:val="21"/>
                <w:szCs w:val="21"/>
                <w:lang w:eastAsia="es-EC"/>
              </w:rPr>
              <w:t>gavetero</w:t>
            </w:r>
            <w:proofErr w:type="spellEnd"/>
            <w:r w:rsidR="00223E59" w:rsidRPr="00263471">
              <w:rPr>
                <w:rFonts w:ascii="Arial" w:eastAsia="Times New Roman" w:hAnsi="Arial" w:cs="Arial"/>
                <w:color w:val="000000"/>
                <w:kern w:val="0"/>
                <w:sz w:val="21"/>
                <w:szCs w:val="21"/>
                <w:lang w:eastAsia="es-EC"/>
              </w:rPr>
              <w:t xml:space="preserve"> ropero</w:t>
            </w:r>
            <w:r w:rsidR="00636A98" w:rsidRPr="00263471">
              <w:rPr>
                <w:rFonts w:ascii="Arial" w:eastAsia="Times New Roman" w:hAnsi="Arial" w:cs="Arial"/>
                <w:color w:val="000000"/>
                <w:kern w:val="0"/>
                <w:sz w:val="21"/>
                <w:szCs w:val="21"/>
                <w:lang w:eastAsia="es-EC"/>
              </w:rPr>
              <w:t xml:space="preserve"> </w:t>
            </w:r>
            <w:r w:rsidR="00223E59" w:rsidRPr="00263471">
              <w:rPr>
                <w:rFonts w:ascii="Arial" w:eastAsia="Times New Roman" w:hAnsi="Arial" w:cs="Arial"/>
                <w:color w:val="000000"/>
                <w:kern w:val="0"/>
                <w:sz w:val="21"/>
                <w:szCs w:val="21"/>
                <w:lang w:eastAsia="es-EC"/>
              </w:rPr>
              <w:t>600mm x 600mm x 1200mm x 730mm</w:t>
            </w:r>
          </w:p>
        </w:tc>
      </w:tr>
      <w:tr w:rsidR="00223E59" w:rsidRPr="00263471" w14:paraId="6401CE67"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restart"/>
            <w:noWrap/>
            <w:vAlign w:val="center"/>
            <w:hideMark/>
          </w:tcPr>
          <w:p w14:paraId="68BA4DD7"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r w:rsidRPr="00263471">
              <w:rPr>
                <w:rFonts w:ascii="Arial" w:eastAsia="Times New Roman" w:hAnsi="Arial" w:cs="Arial"/>
                <w:bCs w:val="0"/>
                <w:color w:val="000000"/>
                <w:kern w:val="0"/>
                <w:sz w:val="21"/>
                <w:szCs w:val="21"/>
                <w:lang w:eastAsia="es-EC"/>
              </w:rPr>
              <w:t>5. SILLONERÍA</w:t>
            </w:r>
          </w:p>
        </w:tc>
        <w:tc>
          <w:tcPr>
            <w:tcW w:w="7229" w:type="dxa"/>
            <w:hideMark/>
          </w:tcPr>
          <w:p w14:paraId="4E491044" w14:textId="2DCFBE7D"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5.1</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Sillón </w:t>
            </w:r>
            <w:proofErr w:type="spellStart"/>
            <w:r w:rsidRPr="00263471">
              <w:rPr>
                <w:rFonts w:ascii="Arial" w:eastAsia="Times New Roman" w:hAnsi="Arial" w:cs="Arial"/>
                <w:color w:val="000000"/>
                <w:kern w:val="0"/>
                <w:sz w:val="21"/>
                <w:szCs w:val="21"/>
                <w:lang w:val="es-EC" w:eastAsia="es-EC"/>
              </w:rPr>
              <w:t>Qhapax</w:t>
            </w:r>
            <w:proofErr w:type="spellEnd"/>
            <w:r w:rsidRPr="00263471">
              <w:rPr>
                <w:rFonts w:ascii="Arial" w:eastAsia="Times New Roman" w:hAnsi="Arial" w:cs="Arial"/>
                <w:color w:val="000000"/>
                <w:kern w:val="0"/>
                <w:sz w:val="21"/>
                <w:szCs w:val="21"/>
                <w:lang w:val="es-EC" w:eastAsia="es-EC"/>
              </w:rPr>
              <w:t xml:space="preserve"> </w:t>
            </w:r>
          </w:p>
        </w:tc>
      </w:tr>
      <w:tr w:rsidR="00223E59" w:rsidRPr="00263471" w14:paraId="4B395777"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34582D1F"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35C7C0B9" w14:textId="3E9F9CF7"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5.2</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Sillón </w:t>
            </w:r>
            <w:proofErr w:type="spellStart"/>
            <w:r w:rsidRPr="00263471">
              <w:rPr>
                <w:rFonts w:ascii="Arial" w:eastAsia="Times New Roman" w:hAnsi="Arial" w:cs="Arial"/>
                <w:color w:val="000000"/>
                <w:kern w:val="0"/>
                <w:sz w:val="21"/>
                <w:szCs w:val="21"/>
                <w:lang w:val="es-EC" w:eastAsia="es-EC"/>
              </w:rPr>
              <w:t>Qhapax</w:t>
            </w:r>
            <w:proofErr w:type="spellEnd"/>
            <w:r w:rsidRPr="00263471">
              <w:rPr>
                <w:rFonts w:ascii="Arial" w:eastAsia="Times New Roman" w:hAnsi="Arial" w:cs="Arial"/>
                <w:color w:val="000000"/>
                <w:kern w:val="0"/>
                <w:sz w:val="21"/>
                <w:szCs w:val="21"/>
                <w:lang w:val="es-EC" w:eastAsia="es-EC"/>
              </w:rPr>
              <w:t xml:space="preserve"> visita</w:t>
            </w:r>
          </w:p>
        </w:tc>
      </w:tr>
      <w:tr w:rsidR="00223E59" w:rsidRPr="00263471" w14:paraId="5CA7B6CC"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71DD5D66"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545504D8" w14:textId="49910BF1"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5.3</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Silla </w:t>
            </w:r>
            <w:proofErr w:type="spellStart"/>
            <w:r w:rsidRPr="00263471">
              <w:rPr>
                <w:rFonts w:ascii="Arial" w:eastAsia="Times New Roman" w:hAnsi="Arial" w:cs="Arial"/>
                <w:color w:val="000000"/>
                <w:kern w:val="0"/>
                <w:sz w:val="21"/>
                <w:szCs w:val="21"/>
                <w:lang w:val="es-EC" w:eastAsia="es-EC"/>
              </w:rPr>
              <w:t>Chukuy</w:t>
            </w:r>
            <w:proofErr w:type="spellEnd"/>
            <w:r w:rsidRPr="00263471">
              <w:rPr>
                <w:rFonts w:ascii="Arial" w:eastAsia="Times New Roman" w:hAnsi="Arial" w:cs="Arial"/>
                <w:color w:val="000000"/>
                <w:kern w:val="0"/>
                <w:sz w:val="21"/>
                <w:szCs w:val="21"/>
                <w:lang w:val="es-EC" w:eastAsia="es-EC"/>
              </w:rPr>
              <w:t xml:space="preserve"> </w:t>
            </w:r>
          </w:p>
        </w:tc>
      </w:tr>
      <w:tr w:rsidR="00223E59" w:rsidRPr="00263471" w14:paraId="2AEA2D88"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291C9244"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48241298" w14:textId="4EC97DE7"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5.4</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Silla </w:t>
            </w:r>
            <w:proofErr w:type="spellStart"/>
            <w:r w:rsidRPr="00263471">
              <w:rPr>
                <w:rFonts w:ascii="Arial" w:eastAsia="Times New Roman" w:hAnsi="Arial" w:cs="Arial"/>
                <w:color w:val="000000"/>
                <w:kern w:val="0"/>
                <w:sz w:val="21"/>
                <w:szCs w:val="21"/>
                <w:lang w:val="es-EC" w:eastAsia="es-EC"/>
              </w:rPr>
              <w:t>Tiyakuy</w:t>
            </w:r>
            <w:proofErr w:type="spellEnd"/>
          </w:p>
        </w:tc>
      </w:tr>
      <w:tr w:rsidR="00223E59" w:rsidRPr="00263471" w14:paraId="3C9721BC"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74E18BDA"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0BBF150C" w14:textId="692951A7"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5.5</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Silla de visita</w:t>
            </w:r>
          </w:p>
        </w:tc>
      </w:tr>
      <w:tr w:rsidR="00223E59" w:rsidRPr="00263471" w14:paraId="56BDD236"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0CF601DE"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54B24996" w14:textId="1BFAFC63"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5.6</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Silla de cafetería</w:t>
            </w:r>
          </w:p>
        </w:tc>
      </w:tr>
      <w:tr w:rsidR="00223E59" w:rsidRPr="00263471" w14:paraId="3D6A1EFF"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4B364FD6"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7DA1A5FF" w14:textId="557BC019"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5.7</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Silla de espera </w:t>
            </w:r>
            <w:proofErr w:type="spellStart"/>
            <w:r w:rsidRPr="00263471">
              <w:rPr>
                <w:rFonts w:ascii="Arial" w:eastAsia="Times New Roman" w:hAnsi="Arial" w:cs="Arial"/>
                <w:color w:val="000000"/>
                <w:kern w:val="0"/>
                <w:sz w:val="21"/>
                <w:szCs w:val="21"/>
                <w:lang w:val="es-EC" w:eastAsia="es-EC"/>
              </w:rPr>
              <w:t>bipersonal</w:t>
            </w:r>
            <w:proofErr w:type="spellEnd"/>
          </w:p>
        </w:tc>
      </w:tr>
      <w:tr w:rsidR="00223E59" w:rsidRPr="00263471" w14:paraId="4BAE6CC3"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2B34041D"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058EA075" w14:textId="22076387"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5.8</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Silla de espera </w:t>
            </w:r>
            <w:proofErr w:type="spellStart"/>
            <w:r w:rsidRPr="00263471">
              <w:rPr>
                <w:rFonts w:ascii="Arial" w:eastAsia="Times New Roman" w:hAnsi="Arial" w:cs="Arial"/>
                <w:color w:val="000000"/>
                <w:kern w:val="0"/>
                <w:sz w:val="21"/>
                <w:szCs w:val="21"/>
                <w:lang w:val="es-EC" w:eastAsia="es-EC"/>
              </w:rPr>
              <w:t>tripersonal</w:t>
            </w:r>
            <w:proofErr w:type="spellEnd"/>
          </w:p>
        </w:tc>
      </w:tr>
      <w:tr w:rsidR="00223E59" w:rsidRPr="00263471" w14:paraId="7F184CFE"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7D8F60E2"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0084BB76" w14:textId="66B5BE4A"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5.9</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Sofá unipersonal</w:t>
            </w:r>
          </w:p>
        </w:tc>
      </w:tr>
      <w:tr w:rsidR="00223E59" w:rsidRPr="00263471" w14:paraId="3F2C12A5"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624EB624"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00AE70DA" w14:textId="0F118A24"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5.10</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Sofá </w:t>
            </w:r>
            <w:proofErr w:type="spellStart"/>
            <w:r w:rsidRPr="00263471">
              <w:rPr>
                <w:rFonts w:ascii="Arial" w:eastAsia="Times New Roman" w:hAnsi="Arial" w:cs="Arial"/>
                <w:color w:val="000000"/>
                <w:kern w:val="0"/>
                <w:sz w:val="21"/>
                <w:szCs w:val="21"/>
                <w:lang w:val="es-EC" w:eastAsia="es-EC"/>
              </w:rPr>
              <w:t>bipersonal</w:t>
            </w:r>
            <w:proofErr w:type="spellEnd"/>
          </w:p>
        </w:tc>
      </w:tr>
      <w:tr w:rsidR="00223E59" w:rsidRPr="00263471" w14:paraId="55C84BEB"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18D4074E"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19290598" w14:textId="5C42BE66"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5.11</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Sofá </w:t>
            </w:r>
            <w:proofErr w:type="spellStart"/>
            <w:r w:rsidRPr="00263471">
              <w:rPr>
                <w:rFonts w:ascii="Arial" w:eastAsia="Times New Roman" w:hAnsi="Arial" w:cs="Arial"/>
                <w:color w:val="000000"/>
                <w:kern w:val="0"/>
                <w:sz w:val="21"/>
                <w:szCs w:val="21"/>
                <w:lang w:val="es-EC" w:eastAsia="es-EC"/>
              </w:rPr>
              <w:t>tripersonal</w:t>
            </w:r>
            <w:proofErr w:type="spellEnd"/>
            <w:r w:rsidRPr="00263471">
              <w:rPr>
                <w:rFonts w:ascii="Arial" w:eastAsia="Times New Roman" w:hAnsi="Arial" w:cs="Arial"/>
                <w:color w:val="000000"/>
                <w:kern w:val="0"/>
                <w:sz w:val="21"/>
                <w:szCs w:val="21"/>
                <w:lang w:val="es-EC" w:eastAsia="es-EC"/>
              </w:rPr>
              <w:t xml:space="preserve"> </w:t>
            </w:r>
          </w:p>
        </w:tc>
      </w:tr>
      <w:tr w:rsidR="00223E59" w:rsidRPr="00263471" w14:paraId="43D4B6B0"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00155CF4"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4E9BA34E" w14:textId="1979F25E"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5.12</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Sofá unipersonal para Ministro</w:t>
            </w:r>
          </w:p>
        </w:tc>
      </w:tr>
      <w:tr w:rsidR="00223E59" w:rsidRPr="00263471" w14:paraId="4CAA9531"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52714CC3"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5F9AB1F9" w14:textId="0560C451"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5.13</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Sofá </w:t>
            </w:r>
            <w:proofErr w:type="spellStart"/>
            <w:r w:rsidRPr="00263471">
              <w:rPr>
                <w:rFonts w:ascii="Arial" w:eastAsia="Times New Roman" w:hAnsi="Arial" w:cs="Arial"/>
                <w:color w:val="000000"/>
                <w:kern w:val="0"/>
                <w:sz w:val="21"/>
                <w:szCs w:val="21"/>
                <w:lang w:val="es-EC" w:eastAsia="es-EC"/>
              </w:rPr>
              <w:t>bipersonal</w:t>
            </w:r>
            <w:proofErr w:type="spellEnd"/>
            <w:r w:rsidRPr="00263471">
              <w:rPr>
                <w:rFonts w:ascii="Arial" w:eastAsia="Times New Roman" w:hAnsi="Arial" w:cs="Arial"/>
                <w:color w:val="000000"/>
                <w:kern w:val="0"/>
                <w:sz w:val="21"/>
                <w:szCs w:val="21"/>
                <w:lang w:val="es-EC" w:eastAsia="es-EC"/>
              </w:rPr>
              <w:t xml:space="preserve"> para Ministro</w:t>
            </w:r>
          </w:p>
        </w:tc>
      </w:tr>
      <w:tr w:rsidR="00223E59" w:rsidRPr="00263471" w14:paraId="0A49F0FE"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472A5CAE"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3F325DEC" w14:textId="086D942E"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5.14</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Sofá </w:t>
            </w:r>
            <w:proofErr w:type="spellStart"/>
            <w:r w:rsidRPr="00263471">
              <w:rPr>
                <w:rFonts w:ascii="Arial" w:eastAsia="Times New Roman" w:hAnsi="Arial" w:cs="Arial"/>
                <w:color w:val="000000"/>
                <w:kern w:val="0"/>
                <w:sz w:val="21"/>
                <w:szCs w:val="21"/>
                <w:lang w:val="es-EC" w:eastAsia="es-EC"/>
              </w:rPr>
              <w:t>tripersonal</w:t>
            </w:r>
            <w:proofErr w:type="spellEnd"/>
            <w:r w:rsidRPr="00263471">
              <w:rPr>
                <w:rFonts w:ascii="Arial" w:eastAsia="Times New Roman" w:hAnsi="Arial" w:cs="Arial"/>
                <w:color w:val="000000"/>
                <w:kern w:val="0"/>
                <w:sz w:val="21"/>
                <w:szCs w:val="21"/>
                <w:lang w:val="es-EC" w:eastAsia="es-EC"/>
              </w:rPr>
              <w:t xml:space="preserve"> para Ministro</w:t>
            </w:r>
          </w:p>
        </w:tc>
      </w:tr>
      <w:tr w:rsidR="00223E59" w:rsidRPr="00263471" w14:paraId="0939EC4D"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restart"/>
            <w:noWrap/>
            <w:vAlign w:val="center"/>
            <w:hideMark/>
          </w:tcPr>
          <w:p w14:paraId="51AEF3F9" w14:textId="532B7A89"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r w:rsidRPr="00263471">
              <w:rPr>
                <w:rFonts w:ascii="Arial" w:eastAsia="Times New Roman" w:hAnsi="Arial" w:cs="Arial"/>
                <w:bCs w:val="0"/>
                <w:color w:val="000000"/>
                <w:kern w:val="0"/>
                <w:sz w:val="21"/>
                <w:szCs w:val="21"/>
                <w:lang w:eastAsia="es-EC"/>
              </w:rPr>
              <w:t>6. GABINETES DE CAFETERÍA</w:t>
            </w:r>
          </w:p>
        </w:tc>
        <w:tc>
          <w:tcPr>
            <w:tcW w:w="7229" w:type="dxa"/>
            <w:hideMark/>
          </w:tcPr>
          <w:p w14:paraId="3FD27E09" w14:textId="19806EAF"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6.1</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 xml:space="preserve">Gabinete alto cafetería </w:t>
            </w:r>
          </w:p>
        </w:tc>
      </w:tr>
      <w:tr w:rsidR="00223E59" w:rsidRPr="00263471" w14:paraId="3D076679"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0E2AEEF6"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201E148F" w14:textId="2C279076"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eastAsia="es-EC"/>
              </w:rPr>
              <w:t>6.2</w:t>
            </w:r>
            <w:r w:rsidR="00636A98" w:rsidRPr="00263471">
              <w:rPr>
                <w:rFonts w:ascii="Arial" w:eastAsia="Times New Roman" w:hAnsi="Arial" w:cs="Arial"/>
                <w:color w:val="000000"/>
                <w:kern w:val="0"/>
                <w:sz w:val="21"/>
                <w:szCs w:val="21"/>
                <w:lang w:eastAsia="es-EC"/>
              </w:rPr>
              <w:t xml:space="preserve"> </w:t>
            </w:r>
            <w:r w:rsidRPr="00263471">
              <w:rPr>
                <w:rFonts w:ascii="Arial" w:eastAsia="Times New Roman" w:hAnsi="Arial" w:cs="Arial"/>
                <w:color w:val="000000"/>
                <w:kern w:val="0"/>
                <w:sz w:val="21"/>
                <w:szCs w:val="21"/>
                <w:lang w:eastAsia="es-EC"/>
              </w:rPr>
              <w:t xml:space="preserve">Gabinete bajo cafetería </w:t>
            </w:r>
          </w:p>
        </w:tc>
      </w:tr>
      <w:tr w:rsidR="00223E59" w:rsidRPr="00263471" w14:paraId="3192C192"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restart"/>
            <w:vAlign w:val="center"/>
            <w:hideMark/>
          </w:tcPr>
          <w:p w14:paraId="5FF31675" w14:textId="49F295EA"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r w:rsidRPr="00263471">
              <w:rPr>
                <w:rFonts w:ascii="Arial" w:eastAsia="Times New Roman" w:hAnsi="Arial" w:cs="Arial"/>
                <w:bCs w:val="0"/>
                <w:color w:val="000000"/>
                <w:kern w:val="0"/>
                <w:sz w:val="21"/>
                <w:szCs w:val="21"/>
                <w:lang w:val="es-EC" w:eastAsia="es-EC"/>
              </w:rPr>
              <w:t>7.</w:t>
            </w:r>
            <w:r w:rsidR="00636A98" w:rsidRPr="00263471">
              <w:rPr>
                <w:rFonts w:ascii="Arial" w:eastAsia="Times New Roman" w:hAnsi="Arial" w:cs="Arial"/>
                <w:bCs w:val="0"/>
                <w:color w:val="000000"/>
                <w:kern w:val="0"/>
                <w:sz w:val="21"/>
                <w:szCs w:val="21"/>
                <w:lang w:val="es-EC" w:eastAsia="es-EC"/>
              </w:rPr>
              <w:t xml:space="preserve"> </w:t>
            </w:r>
            <w:r w:rsidRPr="00263471">
              <w:rPr>
                <w:rFonts w:ascii="Arial" w:eastAsia="Times New Roman" w:hAnsi="Arial" w:cs="Arial"/>
                <w:bCs w:val="0"/>
                <w:color w:val="000000"/>
                <w:kern w:val="0"/>
                <w:sz w:val="21"/>
                <w:szCs w:val="21"/>
                <w:lang w:val="es-EC" w:eastAsia="es-EC"/>
              </w:rPr>
              <w:t>PANELES PARA INSTITUTOS DE EDUCACIÓN</w:t>
            </w:r>
          </w:p>
        </w:tc>
        <w:tc>
          <w:tcPr>
            <w:tcW w:w="7229" w:type="dxa"/>
            <w:hideMark/>
          </w:tcPr>
          <w:p w14:paraId="0BB172EE" w14:textId="77777777"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7.1 Panel media altura </w:t>
            </w:r>
            <w:proofErr w:type="spellStart"/>
            <w:r w:rsidRPr="00263471">
              <w:rPr>
                <w:rFonts w:ascii="Arial" w:eastAsia="Times New Roman" w:hAnsi="Arial" w:cs="Arial"/>
                <w:color w:val="000000"/>
                <w:kern w:val="0"/>
                <w:sz w:val="21"/>
                <w:szCs w:val="21"/>
                <w:lang w:val="es-EC" w:eastAsia="es-EC"/>
              </w:rPr>
              <w:t>melamínico</w:t>
            </w:r>
            <w:proofErr w:type="spellEnd"/>
            <w:r w:rsidRPr="00263471">
              <w:rPr>
                <w:rFonts w:ascii="Arial" w:eastAsia="Times New Roman" w:hAnsi="Arial" w:cs="Arial"/>
                <w:color w:val="000000"/>
                <w:kern w:val="0"/>
                <w:sz w:val="21"/>
                <w:szCs w:val="21"/>
                <w:lang w:val="es-EC" w:eastAsia="es-EC"/>
              </w:rPr>
              <w:t xml:space="preserve"> y vidrio /1200 mm</w:t>
            </w:r>
          </w:p>
        </w:tc>
      </w:tr>
      <w:tr w:rsidR="00223E59" w:rsidRPr="00263471" w14:paraId="6CB8020D"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6618BEDA"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5E5E8F9A" w14:textId="77777777"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7.2 Panel media altura </w:t>
            </w:r>
            <w:proofErr w:type="spellStart"/>
            <w:r w:rsidRPr="00263471">
              <w:rPr>
                <w:rFonts w:ascii="Arial" w:eastAsia="Times New Roman" w:hAnsi="Arial" w:cs="Arial"/>
                <w:color w:val="000000"/>
                <w:kern w:val="0"/>
                <w:sz w:val="21"/>
                <w:szCs w:val="21"/>
                <w:lang w:val="es-EC" w:eastAsia="es-EC"/>
              </w:rPr>
              <w:t>melamínico</w:t>
            </w:r>
            <w:proofErr w:type="spellEnd"/>
            <w:r w:rsidRPr="00263471">
              <w:rPr>
                <w:rFonts w:ascii="Arial" w:eastAsia="Times New Roman" w:hAnsi="Arial" w:cs="Arial"/>
                <w:color w:val="000000"/>
                <w:kern w:val="0"/>
                <w:sz w:val="21"/>
                <w:szCs w:val="21"/>
                <w:lang w:val="es-EC" w:eastAsia="es-EC"/>
              </w:rPr>
              <w:t xml:space="preserve"> y vidrio /1600 mm</w:t>
            </w:r>
          </w:p>
        </w:tc>
      </w:tr>
      <w:tr w:rsidR="00223E59" w:rsidRPr="00263471" w14:paraId="076D814D"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6A339745"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583F174B" w14:textId="77777777"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7.3 Panel piso-techo </w:t>
            </w:r>
            <w:proofErr w:type="spellStart"/>
            <w:r w:rsidRPr="00263471">
              <w:rPr>
                <w:rFonts w:ascii="Arial" w:eastAsia="Times New Roman" w:hAnsi="Arial" w:cs="Arial"/>
                <w:color w:val="000000"/>
                <w:kern w:val="0"/>
                <w:sz w:val="21"/>
                <w:szCs w:val="21"/>
                <w:lang w:val="es-EC" w:eastAsia="es-EC"/>
              </w:rPr>
              <w:t>melamínico</w:t>
            </w:r>
            <w:proofErr w:type="spellEnd"/>
          </w:p>
        </w:tc>
      </w:tr>
      <w:tr w:rsidR="00223E59" w:rsidRPr="00263471" w14:paraId="2A173F31" w14:textId="77777777" w:rsidTr="000B39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46" w:type="dxa"/>
            <w:vMerge/>
            <w:tcBorders>
              <w:top w:val="none" w:sz="0" w:space="0" w:color="auto"/>
              <w:left w:val="none" w:sz="0" w:space="0" w:color="auto"/>
              <w:bottom w:val="none" w:sz="0" w:space="0" w:color="auto"/>
            </w:tcBorders>
            <w:vAlign w:val="center"/>
            <w:hideMark/>
          </w:tcPr>
          <w:p w14:paraId="0F060D6A"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tcBorders>
              <w:top w:val="none" w:sz="0" w:space="0" w:color="auto"/>
              <w:bottom w:val="none" w:sz="0" w:space="0" w:color="auto"/>
              <w:right w:val="none" w:sz="0" w:space="0" w:color="auto"/>
            </w:tcBorders>
            <w:hideMark/>
          </w:tcPr>
          <w:p w14:paraId="763D55F3" w14:textId="77777777" w:rsidR="00223E59" w:rsidRPr="00263471" w:rsidRDefault="00223E59" w:rsidP="00076064">
            <w:pPr>
              <w:widowControl/>
              <w:suppressAutoHyphens w:val="0"/>
              <w:spacing w:after="0" w:line="240" w:lineRule="auto"/>
              <w:ind w:firstLineChars="200" w:firstLine="42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7.4 Panel piso-techo </w:t>
            </w:r>
            <w:proofErr w:type="spellStart"/>
            <w:r w:rsidRPr="00263471">
              <w:rPr>
                <w:rFonts w:ascii="Arial" w:eastAsia="Times New Roman" w:hAnsi="Arial" w:cs="Arial"/>
                <w:color w:val="000000"/>
                <w:kern w:val="0"/>
                <w:sz w:val="21"/>
                <w:szCs w:val="21"/>
                <w:lang w:val="es-EC" w:eastAsia="es-EC"/>
              </w:rPr>
              <w:t>melamínico</w:t>
            </w:r>
            <w:proofErr w:type="spellEnd"/>
            <w:r w:rsidRPr="00263471">
              <w:rPr>
                <w:rFonts w:ascii="Arial" w:eastAsia="Times New Roman" w:hAnsi="Arial" w:cs="Arial"/>
                <w:color w:val="000000"/>
                <w:kern w:val="0"/>
                <w:sz w:val="21"/>
                <w:szCs w:val="21"/>
                <w:lang w:val="es-EC" w:eastAsia="es-EC"/>
              </w:rPr>
              <w:t xml:space="preserve"> y vidrio</w:t>
            </w:r>
          </w:p>
        </w:tc>
      </w:tr>
      <w:tr w:rsidR="00223E59" w:rsidRPr="00263471" w14:paraId="275DD5A4" w14:textId="77777777" w:rsidTr="000B3993">
        <w:trPr>
          <w:trHeight w:val="144"/>
        </w:trPr>
        <w:tc>
          <w:tcPr>
            <w:cnfStyle w:val="001000000000" w:firstRow="0" w:lastRow="0" w:firstColumn="1" w:lastColumn="0" w:oddVBand="0" w:evenVBand="0" w:oddHBand="0" w:evenHBand="0" w:firstRowFirstColumn="0" w:firstRowLastColumn="0" w:lastRowFirstColumn="0" w:lastRowLastColumn="0"/>
            <w:tcW w:w="2446" w:type="dxa"/>
            <w:vMerge/>
            <w:vAlign w:val="center"/>
            <w:hideMark/>
          </w:tcPr>
          <w:p w14:paraId="58E014A3" w14:textId="77777777" w:rsidR="00223E59" w:rsidRPr="00263471" w:rsidRDefault="00223E59" w:rsidP="000B3993">
            <w:pPr>
              <w:widowControl/>
              <w:suppressAutoHyphens w:val="0"/>
              <w:spacing w:after="0" w:line="240" w:lineRule="auto"/>
              <w:jc w:val="center"/>
              <w:rPr>
                <w:rFonts w:ascii="Arial" w:eastAsia="Times New Roman" w:hAnsi="Arial" w:cs="Arial"/>
                <w:bCs w:val="0"/>
                <w:color w:val="000000"/>
                <w:kern w:val="0"/>
                <w:sz w:val="21"/>
                <w:szCs w:val="21"/>
                <w:lang w:val="es-EC" w:eastAsia="es-EC"/>
              </w:rPr>
            </w:pPr>
          </w:p>
        </w:tc>
        <w:tc>
          <w:tcPr>
            <w:tcW w:w="7229" w:type="dxa"/>
            <w:hideMark/>
          </w:tcPr>
          <w:p w14:paraId="2784A940" w14:textId="77777777" w:rsidR="00223E59" w:rsidRPr="00263471" w:rsidRDefault="00223E59" w:rsidP="00076064">
            <w:pPr>
              <w:widowControl/>
              <w:suppressAutoHyphens w:val="0"/>
              <w:spacing w:after="0" w:line="240" w:lineRule="auto"/>
              <w:ind w:firstLineChars="200" w:firstLine="4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7.5 Puerta piso techo - Vidrio</w:t>
            </w:r>
          </w:p>
        </w:tc>
      </w:tr>
    </w:tbl>
    <w:p w14:paraId="12BC92EE" w14:textId="77777777" w:rsidR="009615AC" w:rsidRPr="00263471" w:rsidRDefault="009615AC" w:rsidP="00A95587">
      <w:pPr>
        <w:pStyle w:val="Ttulo2"/>
        <w:widowControl/>
        <w:numPr>
          <w:ilvl w:val="1"/>
          <w:numId w:val="61"/>
        </w:numPr>
        <w:tabs>
          <w:tab w:val="clear" w:pos="576"/>
        </w:tabs>
        <w:spacing w:after="0" w:line="240" w:lineRule="auto"/>
        <w:ind w:left="0" w:firstLine="0"/>
        <w:rPr>
          <w:rFonts w:ascii="Arial" w:hAnsi="Arial"/>
          <w:sz w:val="21"/>
          <w:szCs w:val="21"/>
        </w:rPr>
      </w:pPr>
      <w:bookmarkStart w:id="1209" w:name="_Toc417891775"/>
      <w:bookmarkStart w:id="1210" w:name="_Toc410584110"/>
      <w:bookmarkStart w:id="1211" w:name="_Toc418578404"/>
      <w:bookmarkStart w:id="1212" w:name="_Toc419270087"/>
      <w:bookmarkStart w:id="1213" w:name="_Toc416284203"/>
      <w:bookmarkStart w:id="1214" w:name="_Toc419997992"/>
      <w:bookmarkStart w:id="1215" w:name="_Toc427593189"/>
      <w:bookmarkStart w:id="1216" w:name="_Toc429498835"/>
      <w:bookmarkStart w:id="1217" w:name="_Toc414978916"/>
      <w:bookmarkStart w:id="1218" w:name="_Toc430155053"/>
      <w:bookmarkStart w:id="1219" w:name="_Toc430706692"/>
      <w:bookmarkStart w:id="1220" w:name="_Toc427678361"/>
      <w:bookmarkStart w:id="1221" w:name="_Toc525315473"/>
      <w:bookmarkStart w:id="1222" w:name="_Toc531612866"/>
      <w:bookmarkStart w:id="1223" w:name="_Toc8901464"/>
      <w:bookmarkStart w:id="1224" w:name="_Toc11064609"/>
      <w:bookmarkStart w:id="1225" w:name="_Toc19285351"/>
      <w:bookmarkEnd w:id="1208"/>
      <w:r w:rsidRPr="00263471">
        <w:rPr>
          <w:rFonts w:ascii="Arial" w:hAnsi="Arial"/>
          <w:sz w:val="21"/>
          <w:szCs w:val="21"/>
        </w:rPr>
        <w:t>4.2 ESPECIFICACIONES TÉCNICAS</w:t>
      </w:r>
      <w:bookmarkStart w:id="1226" w:name="Bookmark193"/>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sidR="007616BE" w:rsidRPr="00263471">
        <w:rPr>
          <w:rFonts w:ascii="Arial" w:hAnsi="Arial"/>
          <w:sz w:val="21"/>
          <w:szCs w:val="21"/>
        </w:rPr>
        <w:t xml:space="preserve"> Y CONDICIONES DEL BIEN</w:t>
      </w:r>
      <w:bookmarkEnd w:id="1223"/>
      <w:bookmarkEnd w:id="1224"/>
      <w:bookmarkEnd w:id="1225"/>
    </w:p>
    <w:p w14:paraId="675D67DC" w14:textId="77777777" w:rsidR="009615AC" w:rsidRPr="00263471" w:rsidRDefault="009615AC" w:rsidP="00084318">
      <w:pPr>
        <w:suppressAutoHyphens w:val="0"/>
        <w:spacing w:after="0" w:line="240" w:lineRule="auto"/>
        <w:rPr>
          <w:rFonts w:ascii="Arial" w:hAnsi="Arial" w:cs="Arial"/>
          <w:spacing w:val="-2"/>
          <w:sz w:val="21"/>
          <w:szCs w:val="21"/>
          <w:lang w:val="es-EC"/>
        </w:rPr>
      </w:pPr>
    </w:p>
    <w:p w14:paraId="4AE47A6D" w14:textId="4373C253" w:rsidR="00B83B22" w:rsidRPr="00263471" w:rsidRDefault="00A17F8C" w:rsidP="00B83B22">
      <w:pPr>
        <w:pStyle w:val="Textoindependiente"/>
        <w:spacing w:after="0" w:line="240" w:lineRule="auto"/>
        <w:rPr>
          <w:rFonts w:ascii="Arial" w:hAnsi="Arial" w:cs="Arial"/>
          <w:sz w:val="21"/>
          <w:szCs w:val="21"/>
        </w:rPr>
      </w:pPr>
      <w:bookmarkStart w:id="1227" w:name="_Toc419270082"/>
      <w:bookmarkStart w:id="1228" w:name="_Toc416284198"/>
      <w:bookmarkStart w:id="1229" w:name="_Toc410396400"/>
      <w:bookmarkStart w:id="1230" w:name="_Toc410584105"/>
      <w:bookmarkStart w:id="1231" w:name="_Toc418578401"/>
      <w:bookmarkStart w:id="1232" w:name="_Toc429498829"/>
      <w:bookmarkStart w:id="1233" w:name="_Toc414978911"/>
      <w:bookmarkStart w:id="1234" w:name="_Toc429405586"/>
      <w:bookmarkStart w:id="1235" w:name="_Toc430155047"/>
      <w:bookmarkStart w:id="1236" w:name="_Toc430706685"/>
      <w:bookmarkStart w:id="1237" w:name="_Toc427593183"/>
      <w:bookmarkStart w:id="1238" w:name="_Toc427678355"/>
      <w:bookmarkStart w:id="1239" w:name="_Toc419270088"/>
      <w:bookmarkStart w:id="1240" w:name="_Toc416284204"/>
      <w:bookmarkStart w:id="1241" w:name="_Toc410396406"/>
      <w:bookmarkStart w:id="1242" w:name="_Toc410584112"/>
      <w:bookmarkStart w:id="1243" w:name="_Toc418578407"/>
      <w:bookmarkStart w:id="1244" w:name="_Toc429498836"/>
      <w:bookmarkEnd w:id="1226"/>
      <w:r w:rsidRPr="00263471">
        <w:rPr>
          <w:rFonts w:ascii="Arial" w:eastAsia="Times New Roman" w:hAnsi="Arial" w:cs="Arial"/>
          <w:bCs/>
          <w:iCs/>
          <w:sz w:val="21"/>
          <w:szCs w:val="21"/>
        </w:rPr>
        <w:t xml:space="preserve">Las características y especificaciones técnicas de los </w:t>
      </w:r>
      <w:r w:rsidR="00FA460D" w:rsidRPr="00263471">
        <w:rPr>
          <w:rFonts w:ascii="Arial" w:hAnsi="Arial" w:cs="Arial"/>
          <w:sz w:val="21"/>
          <w:szCs w:val="21"/>
        </w:rPr>
        <w:t>bienes</w:t>
      </w:r>
      <w:r w:rsidR="0001218A" w:rsidRPr="00263471">
        <w:rPr>
          <w:rFonts w:ascii="Arial" w:eastAsia="Times New Roman" w:hAnsi="Arial" w:cs="Arial"/>
          <w:bCs/>
          <w:iCs/>
          <w:sz w:val="21"/>
          <w:szCs w:val="21"/>
        </w:rPr>
        <w:t xml:space="preserve"> </w:t>
      </w:r>
      <w:r w:rsidRPr="00263471">
        <w:rPr>
          <w:rFonts w:ascii="Arial" w:eastAsia="Times New Roman" w:hAnsi="Arial" w:cs="Arial"/>
          <w:bCs/>
          <w:iCs/>
          <w:sz w:val="21"/>
          <w:szCs w:val="21"/>
        </w:rPr>
        <w:t>se encuentran determinadas en las fichas técnicas correspondientes adjuntas en el Anexo 1.</w:t>
      </w:r>
      <w:r w:rsidR="00DE341A" w:rsidRPr="00263471">
        <w:rPr>
          <w:rFonts w:ascii="Arial" w:hAnsi="Arial" w:cs="Arial"/>
          <w:sz w:val="21"/>
          <w:szCs w:val="21"/>
        </w:rPr>
        <w:t xml:space="preserve"> </w:t>
      </w:r>
      <w:r w:rsidR="00922322" w:rsidRPr="00263471">
        <w:rPr>
          <w:rFonts w:ascii="Arial" w:hAnsi="Arial" w:cs="Arial"/>
          <w:sz w:val="21"/>
          <w:szCs w:val="21"/>
        </w:rPr>
        <w:t>Los bienes ofertados deberán cumplir con la respectiva reglamentación técnica ecuatoriana vigente.</w:t>
      </w:r>
    </w:p>
    <w:p w14:paraId="7786B69E" w14:textId="77777777" w:rsidR="00B83B22" w:rsidRPr="00263471" w:rsidRDefault="00B83B22" w:rsidP="00B83B22">
      <w:pPr>
        <w:pStyle w:val="Textoindependiente"/>
        <w:spacing w:after="0" w:line="240" w:lineRule="auto"/>
        <w:rPr>
          <w:rFonts w:ascii="Arial" w:hAnsi="Arial" w:cs="Arial"/>
          <w:sz w:val="21"/>
          <w:szCs w:val="21"/>
        </w:rPr>
      </w:pPr>
    </w:p>
    <w:p w14:paraId="41BE2282" w14:textId="11559AD5" w:rsidR="005D5FCD" w:rsidRPr="00263471" w:rsidRDefault="00DE341A" w:rsidP="009615AC">
      <w:pPr>
        <w:pStyle w:val="Textoindependiente"/>
        <w:spacing w:after="0" w:line="240" w:lineRule="auto"/>
        <w:rPr>
          <w:rFonts w:ascii="Arial" w:hAnsi="Arial" w:cs="Arial"/>
          <w:sz w:val="21"/>
          <w:szCs w:val="21"/>
        </w:rPr>
      </w:pPr>
      <w:r w:rsidRPr="00263471">
        <w:rPr>
          <w:rFonts w:ascii="Arial" w:hAnsi="Arial" w:cs="Arial"/>
          <w:b/>
          <w:sz w:val="21"/>
          <w:szCs w:val="21"/>
        </w:rPr>
        <w:t>4.2.1 CONDICIONES Y PROCEDIMIENTOS DE EJECUCIÓN</w:t>
      </w:r>
    </w:p>
    <w:p w14:paraId="2A3BDA85" w14:textId="77777777" w:rsidR="00B83B22" w:rsidRPr="00263471" w:rsidRDefault="00B83B22" w:rsidP="005D5FCD">
      <w:pPr>
        <w:spacing w:after="0" w:line="240" w:lineRule="auto"/>
        <w:rPr>
          <w:rFonts w:ascii="Arial" w:hAnsi="Arial" w:cs="Arial"/>
          <w:sz w:val="21"/>
          <w:szCs w:val="21"/>
        </w:rPr>
      </w:pPr>
    </w:p>
    <w:p w14:paraId="1CBD6B43" w14:textId="45CE4605" w:rsidR="005D5FCD" w:rsidRPr="00263471" w:rsidRDefault="009615AC" w:rsidP="005D5FCD">
      <w:pPr>
        <w:spacing w:after="0" w:line="240" w:lineRule="auto"/>
        <w:rPr>
          <w:rFonts w:ascii="Arial" w:hAnsi="Arial" w:cs="Arial"/>
          <w:sz w:val="21"/>
          <w:szCs w:val="21"/>
        </w:rPr>
      </w:pPr>
      <w:r w:rsidRPr="00263471">
        <w:rPr>
          <w:rFonts w:ascii="Arial" w:hAnsi="Arial" w:cs="Arial"/>
          <w:sz w:val="21"/>
          <w:szCs w:val="21"/>
        </w:rPr>
        <w:t>Los</w:t>
      </w:r>
      <w:r w:rsidR="000B3993" w:rsidRPr="00263471">
        <w:rPr>
          <w:rFonts w:ascii="Arial" w:hAnsi="Arial" w:cs="Arial"/>
          <w:sz w:val="21"/>
          <w:szCs w:val="21"/>
        </w:rPr>
        <w:t xml:space="preserve"> Muebles de Oficina tienen que </w:t>
      </w:r>
      <w:r w:rsidR="005D5FCD" w:rsidRPr="00263471">
        <w:rPr>
          <w:rFonts w:ascii="Arial" w:hAnsi="Arial" w:cs="Arial"/>
          <w:sz w:val="21"/>
          <w:szCs w:val="21"/>
        </w:rPr>
        <w:t xml:space="preserve">ser </w:t>
      </w:r>
      <w:r w:rsidR="00774ACE" w:rsidRPr="00263471">
        <w:rPr>
          <w:rFonts w:ascii="Arial" w:hAnsi="Arial" w:cs="Arial"/>
          <w:sz w:val="21"/>
          <w:szCs w:val="21"/>
        </w:rPr>
        <w:t>entregados</w:t>
      </w:r>
      <w:r w:rsidR="000B3993" w:rsidRPr="00263471">
        <w:rPr>
          <w:rFonts w:ascii="Arial" w:hAnsi="Arial" w:cs="Arial"/>
          <w:sz w:val="21"/>
          <w:szCs w:val="21"/>
        </w:rPr>
        <w:t xml:space="preserve"> nuevos de paquete, no re-manufacturados,</w:t>
      </w:r>
      <w:r w:rsidR="00636A98" w:rsidRPr="00263471">
        <w:rPr>
          <w:rFonts w:ascii="Arial" w:hAnsi="Arial" w:cs="Arial"/>
          <w:sz w:val="21"/>
          <w:szCs w:val="21"/>
        </w:rPr>
        <w:t xml:space="preserve"> </w:t>
      </w:r>
      <w:r w:rsidR="005D5FCD" w:rsidRPr="00263471">
        <w:rPr>
          <w:rFonts w:ascii="Arial" w:hAnsi="Arial" w:cs="Arial"/>
          <w:sz w:val="21"/>
          <w:szCs w:val="21"/>
        </w:rPr>
        <w:t>no</w:t>
      </w:r>
      <w:r w:rsidR="00636A98" w:rsidRPr="00263471">
        <w:rPr>
          <w:rFonts w:ascii="Arial" w:hAnsi="Arial" w:cs="Arial"/>
          <w:sz w:val="21"/>
          <w:szCs w:val="21"/>
        </w:rPr>
        <w:t xml:space="preserve"> </w:t>
      </w:r>
      <w:r w:rsidR="005D5FCD" w:rsidRPr="00263471">
        <w:rPr>
          <w:rFonts w:ascii="Arial" w:hAnsi="Arial" w:cs="Arial"/>
          <w:sz w:val="21"/>
          <w:szCs w:val="21"/>
        </w:rPr>
        <w:t>restaurados, no re-acondicionados y no-reconstruidos.</w:t>
      </w:r>
    </w:p>
    <w:p w14:paraId="29C8B984" w14:textId="77777777" w:rsidR="005D5FCD" w:rsidRPr="00263471" w:rsidRDefault="005D5FCD" w:rsidP="005D5FCD">
      <w:pPr>
        <w:pStyle w:val="Prrafodelista"/>
        <w:suppressAutoHyphens w:val="0"/>
        <w:autoSpaceDE w:val="0"/>
        <w:spacing w:line="240" w:lineRule="auto"/>
        <w:rPr>
          <w:rFonts w:ascii="Arial" w:hAnsi="Arial" w:cs="Arial"/>
          <w:sz w:val="21"/>
          <w:szCs w:val="21"/>
        </w:rPr>
      </w:pPr>
    </w:p>
    <w:p w14:paraId="53E7A842" w14:textId="6ED75A3F" w:rsidR="00774ACE" w:rsidRPr="00263471" w:rsidRDefault="005D5FCD" w:rsidP="00B83B22">
      <w:pPr>
        <w:pStyle w:val="Textoindependiente"/>
        <w:spacing w:after="0" w:line="240" w:lineRule="auto"/>
        <w:rPr>
          <w:rFonts w:ascii="Arial" w:hAnsi="Arial" w:cs="Arial"/>
          <w:sz w:val="21"/>
          <w:szCs w:val="21"/>
        </w:rPr>
      </w:pPr>
      <w:r w:rsidRPr="00263471">
        <w:rPr>
          <w:rFonts w:ascii="Arial" w:hAnsi="Arial" w:cs="Arial"/>
          <w:sz w:val="21"/>
          <w:szCs w:val="21"/>
        </w:rPr>
        <w:t>Los muebles por entregar</w:t>
      </w:r>
      <w:r w:rsidR="00774ACE" w:rsidRPr="00263471">
        <w:rPr>
          <w:rFonts w:ascii="Arial" w:hAnsi="Arial" w:cs="Arial"/>
          <w:sz w:val="21"/>
          <w:szCs w:val="21"/>
        </w:rPr>
        <w:t xml:space="preserve"> deben estar en perfectas condiciones y sin fallas de ninguna índole</w:t>
      </w:r>
      <w:r w:rsidR="00B83B22" w:rsidRPr="00263471">
        <w:rPr>
          <w:rFonts w:ascii="Arial" w:hAnsi="Arial" w:cs="Arial"/>
          <w:sz w:val="21"/>
          <w:szCs w:val="21"/>
        </w:rPr>
        <w:t xml:space="preserve"> y </w:t>
      </w:r>
      <w:r w:rsidR="00774ACE" w:rsidRPr="00263471">
        <w:rPr>
          <w:rFonts w:ascii="Arial" w:hAnsi="Arial" w:cs="Arial"/>
          <w:sz w:val="21"/>
          <w:szCs w:val="21"/>
        </w:rPr>
        <w:t>deben cumplir con las especificaciones técnicas definidas en las fichas</w:t>
      </w:r>
      <w:r w:rsidR="00745C7D" w:rsidRPr="00263471">
        <w:rPr>
          <w:rFonts w:ascii="Arial" w:hAnsi="Arial" w:cs="Arial"/>
          <w:sz w:val="21"/>
          <w:szCs w:val="21"/>
        </w:rPr>
        <w:t xml:space="preserve"> de los </w:t>
      </w:r>
      <w:r w:rsidR="00FA460D" w:rsidRPr="00263471">
        <w:rPr>
          <w:rFonts w:ascii="Arial" w:hAnsi="Arial" w:cs="Arial"/>
          <w:sz w:val="21"/>
          <w:szCs w:val="21"/>
        </w:rPr>
        <w:t>bienes</w:t>
      </w:r>
      <w:r w:rsidR="00774ACE" w:rsidRPr="00263471">
        <w:rPr>
          <w:rFonts w:ascii="Arial" w:hAnsi="Arial" w:cs="Arial"/>
          <w:sz w:val="21"/>
          <w:szCs w:val="21"/>
        </w:rPr>
        <w:t xml:space="preserve">. El contratista </w:t>
      </w:r>
      <w:r w:rsidRPr="00263471">
        <w:rPr>
          <w:rFonts w:ascii="Arial" w:hAnsi="Arial" w:cs="Arial"/>
          <w:sz w:val="21"/>
          <w:szCs w:val="21"/>
        </w:rPr>
        <w:t>transportará y ubicará</w:t>
      </w:r>
      <w:r w:rsidR="00B83B22" w:rsidRPr="00263471">
        <w:rPr>
          <w:rFonts w:ascii="Arial" w:hAnsi="Arial" w:cs="Arial"/>
          <w:sz w:val="21"/>
          <w:szCs w:val="21"/>
        </w:rPr>
        <w:t xml:space="preserve"> </w:t>
      </w:r>
      <w:r w:rsidR="00774ACE" w:rsidRPr="00263471">
        <w:rPr>
          <w:rFonts w:ascii="Arial" w:hAnsi="Arial" w:cs="Arial"/>
          <w:sz w:val="21"/>
          <w:szCs w:val="21"/>
        </w:rPr>
        <w:t xml:space="preserve">entregará los </w:t>
      </w:r>
      <w:r w:rsidRPr="00263471">
        <w:rPr>
          <w:rFonts w:ascii="Arial" w:hAnsi="Arial" w:cs="Arial"/>
          <w:sz w:val="21"/>
          <w:szCs w:val="21"/>
        </w:rPr>
        <w:t>muebles</w:t>
      </w:r>
      <w:r w:rsidR="00B83B22" w:rsidRPr="00263471">
        <w:rPr>
          <w:rFonts w:ascii="Arial" w:hAnsi="Arial" w:cs="Arial"/>
          <w:sz w:val="21"/>
          <w:szCs w:val="21"/>
        </w:rPr>
        <w:t xml:space="preserve"> </w:t>
      </w:r>
      <w:r w:rsidR="00774ACE" w:rsidRPr="00263471">
        <w:rPr>
          <w:rFonts w:ascii="Arial" w:hAnsi="Arial" w:cs="Arial"/>
          <w:sz w:val="21"/>
          <w:szCs w:val="21"/>
        </w:rPr>
        <w:t>en el sitio</w:t>
      </w:r>
      <w:r w:rsidRPr="00263471">
        <w:rPr>
          <w:rFonts w:ascii="Arial" w:hAnsi="Arial" w:cs="Arial"/>
          <w:sz w:val="21"/>
          <w:szCs w:val="21"/>
        </w:rPr>
        <w:t>,</w:t>
      </w:r>
      <w:r w:rsidR="00774ACE" w:rsidRPr="00263471">
        <w:rPr>
          <w:rFonts w:ascii="Arial" w:hAnsi="Arial" w:cs="Arial"/>
          <w:sz w:val="21"/>
          <w:szCs w:val="21"/>
        </w:rPr>
        <w:t xml:space="preserve"> en la fecha </w:t>
      </w:r>
      <w:r w:rsidRPr="00263471">
        <w:rPr>
          <w:rFonts w:ascii="Arial" w:hAnsi="Arial" w:cs="Arial"/>
          <w:sz w:val="21"/>
          <w:szCs w:val="21"/>
        </w:rPr>
        <w:t>y de acuerdo a los planos</w:t>
      </w:r>
      <w:r w:rsidR="00B83B22" w:rsidRPr="00263471">
        <w:rPr>
          <w:rFonts w:ascii="Arial" w:hAnsi="Arial" w:cs="Arial"/>
          <w:sz w:val="21"/>
          <w:szCs w:val="21"/>
        </w:rPr>
        <w:t xml:space="preserve"> </w:t>
      </w:r>
      <w:r w:rsidR="00774ACE" w:rsidRPr="00263471">
        <w:rPr>
          <w:rFonts w:ascii="Arial" w:hAnsi="Arial" w:cs="Arial"/>
          <w:sz w:val="21"/>
          <w:szCs w:val="21"/>
        </w:rPr>
        <w:t>es</w:t>
      </w:r>
      <w:r w:rsidR="00D92F0D" w:rsidRPr="00263471">
        <w:rPr>
          <w:rFonts w:ascii="Arial" w:hAnsi="Arial" w:cs="Arial"/>
          <w:sz w:val="21"/>
          <w:szCs w:val="21"/>
        </w:rPr>
        <w:t>tablecid</w:t>
      </w:r>
      <w:r w:rsidR="00B83B22" w:rsidRPr="00263471">
        <w:rPr>
          <w:rFonts w:ascii="Arial" w:hAnsi="Arial" w:cs="Arial"/>
          <w:sz w:val="21"/>
          <w:szCs w:val="21"/>
        </w:rPr>
        <w:t>os</w:t>
      </w:r>
      <w:r w:rsidR="00774ACE" w:rsidRPr="00263471">
        <w:rPr>
          <w:rFonts w:ascii="Arial" w:hAnsi="Arial" w:cs="Arial"/>
          <w:sz w:val="21"/>
          <w:szCs w:val="21"/>
        </w:rPr>
        <w:t xml:space="preserve"> en la respectiva orden de compra, previa revisión y aprobación </w:t>
      </w:r>
      <w:r w:rsidRPr="00263471">
        <w:rPr>
          <w:rFonts w:ascii="Arial" w:hAnsi="Arial" w:cs="Arial"/>
          <w:sz w:val="21"/>
          <w:szCs w:val="21"/>
        </w:rPr>
        <w:t xml:space="preserve">de los mismos </w:t>
      </w:r>
      <w:r w:rsidR="00774ACE" w:rsidRPr="00263471">
        <w:rPr>
          <w:rFonts w:ascii="Arial" w:hAnsi="Arial" w:cs="Arial"/>
          <w:sz w:val="21"/>
          <w:szCs w:val="21"/>
        </w:rPr>
        <w:t>por parte del administrador de la orden de compra</w:t>
      </w:r>
      <w:r w:rsidR="00910012" w:rsidRPr="00263471">
        <w:rPr>
          <w:rFonts w:ascii="Arial" w:hAnsi="Arial" w:cs="Arial"/>
          <w:sz w:val="21"/>
          <w:szCs w:val="21"/>
        </w:rPr>
        <w:t>,</w:t>
      </w:r>
      <w:r w:rsidR="00774ACE" w:rsidRPr="00263471">
        <w:rPr>
          <w:rFonts w:ascii="Arial" w:hAnsi="Arial" w:cs="Arial"/>
          <w:sz w:val="21"/>
          <w:szCs w:val="21"/>
        </w:rPr>
        <w:t xml:space="preserve"> entregará los mismos en el sitio y en la fecha es</w:t>
      </w:r>
      <w:r w:rsidR="00D92F0D" w:rsidRPr="00263471">
        <w:rPr>
          <w:rFonts w:ascii="Arial" w:hAnsi="Arial" w:cs="Arial"/>
          <w:sz w:val="21"/>
          <w:szCs w:val="21"/>
        </w:rPr>
        <w:t>tablecida</w:t>
      </w:r>
      <w:r w:rsidR="00774ACE" w:rsidRPr="00263471">
        <w:rPr>
          <w:rFonts w:ascii="Arial" w:hAnsi="Arial" w:cs="Arial"/>
          <w:sz w:val="21"/>
          <w:szCs w:val="21"/>
        </w:rPr>
        <w:t xml:space="preserve"> en la respectiva orden de compra. Por disposición del administrador de la orden de compra se señalará un espacio físico en donde almacenar el producto</w:t>
      </w:r>
      <w:r w:rsidRPr="00263471">
        <w:rPr>
          <w:rFonts w:ascii="Arial" w:hAnsi="Arial" w:cs="Arial"/>
          <w:sz w:val="21"/>
          <w:szCs w:val="21"/>
        </w:rPr>
        <w:t>, si es el caso, cuidando siempre que no se estropee</w:t>
      </w:r>
      <w:r w:rsidR="00774ACE" w:rsidRPr="00263471">
        <w:rPr>
          <w:rFonts w:ascii="Arial" w:hAnsi="Arial" w:cs="Arial"/>
          <w:sz w:val="21"/>
          <w:szCs w:val="21"/>
        </w:rPr>
        <w:t>.</w:t>
      </w:r>
    </w:p>
    <w:p w14:paraId="792ECD28" w14:textId="77777777" w:rsidR="007B2035" w:rsidRPr="00263471" w:rsidRDefault="007B2035" w:rsidP="00406EA1">
      <w:pPr>
        <w:pStyle w:val="Textoindependiente"/>
        <w:spacing w:after="0" w:line="240" w:lineRule="auto"/>
        <w:rPr>
          <w:rFonts w:ascii="Arial" w:hAnsi="Arial" w:cs="Arial"/>
          <w:sz w:val="21"/>
          <w:szCs w:val="21"/>
        </w:rPr>
      </w:pPr>
    </w:p>
    <w:p w14:paraId="138167ED" w14:textId="6017F3B0" w:rsidR="00774ACE" w:rsidRPr="00263471" w:rsidRDefault="00774ACE" w:rsidP="00406EA1">
      <w:pPr>
        <w:pStyle w:val="Ttulo3"/>
        <w:spacing w:before="0" w:line="240" w:lineRule="auto"/>
        <w:ind w:left="0" w:firstLine="0"/>
        <w:rPr>
          <w:rFonts w:ascii="Arial" w:hAnsi="Arial"/>
          <w:sz w:val="21"/>
          <w:szCs w:val="21"/>
        </w:rPr>
      </w:pPr>
      <w:bookmarkStart w:id="1245" w:name="_Toc8901466"/>
      <w:bookmarkStart w:id="1246" w:name="_Toc11064611"/>
      <w:bookmarkStart w:id="1247" w:name="_Toc19285352"/>
      <w:r w:rsidRPr="00263471">
        <w:rPr>
          <w:rFonts w:ascii="Arial" w:hAnsi="Arial"/>
          <w:sz w:val="21"/>
          <w:szCs w:val="21"/>
        </w:rPr>
        <w:t xml:space="preserve">4.2.2 </w:t>
      </w:r>
      <w:bookmarkEnd w:id="1245"/>
      <w:bookmarkEnd w:id="1246"/>
      <w:r w:rsidR="005D5FCD" w:rsidRPr="00263471">
        <w:rPr>
          <w:rFonts w:ascii="Arial" w:hAnsi="Arial"/>
          <w:sz w:val="21"/>
          <w:szCs w:val="21"/>
        </w:rPr>
        <w:t>CUANTIFICACIÓN</w:t>
      </w:r>
      <w:bookmarkEnd w:id="1247"/>
    </w:p>
    <w:p w14:paraId="667CB441" w14:textId="77777777" w:rsidR="00774ACE" w:rsidRPr="00263471" w:rsidRDefault="00774ACE" w:rsidP="00084318">
      <w:pPr>
        <w:pStyle w:val="Textoindependiente"/>
        <w:spacing w:after="0" w:line="240" w:lineRule="auto"/>
        <w:rPr>
          <w:rFonts w:ascii="Arial" w:hAnsi="Arial" w:cs="Arial"/>
          <w:sz w:val="21"/>
          <w:szCs w:val="21"/>
        </w:rPr>
      </w:pPr>
    </w:p>
    <w:p w14:paraId="254D577E" w14:textId="4806212B" w:rsidR="00774ACE" w:rsidRPr="00263471" w:rsidRDefault="00774ACE" w:rsidP="00084318">
      <w:pPr>
        <w:pStyle w:val="Textoindependiente"/>
        <w:spacing w:after="0" w:line="240" w:lineRule="auto"/>
        <w:rPr>
          <w:rFonts w:ascii="Arial" w:hAnsi="Arial" w:cs="Arial"/>
          <w:sz w:val="21"/>
          <w:szCs w:val="21"/>
        </w:rPr>
      </w:pPr>
      <w:r w:rsidRPr="00263471">
        <w:rPr>
          <w:rFonts w:ascii="Arial" w:hAnsi="Arial" w:cs="Arial"/>
          <w:sz w:val="21"/>
          <w:szCs w:val="21"/>
        </w:rPr>
        <w:t>La cuantificación</w:t>
      </w:r>
      <w:r w:rsidR="005D5FCD" w:rsidRPr="00263471">
        <w:rPr>
          <w:rFonts w:ascii="Arial" w:hAnsi="Arial" w:cs="Arial"/>
          <w:sz w:val="21"/>
          <w:szCs w:val="21"/>
        </w:rPr>
        <w:t xml:space="preserve"> de </w:t>
      </w:r>
      <w:r w:rsidR="002706A0" w:rsidRPr="00263471">
        <w:rPr>
          <w:rFonts w:ascii="Arial" w:hAnsi="Arial" w:cs="Arial"/>
          <w:sz w:val="21"/>
          <w:szCs w:val="21"/>
        </w:rPr>
        <w:t xml:space="preserve">los bienes </w:t>
      </w:r>
      <w:r w:rsidRPr="00263471">
        <w:rPr>
          <w:rFonts w:ascii="Arial" w:hAnsi="Arial" w:cs="Arial"/>
          <w:sz w:val="21"/>
          <w:szCs w:val="21"/>
        </w:rPr>
        <w:t>será por unidades</w:t>
      </w:r>
      <w:r w:rsidR="00910012" w:rsidRPr="00263471">
        <w:rPr>
          <w:rFonts w:ascii="Arial" w:hAnsi="Arial" w:cs="Arial"/>
          <w:sz w:val="21"/>
          <w:szCs w:val="21"/>
        </w:rPr>
        <w:t xml:space="preserve">, siendo una </w:t>
      </w:r>
      <w:r w:rsidR="005D5FCD" w:rsidRPr="00263471">
        <w:rPr>
          <w:rFonts w:ascii="Arial" w:hAnsi="Arial" w:cs="Arial"/>
          <w:sz w:val="21"/>
          <w:szCs w:val="21"/>
        </w:rPr>
        <w:t xml:space="preserve">unidad </w:t>
      </w:r>
      <w:r w:rsidR="002706A0" w:rsidRPr="00263471">
        <w:rPr>
          <w:rFonts w:ascii="Arial" w:hAnsi="Arial" w:cs="Arial"/>
          <w:sz w:val="21"/>
          <w:szCs w:val="21"/>
        </w:rPr>
        <w:t>(</w:t>
      </w:r>
      <w:r w:rsidR="000B3993" w:rsidRPr="00263471">
        <w:rPr>
          <w:rFonts w:ascii="Arial" w:hAnsi="Arial" w:cs="Arial"/>
          <w:sz w:val="21"/>
          <w:szCs w:val="21"/>
        </w:rPr>
        <w:t>1</w:t>
      </w:r>
      <w:r w:rsidR="005D5FCD" w:rsidRPr="00263471">
        <w:rPr>
          <w:rFonts w:ascii="Arial" w:hAnsi="Arial" w:cs="Arial"/>
          <w:sz w:val="21"/>
          <w:szCs w:val="21"/>
        </w:rPr>
        <w:t>) efectivamente ejecutada</w:t>
      </w:r>
      <w:r w:rsidRPr="00263471">
        <w:rPr>
          <w:rFonts w:ascii="Arial" w:hAnsi="Arial" w:cs="Arial"/>
          <w:sz w:val="21"/>
          <w:szCs w:val="21"/>
        </w:rPr>
        <w:t>. La entrega de la orden de compra será verificada en el sitio y aprobada por el administrador de la orden de compra.</w:t>
      </w:r>
      <w:r w:rsidR="004D2D0B" w:rsidRPr="00263471">
        <w:rPr>
          <w:rFonts w:ascii="Arial" w:hAnsi="Arial" w:cs="Arial"/>
          <w:sz w:val="21"/>
          <w:szCs w:val="21"/>
        </w:rPr>
        <w:t xml:space="preserve"> </w:t>
      </w:r>
    </w:p>
    <w:p w14:paraId="5CFD131F" w14:textId="77777777" w:rsidR="00774ACE" w:rsidRPr="00263471" w:rsidRDefault="00774ACE" w:rsidP="00084318">
      <w:pPr>
        <w:pStyle w:val="Textoindependiente"/>
        <w:spacing w:after="0" w:line="240" w:lineRule="auto"/>
        <w:rPr>
          <w:rFonts w:ascii="Arial" w:hAnsi="Arial" w:cs="Arial"/>
          <w:sz w:val="21"/>
          <w:szCs w:val="21"/>
        </w:rPr>
      </w:pPr>
    </w:p>
    <w:p w14:paraId="73D363B3" w14:textId="728909C7" w:rsidR="0025047F" w:rsidRPr="00263471" w:rsidRDefault="00774ACE" w:rsidP="00084318">
      <w:pPr>
        <w:pStyle w:val="Ttulo3"/>
        <w:spacing w:before="0" w:line="240" w:lineRule="auto"/>
        <w:ind w:left="0" w:firstLine="0"/>
        <w:rPr>
          <w:rFonts w:ascii="Arial" w:hAnsi="Arial"/>
          <w:sz w:val="21"/>
          <w:szCs w:val="21"/>
        </w:rPr>
      </w:pPr>
      <w:bookmarkStart w:id="1248" w:name="_Toc8901467"/>
      <w:bookmarkStart w:id="1249" w:name="_Toc11064612"/>
      <w:bookmarkStart w:id="1250" w:name="_Toc19285353"/>
      <w:r w:rsidRPr="00263471">
        <w:rPr>
          <w:rFonts w:ascii="Arial" w:hAnsi="Arial"/>
          <w:sz w:val="21"/>
          <w:szCs w:val="21"/>
        </w:rPr>
        <w:t>4.2.3</w:t>
      </w:r>
      <w:r w:rsidR="0025047F" w:rsidRPr="00263471">
        <w:rPr>
          <w:rFonts w:ascii="Arial" w:hAnsi="Arial"/>
          <w:sz w:val="21"/>
          <w:szCs w:val="21"/>
        </w:rPr>
        <w:t xml:space="preserve"> </w:t>
      </w:r>
      <w:r w:rsidR="002706A0" w:rsidRPr="00263471">
        <w:rPr>
          <w:rFonts w:ascii="Arial" w:hAnsi="Arial"/>
          <w:sz w:val="21"/>
          <w:szCs w:val="21"/>
        </w:rPr>
        <w:t>REPOSICIÓN DE LOS BIENES</w:t>
      </w:r>
      <w:bookmarkEnd w:id="1248"/>
      <w:bookmarkEnd w:id="1249"/>
      <w:bookmarkEnd w:id="1250"/>
    </w:p>
    <w:p w14:paraId="0FA4C942" w14:textId="77777777" w:rsidR="0025047F" w:rsidRPr="00263471" w:rsidRDefault="0025047F" w:rsidP="00084318">
      <w:pPr>
        <w:pStyle w:val="Textoindependiente"/>
        <w:spacing w:after="0" w:line="240" w:lineRule="auto"/>
        <w:rPr>
          <w:rFonts w:ascii="Arial" w:hAnsi="Arial" w:cs="Arial"/>
          <w:sz w:val="21"/>
          <w:szCs w:val="21"/>
        </w:rPr>
      </w:pPr>
    </w:p>
    <w:p w14:paraId="57521903" w14:textId="6CE1D096" w:rsidR="0025047F" w:rsidRPr="00263471" w:rsidRDefault="005D5FCD" w:rsidP="004D2D0B">
      <w:pPr>
        <w:pStyle w:val="Textoindependiente"/>
        <w:spacing w:after="0" w:line="240" w:lineRule="auto"/>
        <w:rPr>
          <w:rFonts w:ascii="Arial" w:hAnsi="Arial" w:cs="Arial"/>
          <w:sz w:val="21"/>
          <w:szCs w:val="21"/>
          <w:highlight w:val="yellow"/>
        </w:rPr>
      </w:pPr>
      <w:r w:rsidRPr="00263471">
        <w:rPr>
          <w:rFonts w:ascii="Arial" w:hAnsi="Arial" w:cs="Arial"/>
          <w:sz w:val="21"/>
          <w:szCs w:val="21"/>
        </w:rPr>
        <w:t xml:space="preserve">El rubro incluye la compensación total de la mano de obra, equipo, accesorios, partes y piezas, herramientas y operaciones conexas necesarias para la perfecta instalación </w:t>
      </w:r>
      <w:r w:rsidR="0025047F" w:rsidRPr="00263471">
        <w:rPr>
          <w:rFonts w:ascii="Arial" w:hAnsi="Arial" w:cs="Arial"/>
          <w:sz w:val="21"/>
          <w:szCs w:val="21"/>
        </w:rPr>
        <w:t xml:space="preserve">deberá como parte de la aplicación de la respectiva garantía técnica, realizar </w:t>
      </w:r>
      <w:r w:rsidR="00910012" w:rsidRPr="00263471">
        <w:rPr>
          <w:rFonts w:ascii="Arial" w:hAnsi="Arial" w:cs="Arial"/>
          <w:sz w:val="21"/>
          <w:szCs w:val="21"/>
        </w:rPr>
        <w:t>el cambio</w:t>
      </w:r>
      <w:r w:rsidR="0025047F" w:rsidRPr="00263471">
        <w:rPr>
          <w:rFonts w:ascii="Arial" w:hAnsi="Arial" w:cs="Arial"/>
          <w:sz w:val="21"/>
          <w:szCs w:val="21"/>
        </w:rPr>
        <w:t xml:space="preserve"> de los </w:t>
      </w:r>
      <w:r w:rsidRPr="00263471">
        <w:rPr>
          <w:rFonts w:ascii="Arial" w:hAnsi="Arial" w:cs="Arial"/>
          <w:sz w:val="21"/>
          <w:szCs w:val="21"/>
        </w:rPr>
        <w:t>muebles</w:t>
      </w:r>
      <w:r w:rsidR="004D2D0B" w:rsidRPr="00263471">
        <w:rPr>
          <w:rFonts w:ascii="Arial" w:hAnsi="Arial" w:cs="Arial"/>
          <w:sz w:val="21"/>
          <w:szCs w:val="21"/>
        </w:rPr>
        <w:t xml:space="preserve"> </w:t>
      </w:r>
      <w:r w:rsidR="0025047F" w:rsidRPr="00263471">
        <w:rPr>
          <w:rFonts w:ascii="Arial" w:hAnsi="Arial" w:cs="Arial"/>
          <w:sz w:val="21"/>
          <w:szCs w:val="21"/>
        </w:rPr>
        <w:t xml:space="preserve">considerados como defectuosos previa </w:t>
      </w:r>
      <w:r w:rsidRPr="00263471">
        <w:rPr>
          <w:rFonts w:ascii="Arial" w:hAnsi="Arial" w:cs="Arial"/>
          <w:sz w:val="21"/>
          <w:szCs w:val="21"/>
        </w:rPr>
        <w:t>la aprobación</w:t>
      </w:r>
      <w:r w:rsidR="004D2D0B" w:rsidRPr="00263471">
        <w:rPr>
          <w:rFonts w:ascii="Arial" w:hAnsi="Arial" w:cs="Arial"/>
          <w:sz w:val="21"/>
          <w:szCs w:val="21"/>
        </w:rPr>
        <w:t xml:space="preserve"> </w:t>
      </w:r>
      <w:r w:rsidR="0025047F" w:rsidRPr="00263471">
        <w:rPr>
          <w:rFonts w:ascii="Arial" w:hAnsi="Arial" w:cs="Arial"/>
          <w:sz w:val="21"/>
          <w:szCs w:val="21"/>
        </w:rPr>
        <w:t>inspección visual e informe técnico debidamente motivado, realizado por parte del administrador de la orden de compra, los mismos que serán reemplazados por otros nuevos sin costo adicional alguno para la entidad contratante</w:t>
      </w:r>
      <w:r w:rsidR="00910012" w:rsidRPr="00263471">
        <w:rPr>
          <w:rFonts w:ascii="Arial" w:hAnsi="Arial" w:cs="Arial"/>
          <w:sz w:val="21"/>
          <w:szCs w:val="21"/>
        </w:rPr>
        <w:t xml:space="preserve"> y en concordancia con los plazos de entrega </w:t>
      </w:r>
      <w:r w:rsidR="004C0F71" w:rsidRPr="00263471">
        <w:rPr>
          <w:rFonts w:ascii="Arial" w:hAnsi="Arial" w:cs="Arial"/>
          <w:sz w:val="21"/>
          <w:szCs w:val="21"/>
        </w:rPr>
        <w:t xml:space="preserve">establecidos en el respectivo Convenio Marco para la entrega de los </w:t>
      </w:r>
      <w:r w:rsidR="00FA460D" w:rsidRPr="00263471">
        <w:rPr>
          <w:rFonts w:ascii="Arial" w:hAnsi="Arial" w:cs="Arial"/>
          <w:sz w:val="21"/>
          <w:szCs w:val="21"/>
        </w:rPr>
        <w:t>bienes</w:t>
      </w:r>
      <w:r w:rsidR="0025047F" w:rsidRPr="00263471">
        <w:rPr>
          <w:rFonts w:ascii="Arial" w:hAnsi="Arial" w:cs="Arial"/>
          <w:sz w:val="21"/>
          <w:szCs w:val="21"/>
        </w:rPr>
        <w:t>, excepto si los daños hubiesen sido ocasionados por mal uso.</w:t>
      </w:r>
    </w:p>
    <w:p w14:paraId="55BD7A13" w14:textId="77777777" w:rsidR="004D2D0B" w:rsidRPr="00263471" w:rsidRDefault="004D2D0B" w:rsidP="004D2D0B">
      <w:pPr>
        <w:pStyle w:val="Textoindependiente"/>
        <w:spacing w:after="0" w:line="240" w:lineRule="auto"/>
        <w:rPr>
          <w:rFonts w:ascii="Arial" w:hAnsi="Arial" w:cs="Arial"/>
          <w:sz w:val="21"/>
          <w:szCs w:val="21"/>
          <w:highlight w:val="yellow"/>
        </w:rPr>
      </w:pPr>
    </w:p>
    <w:p w14:paraId="73A67D2A" w14:textId="74499458" w:rsidR="000B3993" w:rsidRPr="00263471" w:rsidRDefault="00910012" w:rsidP="000B3993">
      <w:pPr>
        <w:pStyle w:val="Textoindependiente"/>
        <w:spacing w:after="0" w:line="240" w:lineRule="auto"/>
        <w:rPr>
          <w:rFonts w:ascii="Arial" w:hAnsi="Arial" w:cs="Arial"/>
          <w:sz w:val="21"/>
          <w:szCs w:val="21"/>
        </w:rPr>
      </w:pPr>
      <w:r w:rsidRPr="00263471">
        <w:rPr>
          <w:rFonts w:ascii="Arial" w:hAnsi="Arial" w:cs="Arial"/>
          <w:sz w:val="21"/>
          <w:szCs w:val="21"/>
        </w:rPr>
        <w:lastRenderedPageBreak/>
        <w:t>En caso de existir un desacuerdo con el criterio</w:t>
      </w:r>
      <w:r w:rsidR="005D5FCD" w:rsidRPr="00263471">
        <w:rPr>
          <w:rFonts w:ascii="Arial" w:hAnsi="Arial" w:cs="Arial"/>
          <w:sz w:val="21"/>
          <w:szCs w:val="21"/>
        </w:rPr>
        <w:t xml:space="preserve"> de la entidad contratante </w:t>
      </w:r>
      <w:r w:rsidRPr="00263471">
        <w:rPr>
          <w:rFonts w:ascii="Arial" w:hAnsi="Arial" w:cs="Arial"/>
          <w:sz w:val="21"/>
          <w:szCs w:val="21"/>
        </w:rPr>
        <w:t xml:space="preserve">respecto a los </w:t>
      </w:r>
      <w:r w:rsidR="00FA460D" w:rsidRPr="00263471">
        <w:rPr>
          <w:rFonts w:ascii="Arial" w:hAnsi="Arial" w:cs="Arial"/>
          <w:sz w:val="21"/>
          <w:szCs w:val="21"/>
        </w:rPr>
        <w:t>bienes</w:t>
      </w:r>
      <w:r w:rsidRPr="00263471">
        <w:rPr>
          <w:rFonts w:ascii="Arial" w:hAnsi="Arial" w:cs="Arial"/>
          <w:sz w:val="21"/>
          <w:szCs w:val="21"/>
        </w:rPr>
        <w:t xml:space="preserve"> considerados defectuosos, se </w:t>
      </w:r>
      <w:r w:rsidR="004C661C" w:rsidRPr="00263471">
        <w:rPr>
          <w:rFonts w:ascii="Arial" w:hAnsi="Arial" w:cs="Arial"/>
          <w:sz w:val="21"/>
          <w:szCs w:val="21"/>
        </w:rPr>
        <w:t>deberá</w:t>
      </w:r>
      <w:r w:rsidRPr="00263471">
        <w:rPr>
          <w:rFonts w:ascii="Arial" w:hAnsi="Arial" w:cs="Arial"/>
          <w:sz w:val="21"/>
          <w:szCs w:val="21"/>
        </w:rPr>
        <w:t xml:space="preserve"> realizar las pruebas de ensayo por muestreo </w:t>
      </w:r>
      <w:r w:rsidR="00DA6D6B" w:rsidRPr="00263471">
        <w:rPr>
          <w:rFonts w:ascii="Arial" w:hAnsi="Arial" w:cs="Arial"/>
          <w:sz w:val="21"/>
          <w:szCs w:val="21"/>
        </w:rPr>
        <w:t>y sin costo alguno para ésta,</w:t>
      </w:r>
      <w:r w:rsidR="00636A98" w:rsidRPr="00263471">
        <w:rPr>
          <w:rFonts w:ascii="Arial" w:hAnsi="Arial" w:cs="Arial"/>
          <w:sz w:val="21"/>
          <w:szCs w:val="21"/>
        </w:rPr>
        <w:t xml:space="preserve"> </w:t>
      </w:r>
      <w:r w:rsidRPr="00263471">
        <w:rPr>
          <w:rFonts w:ascii="Arial" w:hAnsi="Arial" w:cs="Arial"/>
          <w:sz w:val="21"/>
          <w:szCs w:val="21"/>
        </w:rPr>
        <w:t xml:space="preserve">acorde </w:t>
      </w:r>
      <w:r w:rsidR="004C661C" w:rsidRPr="00263471">
        <w:rPr>
          <w:rFonts w:ascii="Arial" w:hAnsi="Arial" w:cs="Arial"/>
          <w:sz w:val="21"/>
          <w:szCs w:val="21"/>
        </w:rPr>
        <w:t xml:space="preserve">a </w:t>
      </w:r>
      <w:r w:rsidRPr="00263471">
        <w:rPr>
          <w:rFonts w:ascii="Arial" w:hAnsi="Arial" w:cs="Arial"/>
          <w:sz w:val="21"/>
          <w:szCs w:val="21"/>
        </w:rPr>
        <w:t>la</w:t>
      </w:r>
      <w:r w:rsidR="00395517" w:rsidRPr="00263471">
        <w:rPr>
          <w:rFonts w:ascii="Arial" w:hAnsi="Arial" w:cs="Arial"/>
          <w:sz w:val="21"/>
          <w:szCs w:val="21"/>
        </w:rPr>
        <w:t xml:space="preserve"> </w:t>
      </w:r>
      <w:r w:rsidR="00203F8B" w:rsidRPr="00263471">
        <w:rPr>
          <w:rFonts w:ascii="Arial" w:hAnsi="Arial" w:cs="Arial"/>
          <w:sz w:val="21"/>
          <w:szCs w:val="21"/>
        </w:rPr>
        <w:t>RTE INEN 104 de muebles de oficina</w:t>
      </w:r>
      <w:r w:rsidRPr="00263471">
        <w:rPr>
          <w:rFonts w:ascii="Arial" w:hAnsi="Arial" w:cs="Arial"/>
          <w:sz w:val="21"/>
          <w:szCs w:val="21"/>
        </w:rPr>
        <w:t xml:space="preserve">, siendo un (1) </w:t>
      </w:r>
      <w:r w:rsidR="00DA6D6B" w:rsidRPr="00263471">
        <w:rPr>
          <w:rFonts w:ascii="Arial" w:hAnsi="Arial" w:cs="Arial"/>
          <w:sz w:val="21"/>
          <w:szCs w:val="21"/>
        </w:rPr>
        <w:t xml:space="preserve">bien </w:t>
      </w:r>
      <w:r w:rsidRPr="00263471">
        <w:rPr>
          <w:rFonts w:ascii="Arial" w:hAnsi="Arial" w:cs="Arial"/>
          <w:sz w:val="21"/>
          <w:szCs w:val="21"/>
        </w:rPr>
        <w:t>lo mínimo que permitan certificar el cumplimiento</w:t>
      </w:r>
      <w:r w:rsidR="000B3993" w:rsidRPr="00263471">
        <w:rPr>
          <w:rFonts w:ascii="Arial" w:hAnsi="Arial" w:cs="Arial"/>
          <w:sz w:val="21"/>
          <w:szCs w:val="21"/>
        </w:rPr>
        <w:t>.</w:t>
      </w:r>
      <w:r w:rsidR="004C661C" w:rsidRPr="00263471">
        <w:rPr>
          <w:rFonts w:ascii="Arial" w:hAnsi="Arial" w:cs="Arial"/>
          <w:sz w:val="21"/>
          <w:szCs w:val="21"/>
        </w:rPr>
        <w:t xml:space="preserve"> </w:t>
      </w:r>
      <w:r w:rsidR="000B3993" w:rsidRPr="00263471">
        <w:rPr>
          <w:rFonts w:ascii="Arial" w:hAnsi="Arial" w:cs="Arial"/>
          <w:sz w:val="21"/>
          <w:szCs w:val="21"/>
        </w:rPr>
        <w:t>El costo de todas las pruebas realizadas será por cuenta del proveedor</w:t>
      </w:r>
      <w:r w:rsidR="00FA460D" w:rsidRPr="00263471">
        <w:rPr>
          <w:rFonts w:ascii="Arial" w:hAnsi="Arial" w:cs="Arial"/>
          <w:sz w:val="21"/>
          <w:szCs w:val="21"/>
        </w:rPr>
        <w:t>.</w:t>
      </w:r>
      <w:r w:rsidR="000B3993" w:rsidRPr="00263471">
        <w:rPr>
          <w:rFonts w:ascii="Arial" w:hAnsi="Arial" w:cs="Arial"/>
          <w:sz w:val="21"/>
          <w:szCs w:val="21"/>
        </w:rPr>
        <w:t xml:space="preserve"> </w:t>
      </w:r>
    </w:p>
    <w:p w14:paraId="2FE4B6F2" w14:textId="77777777" w:rsidR="0025047F" w:rsidRPr="00263471" w:rsidRDefault="0025047F" w:rsidP="00084318">
      <w:pPr>
        <w:pStyle w:val="Textoindependiente"/>
        <w:spacing w:after="0" w:line="240" w:lineRule="auto"/>
        <w:rPr>
          <w:rFonts w:ascii="Arial" w:hAnsi="Arial" w:cs="Arial"/>
          <w:sz w:val="21"/>
          <w:szCs w:val="21"/>
        </w:rPr>
      </w:pPr>
    </w:p>
    <w:p w14:paraId="744B1F0D" w14:textId="77777777" w:rsidR="0025047F" w:rsidRPr="00263471" w:rsidRDefault="0025047F" w:rsidP="00406EA1">
      <w:pPr>
        <w:pStyle w:val="Textoindependiente"/>
        <w:spacing w:after="0" w:line="240" w:lineRule="auto"/>
        <w:rPr>
          <w:rFonts w:ascii="Arial" w:hAnsi="Arial" w:cs="Arial"/>
          <w:sz w:val="21"/>
          <w:szCs w:val="21"/>
        </w:rPr>
      </w:pPr>
      <w:r w:rsidRPr="00263471">
        <w:rPr>
          <w:rFonts w:ascii="Arial" w:hAnsi="Arial" w:cs="Arial"/>
          <w:sz w:val="21"/>
          <w:szCs w:val="21"/>
        </w:rPr>
        <w:t>Sin perjuicio de lo anterior, el tiempo definitivo de reposición podrá ser definido de mutuo acuerdo entre la entidad contratante y el proveedor, siempre y cuando no pueda cumplir con el plazo detallado en el párrafo anterior, causa que será motivada debidamente por parte del proveedor.</w:t>
      </w:r>
    </w:p>
    <w:p w14:paraId="7AADCF96" w14:textId="77777777" w:rsidR="004D2D0B" w:rsidRPr="00263471" w:rsidRDefault="004D2D0B" w:rsidP="004D2D0B">
      <w:pPr>
        <w:pStyle w:val="Textoindependiente"/>
        <w:spacing w:after="0" w:line="240" w:lineRule="auto"/>
        <w:rPr>
          <w:rFonts w:ascii="Arial" w:hAnsi="Arial" w:cs="Arial"/>
          <w:sz w:val="21"/>
          <w:szCs w:val="21"/>
        </w:rPr>
      </w:pPr>
    </w:p>
    <w:p w14:paraId="0EAA885D" w14:textId="77777777" w:rsidR="009615AC" w:rsidRPr="00263471" w:rsidRDefault="009615AC" w:rsidP="00406EA1">
      <w:pPr>
        <w:pStyle w:val="Ttulo2"/>
        <w:spacing w:before="0" w:after="0" w:line="240" w:lineRule="auto"/>
        <w:ind w:left="0" w:firstLine="0"/>
        <w:rPr>
          <w:rFonts w:ascii="Arial" w:hAnsi="Arial"/>
          <w:sz w:val="21"/>
          <w:szCs w:val="21"/>
        </w:rPr>
      </w:pPr>
      <w:bookmarkStart w:id="1251" w:name="_Toc525315474"/>
      <w:bookmarkStart w:id="1252" w:name="_Toc531612867"/>
      <w:bookmarkStart w:id="1253" w:name="_Toc8901468"/>
      <w:bookmarkStart w:id="1254" w:name="_Toc11064613"/>
      <w:bookmarkStart w:id="1255" w:name="_Toc19285354"/>
      <w:r w:rsidRPr="00263471">
        <w:rPr>
          <w:rFonts w:ascii="Arial" w:hAnsi="Arial"/>
          <w:sz w:val="21"/>
          <w:szCs w:val="21"/>
        </w:rPr>
        <w:t xml:space="preserve">4.3 </w:t>
      </w:r>
      <w:bookmarkStart w:id="1256" w:name="_Toc417891770"/>
      <w:r w:rsidRPr="00263471">
        <w:rPr>
          <w:rFonts w:ascii="Arial" w:hAnsi="Arial"/>
          <w:sz w:val="21"/>
          <w:szCs w:val="21"/>
        </w:rPr>
        <w:t>CONDICIONES COMERCIALES</w:t>
      </w:r>
      <w:bookmarkStart w:id="1257" w:name="Bookmark170"/>
      <w:bookmarkStart w:id="1258" w:name="Bookmark169"/>
      <w:bookmarkStart w:id="1259" w:name="Bookmark168"/>
      <w:bookmarkEnd w:id="1227"/>
      <w:bookmarkEnd w:id="1228"/>
      <w:bookmarkEnd w:id="1229"/>
      <w:bookmarkEnd w:id="1230"/>
      <w:bookmarkEnd w:id="1231"/>
      <w:bookmarkEnd w:id="1232"/>
      <w:bookmarkEnd w:id="1233"/>
      <w:bookmarkEnd w:id="1234"/>
      <w:bookmarkEnd w:id="1235"/>
      <w:bookmarkEnd w:id="1236"/>
      <w:bookmarkEnd w:id="1237"/>
      <w:bookmarkEnd w:id="1238"/>
      <w:bookmarkEnd w:id="1251"/>
      <w:bookmarkEnd w:id="1252"/>
      <w:bookmarkEnd w:id="1253"/>
      <w:bookmarkEnd w:id="1254"/>
      <w:bookmarkEnd w:id="1255"/>
      <w:bookmarkEnd w:id="1256"/>
      <w:bookmarkEnd w:id="1257"/>
      <w:bookmarkEnd w:id="1258"/>
      <w:bookmarkEnd w:id="1259"/>
    </w:p>
    <w:p w14:paraId="4B0EFD55" w14:textId="77777777" w:rsidR="009615AC" w:rsidRPr="00263471" w:rsidRDefault="009615AC" w:rsidP="00AB107D">
      <w:pPr>
        <w:pStyle w:val="Ttulo3"/>
        <w:spacing w:line="240" w:lineRule="auto"/>
        <w:ind w:left="0" w:firstLine="0"/>
        <w:rPr>
          <w:rFonts w:ascii="Arial" w:hAnsi="Arial"/>
          <w:sz w:val="21"/>
          <w:szCs w:val="21"/>
        </w:rPr>
      </w:pPr>
      <w:bookmarkStart w:id="1260" w:name="_Toc425329069"/>
      <w:bookmarkStart w:id="1261" w:name="_Toc427593184"/>
      <w:bookmarkStart w:id="1262" w:name="_Toc419270083"/>
      <w:bookmarkStart w:id="1263" w:name="_Toc416284199"/>
      <w:bookmarkStart w:id="1264" w:name="_Toc410396401"/>
      <w:bookmarkStart w:id="1265" w:name="_Toc410584106"/>
      <w:bookmarkStart w:id="1266" w:name="_Toc429498830"/>
      <w:bookmarkStart w:id="1267" w:name="_Toc414978912"/>
      <w:bookmarkStart w:id="1268" w:name="_Toc429405587"/>
      <w:bookmarkStart w:id="1269" w:name="_Toc430155048"/>
      <w:bookmarkStart w:id="1270" w:name="_Toc430706686"/>
      <w:bookmarkStart w:id="1271" w:name="_Toc427678356"/>
      <w:bookmarkStart w:id="1272" w:name="_Toc525315475"/>
      <w:bookmarkStart w:id="1273" w:name="_Toc531612868"/>
      <w:bookmarkStart w:id="1274" w:name="_Toc8901469"/>
      <w:bookmarkStart w:id="1275" w:name="_Toc11064614"/>
      <w:bookmarkStart w:id="1276" w:name="_Toc19285355"/>
      <w:r w:rsidRPr="00263471">
        <w:rPr>
          <w:rFonts w:ascii="Arial" w:hAnsi="Arial"/>
          <w:sz w:val="21"/>
          <w:szCs w:val="21"/>
        </w:rPr>
        <w:t xml:space="preserve">4.3.1 </w:t>
      </w:r>
      <w:bookmarkStart w:id="1277" w:name="_Toc417891771"/>
      <w:bookmarkEnd w:id="1260"/>
      <w:r w:rsidRPr="00263471">
        <w:rPr>
          <w:rFonts w:ascii="Arial" w:hAnsi="Arial"/>
          <w:sz w:val="21"/>
          <w:szCs w:val="21"/>
        </w:rPr>
        <w:t xml:space="preserve">PRECIO REFERENCIAL DEL </w:t>
      </w:r>
      <w:bookmarkStart w:id="1278" w:name="Bookmark173"/>
      <w:bookmarkStart w:id="1279" w:name="Bookmark172"/>
      <w:bookmarkStart w:id="1280" w:name="Bookmark171"/>
      <w:bookmarkEnd w:id="1261"/>
      <w:bookmarkEnd w:id="1262"/>
      <w:bookmarkEnd w:id="1263"/>
      <w:bookmarkEnd w:id="1264"/>
      <w:bookmarkEnd w:id="1265"/>
      <w:bookmarkEnd w:id="1266"/>
      <w:bookmarkEnd w:id="1267"/>
      <w:bookmarkEnd w:id="1268"/>
      <w:bookmarkEnd w:id="1269"/>
      <w:bookmarkEnd w:id="1270"/>
      <w:bookmarkEnd w:id="1271"/>
      <w:bookmarkEnd w:id="1277"/>
      <w:bookmarkEnd w:id="1278"/>
      <w:bookmarkEnd w:id="1279"/>
      <w:bookmarkEnd w:id="1280"/>
      <w:r w:rsidR="007616BE" w:rsidRPr="00263471">
        <w:rPr>
          <w:rFonts w:ascii="Arial" w:hAnsi="Arial"/>
          <w:sz w:val="21"/>
          <w:szCs w:val="21"/>
        </w:rPr>
        <w:t>BIEN</w:t>
      </w:r>
      <w:bookmarkEnd w:id="1272"/>
      <w:bookmarkEnd w:id="1273"/>
      <w:bookmarkEnd w:id="1274"/>
      <w:bookmarkEnd w:id="1275"/>
      <w:bookmarkEnd w:id="1276"/>
    </w:p>
    <w:p w14:paraId="191975E8" w14:textId="77777777" w:rsidR="009615AC" w:rsidRPr="00263471" w:rsidRDefault="009615AC" w:rsidP="00084318">
      <w:pPr>
        <w:tabs>
          <w:tab w:val="left" w:pos="993"/>
        </w:tabs>
        <w:spacing w:after="0" w:line="240" w:lineRule="auto"/>
        <w:rPr>
          <w:rFonts w:ascii="Arial" w:hAnsi="Arial" w:cs="Arial"/>
          <w:sz w:val="21"/>
          <w:szCs w:val="21"/>
        </w:rPr>
      </w:pPr>
    </w:p>
    <w:p w14:paraId="00CCF876" w14:textId="4BCDE775" w:rsidR="009615AC" w:rsidRPr="00263471" w:rsidRDefault="009615AC" w:rsidP="00084318">
      <w:pPr>
        <w:tabs>
          <w:tab w:val="left" w:pos="993"/>
        </w:tabs>
        <w:spacing w:after="0" w:line="240" w:lineRule="auto"/>
        <w:rPr>
          <w:rFonts w:ascii="Arial" w:hAnsi="Arial" w:cs="Arial"/>
          <w:sz w:val="21"/>
          <w:szCs w:val="21"/>
          <w:lang w:val="es-EC"/>
        </w:rPr>
      </w:pPr>
      <w:r w:rsidRPr="00263471">
        <w:rPr>
          <w:rFonts w:ascii="Arial" w:hAnsi="Arial" w:cs="Arial"/>
          <w:sz w:val="21"/>
          <w:szCs w:val="21"/>
          <w:lang w:val="es-EC"/>
        </w:rPr>
        <w:t>El precio referencial de</w:t>
      </w:r>
      <w:r w:rsidR="008A1246" w:rsidRPr="00263471">
        <w:rPr>
          <w:rFonts w:ascii="Arial" w:hAnsi="Arial" w:cs="Arial"/>
          <w:sz w:val="21"/>
          <w:szCs w:val="21"/>
          <w:lang w:val="es-EC"/>
        </w:rPr>
        <w:t xml:space="preserve"> </w:t>
      </w:r>
      <w:r w:rsidRPr="00263471">
        <w:rPr>
          <w:rFonts w:ascii="Arial" w:hAnsi="Arial" w:cs="Arial"/>
          <w:sz w:val="21"/>
          <w:szCs w:val="21"/>
          <w:lang w:val="es-EC"/>
        </w:rPr>
        <w:t>l</w:t>
      </w:r>
      <w:r w:rsidR="008A1246" w:rsidRPr="00263471">
        <w:rPr>
          <w:rFonts w:ascii="Arial" w:hAnsi="Arial" w:cs="Arial"/>
          <w:sz w:val="21"/>
          <w:szCs w:val="21"/>
          <w:lang w:val="es-EC"/>
        </w:rPr>
        <w:t xml:space="preserve">os </w:t>
      </w:r>
      <w:r w:rsidR="006F57CE" w:rsidRPr="00263471">
        <w:rPr>
          <w:rFonts w:ascii="Arial" w:hAnsi="Arial" w:cs="Arial"/>
          <w:sz w:val="21"/>
          <w:szCs w:val="21"/>
          <w:lang w:val="es-EC"/>
        </w:rPr>
        <w:t xml:space="preserve">bienes </w:t>
      </w:r>
      <w:r w:rsidRPr="00263471">
        <w:rPr>
          <w:rFonts w:ascii="Arial" w:hAnsi="Arial" w:cs="Arial"/>
          <w:sz w:val="21"/>
          <w:szCs w:val="21"/>
          <w:lang w:val="es-EC"/>
        </w:rPr>
        <w:t>establecido</w:t>
      </w:r>
      <w:r w:rsidR="008A1246" w:rsidRPr="00263471">
        <w:rPr>
          <w:rFonts w:ascii="Arial" w:hAnsi="Arial" w:cs="Arial"/>
          <w:sz w:val="21"/>
          <w:szCs w:val="21"/>
          <w:lang w:val="es-EC"/>
        </w:rPr>
        <w:t>s</w:t>
      </w:r>
      <w:r w:rsidRPr="00263471">
        <w:rPr>
          <w:rFonts w:ascii="Arial" w:hAnsi="Arial" w:cs="Arial"/>
          <w:sz w:val="21"/>
          <w:szCs w:val="21"/>
          <w:lang w:val="es-EC"/>
        </w:rPr>
        <w:t xml:space="preserve"> para este pliego cubre todos los costos en los que el proveedor deberá incurrir para la provisión de dicho</w:t>
      </w:r>
      <w:r w:rsidR="008A1246" w:rsidRPr="00263471">
        <w:rPr>
          <w:rFonts w:ascii="Arial" w:hAnsi="Arial" w:cs="Arial"/>
          <w:sz w:val="21"/>
          <w:szCs w:val="21"/>
          <w:lang w:val="es-EC"/>
        </w:rPr>
        <w:t>s</w:t>
      </w:r>
      <w:r w:rsidRPr="00263471">
        <w:rPr>
          <w:rFonts w:ascii="Arial" w:hAnsi="Arial" w:cs="Arial"/>
          <w:sz w:val="21"/>
          <w:szCs w:val="21"/>
          <w:lang w:val="es-EC"/>
        </w:rPr>
        <w:t xml:space="preserve"> </w:t>
      </w:r>
      <w:r w:rsidR="00FA460D" w:rsidRPr="00263471">
        <w:rPr>
          <w:rFonts w:ascii="Arial" w:hAnsi="Arial" w:cs="Arial"/>
          <w:sz w:val="21"/>
          <w:szCs w:val="21"/>
          <w:lang w:val="es-EC"/>
        </w:rPr>
        <w:t>bienes</w:t>
      </w:r>
      <w:r w:rsidRPr="00263471">
        <w:rPr>
          <w:rFonts w:ascii="Arial" w:hAnsi="Arial" w:cs="Arial"/>
          <w:sz w:val="21"/>
          <w:szCs w:val="21"/>
          <w:lang w:val="es-EC"/>
        </w:rPr>
        <w:t xml:space="preserve"> en las condiciones y términos establecidos en el presente pliego y los descritos en las correspondientes fichas técnicas.</w:t>
      </w:r>
    </w:p>
    <w:p w14:paraId="3F2DD7EF" w14:textId="77777777" w:rsidR="007E1B4A" w:rsidRPr="00263471" w:rsidRDefault="007E1B4A" w:rsidP="00084318">
      <w:pPr>
        <w:tabs>
          <w:tab w:val="left" w:pos="993"/>
        </w:tabs>
        <w:spacing w:after="0" w:line="240" w:lineRule="auto"/>
        <w:rPr>
          <w:rFonts w:ascii="Arial" w:hAnsi="Arial" w:cs="Arial"/>
          <w:sz w:val="21"/>
          <w:szCs w:val="21"/>
          <w:lang w:val="es-EC"/>
        </w:rPr>
      </w:pPr>
    </w:p>
    <w:p w14:paraId="5CC1B1CE" w14:textId="77777777" w:rsidR="003C75B6" w:rsidRPr="00263471" w:rsidRDefault="003C75B6" w:rsidP="00084318">
      <w:pPr>
        <w:tabs>
          <w:tab w:val="left" w:pos="993"/>
        </w:tabs>
        <w:spacing w:after="0" w:line="240" w:lineRule="auto"/>
        <w:rPr>
          <w:rFonts w:ascii="Arial" w:hAnsi="Arial" w:cs="Arial"/>
          <w:sz w:val="21"/>
          <w:szCs w:val="21"/>
        </w:rPr>
      </w:pPr>
      <w:r w:rsidRPr="00263471">
        <w:rPr>
          <w:rFonts w:ascii="Arial" w:hAnsi="Arial" w:cs="Arial"/>
          <w:sz w:val="21"/>
          <w:szCs w:val="21"/>
        </w:rPr>
        <w:t>El proveedor asumirá el costo de transporte del envío de los bienes a nivel nacional, conforme a lo establecido en los pliegos del presente procedimiento.</w:t>
      </w:r>
    </w:p>
    <w:p w14:paraId="45CCF658" w14:textId="77777777" w:rsidR="00203F8B" w:rsidRPr="00263471" w:rsidRDefault="00203F8B" w:rsidP="00B756CF">
      <w:pPr>
        <w:tabs>
          <w:tab w:val="left" w:pos="993"/>
        </w:tabs>
        <w:spacing w:after="0" w:line="240" w:lineRule="auto"/>
        <w:rPr>
          <w:rFonts w:ascii="Arial" w:hAnsi="Arial" w:cs="Arial"/>
          <w:sz w:val="21"/>
          <w:szCs w:val="21"/>
          <w:lang w:val="es-EC"/>
        </w:rPr>
      </w:pPr>
    </w:p>
    <w:p w14:paraId="23DB45A8" w14:textId="3B9CA355" w:rsidR="00141C19" w:rsidRPr="00263471" w:rsidRDefault="009615AC" w:rsidP="00B756CF">
      <w:pPr>
        <w:tabs>
          <w:tab w:val="left" w:pos="993"/>
        </w:tabs>
        <w:spacing w:after="0" w:line="240" w:lineRule="auto"/>
        <w:rPr>
          <w:rFonts w:ascii="Arial" w:hAnsi="Arial" w:cs="Arial"/>
          <w:sz w:val="21"/>
          <w:szCs w:val="21"/>
          <w:lang w:val="es-EC"/>
        </w:rPr>
      </w:pPr>
      <w:r w:rsidRPr="00263471">
        <w:rPr>
          <w:rFonts w:ascii="Arial" w:hAnsi="Arial" w:cs="Arial"/>
          <w:sz w:val="21"/>
          <w:szCs w:val="21"/>
          <w:lang w:val="es-EC"/>
        </w:rPr>
        <w:t xml:space="preserve">Se han establecido los siguientes precios referenciales para </w:t>
      </w:r>
      <w:r w:rsidR="00274B05" w:rsidRPr="00263471">
        <w:rPr>
          <w:rFonts w:ascii="Arial" w:hAnsi="Arial" w:cs="Arial"/>
          <w:sz w:val="21"/>
          <w:szCs w:val="21"/>
          <w:lang w:val="es-EC"/>
        </w:rPr>
        <w:t>las siguientes categorías</w:t>
      </w:r>
      <w:r w:rsidRPr="00263471">
        <w:rPr>
          <w:rFonts w:ascii="Arial" w:hAnsi="Arial" w:cs="Arial"/>
          <w:sz w:val="21"/>
          <w:szCs w:val="21"/>
          <w:lang w:val="es-EC"/>
        </w:rPr>
        <w:t>:</w:t>
      </w:r>
    </w:p>
    <w:p w14:paraId="2E0C1300" w14:textId="77777777" w:rsidR="00141C19" w:rsidRPr="00263471" w:rsidRDefault="00141C19" w:rsidP="00B756CF">
      <w:pPr>
        <w:tabs>
          <w:tab w:val="left" w:pos="993"/>
        </w:tabs>
        <w:spacing w:after="0" w:line="240" w:lineRule="auto"/>
        <w:rPr>
          <w:rFonts w:ascii="Arial" w:hAnsi="Arial" w:cs="Arial"/>
          <w:sz w:val="21"/>
          <w:szCs w:val="21"/>
          <w:lang w:val="es-EC"/>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
        <w:gridCol w:w="1411"/>
        <w:gridCol w:w="1843"/>
        <w:gridCol w:w="3404"/>
        <w:gridCol w:w="1699"/>
      </w:tblGrid>
      <w:tr w:rsidR="00141C19" w:rsidRPr="00263471" w14:paraId="523879A9" w14:textId="77777777" w:rsidTr="00263471">
        <w:trPr>
          <w:trHeight w:val="330"/>
        </w:trPr>
        <w:tc>
          <w:tcPr>
            <w:tcW w:w="283" w:type="pct"/>
            <w:shd w:val="clear" w:color="auto" w:fill="D6E3BC" w:themeFill="accent3" w:themeFillTint="66"/>
            <w:noWrap/>
            <w:vAlign w:val="center"/>
          </w:tcPr>
          <w:p w14:paraId="15730B13" w14:textId="77777777" w:rsidR="00141C19" w:rsidRPr="00263471" w:rsidRDefault="00141C19" w:rsidP="00141C19">
            <w:pPr>
              <w:jc w:val="center"/>
              <w:rPr>
                <w:rFonts w:ascii="Arial" w:hAnsi="Arial" w:cs="Arial"/>
                <w:color w:val="000000"/>
                <w:sz w:val="20"/>
                <w:szCs w:val="20"/>
                <w:lang w:eastAsia="es-EC"/>
              </w:rPr>
            </w:pPr>
            <w:r w:rsidRPr="00263471">
              <w:rPr>
                <w:rFonts w:ascii="Arial" w:hAnsi="Arial" w:cs="Arial"/>
                <w:b/>
                <w:bCs/>
                <w:color w:val="000000"/>
                <w:sz w:val="20"/>
                <w:szCs w:val="20"/>
                <w:lang w:eastAsia="es-EC"/>
              </w:rPr>
              <w:t>N°</w:t>
            </w:r>
          </w:p>
        </w:tc>
        <w:tc>
          <w:tcPr>
            <w:tcW w:w="796" w:type="pct"/>
            <w:shd w:val="clear" w:color="auto" w:fill="D6E3BC" w:themeFill="accent3" w:themeFillTint="66"/>
            <w:noWrap/>
            <w:vAlign w:val="center"/>
          </w:tcPr>
          <w:p w14:paraId="797C8DC6" w14:textId="77777777" w:rsidR="00141C19" w:rsidRPr="00263471" w:rsidRDefault="00141C19" w:rsidP="00141C19">
            <w:pPr>
              <w:jc w:val="center"/>
              <w:rPr>
                <w:rFonts w:ascii="Arial" w:hAnsi="Arial" w:cs="Arial"/>
                <w:color w:val="000000"/>
                <w:sz w:val="20"/>
                <w:szCs w:val="20"/>
                <w:lang w:eastAsia="es-EC"/>
              </w:rPr>
            </w:pPr>
            <w:r w:rsidRPr="00263471">
              <w:rPr>
                <w:rFonts w:ascii="Arial" w:hAnsi="Arial" w:cs="Arial"/>
                <w:b/>
                <w:bCs/>
                <w:color w:val="000000"/>
                <w:sz w:val="20"/>
                <w:szCs w:val="20"/>
                <w:lang w:eastAsia="es-EC"/>
              </w:rPr>
              <w:t>CATEGORÍA</w:t>
            </w:r>
          </w:p>
        </w:tc>
        <w:tc>
          <w:tcPr>
            <w:tcW w:w="1040" w:type="pct"/>
            <w:shd w:val="clear" w:color="auto" w:fill="D6E3BC" w:themeFill="accent3" w:themeFillTint="66"/>
            <w:noWrap/>
            <w:vAlign w:val="center"/>
          </w:tcPr>
          <w:p w14:paraId="3A57D5C6" w14:textId="77777777" w:rsidR="00141C19" w:rsidRPr="00263471" w:rsidRDefault="00141C19" w:rsidP="00141C19">
            <w:pPr>
              <w:jc w:val="center"/>
              <w:rPr>
                <w:rFonts w:ascii="Arial" w:hAnsi="Arial" w:cs="Arial"/>
                <w:color w:val="000000"/>
                <w:sz w:val="20"/>
                <w:szCs w:val="20"/>
                <w:lang w:eastAsia="es-EC"/>
              </w:rPr>
            </w:pPr>
            <w:r w:rsidRPr="00263471">
              <w:rPr>
                <w:rFonts w:ascii="Arial" w:hAnsi="Arial" w:cs="Arial"/>
                <w:b/>
                <w:bCs/>
                <w:color w:val="000000"/>
                <w:sz w:val="20"/>
                <w:szCs w:val="20"/>
                <w:lang w:eastAsia="es-EC"/>
              </w:rPr>
              <w:t>SUBCATEGORÍA</w:t>
            </w:r>
          </w:p>
        </w:tc>
        <w:tc>
          <w:tcPr>
            <w:tcW w:w="1921" w:type="pct"/>
            <w:shd w:val="clear" w:color="auto" w:fill="D6E3BC" w:themeFill="accent3" w:themeFillTint="66"/>
            <w:noWrap/>
            <w:vAlign w:val="center"/>
          </w:tcPr>
          <w:p w14:paraId="56B0D589" w14:textId="77777777" w:rsidR="00141C19" w:rsidRPr="00263471" w:rsidRDefault="00141C19" w:rsidP="00141C19">
            <w:pPr>
              <w:jc w:val="left"/>
              <w:rPr>
                <w:rFonts w:ascii="Arial" w:hAnsi="Arial" w:cs="Arial"/>
                <w:color w:val="000000"/>
                <w:sz w:val="20"/>
                <w:szCs w:val="20"/>
                <w:lang w:eastAsia="es-EC"/>
              </w:rPr>
            </w:pPr>
            <w:r w:rsidRPr="00263471">
              <w:rPr>
                <w:rFonts w:ascii="Arial" w:hAnsi="Arial" w:cs="Arial"/>
                <w:b/>
                <w:bCs/>
                <w:color w:val="000000"/>
                <w:sz w:val="20"/>
                <w:szCs w:val="20"/>
                <w:lang w:eastAsia="es-EC"/>
              </w:rPr>
              <w:t>PRODUCTO ESPECÍFICO</w:t>
            </w:r>
          </w:p>
        </w:tc>
        <w:tc>
          <w:tcPr>
            <w:tcW w:w="959" w:type="pct"/>
            <w:shd w:val="clear" w:color="auto" w:fill="92CDDC" w:themeFill="accent5" w:themeFillTint="99"/>
            <w:noWrap/>
            <w:vAlign w:val="center"/>
          </w:tcPr>
          <w:p w14:paraId="35BA96D0" w14:textId="630FB296" w:rsidR="00141C19" w:rsidRPr="00263471" w:rsidRDefault="00141C19" w:rsidP="008027D1">
            <w:pPr>
              <w:jc w:val="left"/>
              <w:rPr>
                <w:rFonts w:ascii="Arial" w:hAnsi="Arial" w:cs="Arial"/>
                <w:b/>
                <w:color w:val="000000"/>
                <w:sz w:val="20"/>
                <w:szCs w:val="20"/>
                <w:lang w:eastAsia="es-EC"/>
              </w:rPr>
            </w:pPr>
            <w:r w:rsidRPr="00263471">
              <w:rPr>
                <w:rFonts w:ascii="Arial" w:hAnsi="Arial" w:cs="Arial"/>
                <w:b/>
                <w:color w:val="000000"/>
                <w:sz w:val="20"/>
                <w:szCs w:val="20"/>
                <w:lang w:eastAsia="es-EC"/>
              </w:rPr>
              <w:t>Precio (Sin IVA)</w:t>
            </w:r>
          </w:p>
        </w:tc>
      </w:tr>
      <w:tr w:rsidR="00141C19" w:rsidRPr="00263471" w14:paraId="1B169E7D" w14:textId="77777777" w:rsidTr="00263471">
        <w:trPr>
          <w:trHeight w:val="330"/>
        </w:trPr>
        <w:tc>
          <w:tcPr>
            <w:tcW w:w="283" w:type="pct"/>
            <w:shd w:val="clear" w:color="000000" w:fill="FFFFFF"/>
            <w:noWrap/>
            <w:vAlign w:val="center"/>
            <w:hideMark/>
          </w:tcPr>
          <w:p w14:paraId="5BA028E7"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w:t>
            </w:r>
          </w:p>
        </w:tc>
        <w:tc>
          <w:tcPr>
            <w:tcW w:w="796" w:type="pct"/>
            <w:vMerge w:val="restart"/>
            <w:shd w:val="clear" w:color="000000" w:fill="FFFFFF"/>
            <w:noWrap/>
            <w:vAlign w:val="center"/>
            <w:hideMark/>
          </w:tcPr>
          <w:p w14:paraId="2A4DFDF6"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MUEBLES DE OFICINA</w:t>
            </w:r>
          </w:p>
        </w:tc>
        <w:tc>
          <w:tcPr>
            <w:tcW w:w="1040" w:type="pct"/>
            <w:vMerge w:val="restart"/>
            <w:shd w:val="clear" w:color="000000" w:fill="FFFFFF"/>
            <w:noWrap/>
            <w:vAlign w:val="center"/>
            <w:hideMark/>
          </w:tcPr>
          <w:p w14:paraId="0D148A41"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Archivadores</w:t>
            </w:r>
          </w:p>
        </w:tc>
        <w:tc>
          <w:tcPr>
            <w:tcW w:w="1921" w:type="pct"/>
            <w:shd w:val="clear" w:color="000000" w:fill="FFFFFF"/>
            <w:noWrap/>
            <w:vAlign w:val="center"/>
            <w:hideMark/>
          </w:tcPr>
          <w:p w14:paraId="6808A8D1"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Archivador aéreo</w:t>
            </w:r>
          </w:p>
        </w:tc>
        <w:tc>
          <w:tcPr>
            <w:tcW w:w="959" w:type="pct"/>
            <w:shd w:val="clear" w:color="000000" w:fill="FFFFFF"/>
            <w:noWrap/>
            <w:vAlign w:val="center"/>
            <w:hideMark/>
          </w:tcPr>
          <w:p w14:paraId="1DA9EDDB"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$197,22</w:t>
            </w:r>
          </w:p>
        </w:tc>
      </w:tr>
      <w:tr w:rsidR="00141C19" w:rsidRPr="00263471" w14:paraId="26ED02BE" w14:textId="77777777" w:rsidTr="00263471">
        <w:trPr>
          <w:trHeight w:val="349"/>
        </w:trPr>
        <w:tc>
          <w:tcPr>
            <w:tcW w:w="283" w:type="pct"/>
            <w:shd w:val="clear" w:color="000000" w:fill="FFFFFF"/>
            <w:noWrap/>
            <w:vAlign w:val="center"/>
            <w:hideMark/>
          </w:tcPr>
          <w:p w14:paraId="4DCAD02A"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w:t>
            </w:r>
          </w:p>
        </w:tc>
        <w:tc>
          <w:tcPr>
            <w:tcW w:w="796" w:type="pct"/>
            <w:vMerge/>
            <w:vAlign w:val="center"/>
            <w:hideMark/>
          </w:tcPr>
          <w:p w14:paraId="78A0C248"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4A4A3AFE"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1CC5FF43"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Archivador bajo carpetas colgantes</w:t>
            </w:r>
          </w:p>
        </w:tc>
        <w:tc>
          <w:tcPr>
            <w:tcW w:w="959" w:type="pct"/>
            <w:shd w:val="clear" w:color="000000" w:fill="FFFFFF"/>
            <w:noWrap/>
            <w:vAlign w:val="center"/>
            <w:hideMark/>
          </w:tcPr>
          <w:p w14:paraId="456DF8C2"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$355,50</w:t>
            </w:r>
          </w:p>
        </w:tc>
      </w:tr>
      <w:tr w:rsidR="00141C19" w:rsidRPr="00263471" w14:paraId="3448F99D" w14:textId="77777777" w:rsidTr="00263471">
        <w:trPr>
          <w:trHeight w:val="330"/>
        </w:trPr>
        <w:tc>
          <w:tcPr>
            <w:tcW w:w="283" w:type="pct"/>
            <w:shd w:val="clear" w:color="000000" w:fill="FFFFFF"/>
            <w:noWrap/>
            <w:vAlign w:val="center"/>
            <w:hideMark/>
          </w:tcPr>
          <w:p w14:paraId="6D8F0BD0"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w:t>
            </w:r>
          </w:p>
        </w:tc>
        <w:tc>
          <w:tcPr>
            <w:tcW w:w="796" w:type="pct"/>
            <w:vMerge/>
            <w:vAlign w:val="center"/>
            <w:hideMark/>
          </w:tcPr>
          <w:p w14:paraId="23C50DC5"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59AE04EC"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03FFC115"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Archivador bajo carpetas oficio</w:t>
            </w:r>
          </w:p>
        </w:tc>
        <w:tc>
          <w:tcPr>
            <w:tcW w:w="959" w:type="pct"/>
            <w:shd w:val="clear" w:color="000000" w:fill="FFFFFF"/>
            <w:noWrap/>
            <w:vAlign w:val="center"/>
            <w:hideMark/>
          </w:tcPr>
          <w:p w14:paraId="28ED57AB"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$315,55</w:t>
            </w:r>
          </w:p>
        </w:tc>
      </w:tr>
      <w:tr w:rsidR="00141C19" w:rsidRPr="00263471" w14:paraId="3F0C28B1" w14:textId="77777777" w:rsidTr="00263471">
        <w:trPr>
          <w:trHeight w:val="330"/>
        </w:trPr>
        <w:tc>
          <w:tcPr>
            <w:tcW w:w="283" w:type="pct"/>
            <w:shd w:val="clear" w:color="000000" w:fill="FFFFFF"/>
            <w:noWrap/>
            <w:vAlign w:val="center"/>
            <w:hideMark/>
          </w:tcPr>
          <w:p w14:paraId="6E9CC23E"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w:t>
            </w:r>
          </w:p>
        </w:tc>
        <w:tc>
          <w:tcPr>
            <w:tcW w:w="796" w:type="pct"/>
            <w:vMerge/>
            <w:vAlign w:val="center"/>
            <w:hideMark/>
          </w:tcPr>
          <w:p w14:paraId="0ED4A5EF"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0EEE7A66"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6DDA53D9"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Armario 900mm x 350mm x 1600mm</w:t>
            </w:r>
          </w:p>
        </w:tc>
        <w:tc>
          <w:tcPr>
            <w:tcW w:w="959" w:type="pct"/>
            <w:shd w:val="clear" w:color="000000" w:fill="FFFFFF"/>
            <w:noWrap/>
            <w:vAlign w:val="center"/>
            <w:hideMark/>
          </w:tcPr>
          <w:p w14:paraId="0D10229A"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$538,56</w:t>
            </w:r>
          </w:p>
        </w:tc>
      </w:tr>
      <w:tr w:rsidR="00141C19" w:rsidRPr="00263471" w14:paraId="4055C7F3" w14:textId="77777777" w:rsidTr="00263471">
        <w:trPr>
          <w:trHeight w:val="330"/>
        </w:trPr>
        <w:tc>
          <w:tcPr>
            <w:tcW w:w="283" w:type="pct"/>
            <w:shd w:val="clear" w:color="000000" w:fill="FFFFFF"/>
            <w:noWrap/>
            <w:vAlign w:val="center"/>
            <w:hideMark/>
          </w:tcPr>
          <w:p w14:paraId="5081D15C"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w:t>
            </w:r>
          </w:p>
        </w:tc>
        <w:tc>
          <w:tcPr>
            <w:tcW w:w="796" w:type="pct"/>
            <w:vMerge/>
            <w:vAlign w:val="center"/>
            <w:hideMark/>
          </w:tcPr>
          <w:p w14:paraId="1F49A611"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6774A660"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011FA6AB"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Armario 900mm x 350mm x 2000mm</w:t>
            </w:r>
          </w:p>
        </w:tc>
        <w:tc>
          <w:tcPr>
            <w:tcW w:w="959" w:type="pct"/>
            <w:shd w:val="clear" w:color="000000" w:fill="FFFFFF"/>
            <w:noWrap/>
            <w:vAlign w:val="center"/>
            <w:hideMark/>
          </w:tcPr>
          <w:p w14:paraId="372FD045"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$538,56</w:t>
            </w:r>
          </w:p>
        </w:tc>
      </w:tr>
      <w:tr w:rsidR="00141C19" w:rsidRPr="00263471" w14:paraId="598142DD" w14:textId="77777777" w:rsidTr="00263471">
        <w:trPr>
          <w:trHeight w:val="330"/>
        </w:trPr>
        <w:tc>
          <w:tcPr>
            <w:tcW w:w="283" w:type="pct"/>
            <w:shd w:val="clear" w:color="000000" w:fill="FFFFFF"/>
            <w:noWrap/>
            <w:vAlign w:val="center"/>
            <w:hideMark/>
          </w:tcPr>
          <w:p w14:paraId="35E489CC"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6</w:t>
            </w:r>
          </w:p>
        </w:tc>
        <w:tc>
          <w:tcPr>
            <w:tcW w:w="796" w:type="pct"/>
            <w:vMerge/>
            <w:vAlign w:val="center"/>
            <w:hideMark/>
          </w:tcPr>
          <w:p w14:paraId="1B872CC1"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2BCCB331"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670338CA"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Armario </w:t>
            </w:r>
            <w:proofErr w:type="spellStart"/>
            <w:r w:rsidRPr="00263471">
              <w:rPr>
                <w:rFonts w:ascii="Arial" w:hAnsi="Arial" w:cs="Arial"/>
                <w:color w:val="000000"/>
                <w:sz w:val="20"/>
                <w:szCs w:val="20"/>
                <w:lang w:eastAsia="es-EC"/>
              </w:rPr>
              <w:t>gavetero</w:t>
            </w:r>
            <w:proofErr w:type="spellEnd"/>
            <w:r w:rsidRPr="00263471">
              <w:rPr>
                <w:rFonts w:ascii="Arial" w:hAnsi="Arial" w:cs="Arial"/>
                <w:color w:val="000000"/>
                <w:sz w:val="20"/>
                <w:szCs w:val="20"/>
                <w:lang w:eastAsia="es-EC"/>
              </w:rPr>
              <w:t xml:space="preserve"> ropero 600mm x 600mm x 1200mm x 730mm</w:t>
            </w:r>
          </w:p>
        </w:tc>
        <w:tc>
          <w:tcPr>
            <w:tcW w:w="959" w:type="pct"/>
            <w:shd w:val="clear" w:color="000000" w:fill="FFFFFF"/>
            <w:noWrap/>
            <w:vAlign w:val="center"/>
            <w:hideMark/>
          </w:tcPr>
          <w:p w14:paraId="43421736"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$475,23</w:t>
            </w:r>
          </w:p>
        </w:tc>
      </w:tr>
      <w:tr w:rsidR="00141C19" w:rsidRPr="00263471" w14:paraId="6564FC16" w14:textId="77777777" w:rsidTr="00263471">
        <w:trPr>
          <w:trHeight w:val="330"/>
        </w:trPr>
        <w:tc>
          <w:tcPr>
            <w:tcW w:w="283" w:type="pct"/>
            <w:shd w:val="clear" w:color="000000" w:fill="FFFFFF"/>
            <w:noWrap/>
            <w:vAlign w:val="center"/>
            <w:hideMark/>
          </w:tcPr>
          <w:p w14:paraId="4EEF06BB"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7</w:t>
            </w:r>
          </w:p>
        </w:tc>
        <w:tc>
          <w:tcPr>
            <w:tcW w:w="796" w:type="pct"/>
            <w:vMerge/>
            <w:vAlign w:val="center"/>
            <w:hideMark/>
          </w:tcPr>
          <w:p w14:paraId="42E203BB"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73B607EE"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295B1DFD"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Armario </w:t>
            </w:r>
            <w:proofErr w:type="spellStart"/>
            <w:r w:rsidRPr="00263471">
              <w:rPr>
                <w:rFonts w:ascii="Arial" w:hAnsi="Arial" w:cs="Arial"/>
                <w:color w:val="000000"/>
                <w:sz w:val="20"/>
                <w:szCs w:val="20"/>
                <w:lang w:eastAsia="es-EC"/>
              </w:rPr>
              <w:t>gavetero</w:t>
            </w:r>
            <w:proofErr w:type="spellEnd"/>
            <w:r w:rsidRPr="00263471">
              <w:rPr>
                <w:rFonts w:ascii="Arial" w:hAnsi="Arial" w:cs="Arial"/>
                <w:color w:val="000000"/>
                <w:sz w:val="20"/>
                <w:szCs w:val="20"/>
                <w:lang w:eastAsia="es-EC"/>
              </w:rPr>
              <w:t xml:space="preserve"> ropero 600mm x 600mm x 900mm x 730mm</w:t>
            </w:r>
          </w:p>
        </w:tc>
        <w:tc>
          <w:tcPr>
            <w:tcW w:w="959" w:type="pct"/>
            <w:shd w:val="clear" w:color="000000" w:fill="FFFFFF"/>
            <w:noWrap/>
            <w:vAlign w:val="center"/>
            <w:hideMark/>
          </w:tcPr>
          <w:p w14:paraId="761381BC"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$443,24</w:t>
            </w:r>
          </w:p>
        </w:tc>
      </w:tr>
      <w:tr w:rsidR="00141C19" w:rsidRPr="00263471" w14:paraId="3725101D" w14:textId="77777777" w:rsidTr="00263471">
        <w:trPr>
          <w:trHeight w:val="330"/>
        </w:trPr>
        <w:tc>
          <w:tcPr>
            <w:tcW w:w="283" w:type="pct"/>
            <w:shd w:val="clear" w:color="000000" w:fill="FFFFFF"/>
            <w:noWrap/>
            <w:vAlign w:val="center"/>
            <w:hideMark/>
          </w:tcPr>
          <w:p w14:paraId="6E27BC52"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8</w:t>
            </w:r>
          </w:p>
        </w:tc>
        <w:tc>
          <w:tcPr>
            <w:tcW w:w="796" w:type="pct"/>
            <w:vMerge/>
            <w:vAlign w:val="center"/>
            <w:hideMark/>
          </w:tcPr>
          <w:p w14:paraId="057077F3"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46B656CE"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5C2CF925"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Cajonera móvil 2 gavetas</w:t>
            </w:r>
          </w:p>
        </w:tc>
        <w:tc>
          <w:tcPr>
            <w:tcW w:w="959" w:type="pct"/>
            <w:shd w:val="clear" w:color="000000" w:fill="FFFFFF"/>
            <w:noWrap/>
            <w:vAlign w:val="center"/>
            <w:hideMark/>
          </w:tcPr>
          <w:p w14:paraId="1D328BAC"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$257,90</w:t>
            </w:r>
          </w:p>
        </w:tc>
      </w:tr>
      <w:tr w:rsidR="00141C19" w:rsidRPr="00263471" w14:paraId="4C734319" w14:textId="77777777" w:rsidTr="00263471">
        <w:trPr>
          <w:trHeight w:val="300"/>
        </w:trPr>
        <w:tc>
          <w:tcPr>
            <w:tcW w:w="283" w:type="pct"/>
            <w:shd w:val="clear" w:color="000000" w:fill="FFFFFF"/>
            <w:noWrap/>
            <w:vAlign w:val="center"/>
            <w:hideMark/>
          </w:tcPr>
          <w:p w14:paraId="23E7FF14"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9</w:t>
            </w:r>
          </w:p>
        </w:tc>
        <w:tc>
          <w:tcPr>
            <w:tcW w:w="796" w:type="pct"/>
            <w:vMerge/>
            <w:vAlign w:val="center"/>
            <w:hideMark/>
          </w:tcPr>
          <w:p w14:paraId="1631743D"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restart"/>
            <w:shd w:val="clear" w:color="000000" w:fill="FFFFFF"/>
            <w:noWrap/>
            <w:vAlign w:val="center"/>
            <w:hideMark/>
          </w:tcPr>
          <w:p w14:paraId="02451710"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Escritorios</w:t>
            </w:r>
          </w:p>
        </w:tc>
        <w:tc>
          <w:tcPr>
            <w:tcW w:w="1921" w:type="pct"/>
            <w:shd w:val="clear" w:color="000000" w:fill="FFFFFF"/>
            <w:noWrap/>
            <w:vAlign w:val="center"/>
            <w:hideMark/>
          </w:tcPr>
          <w:p w14:paraId="2F927E8E"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w:t>
            </w:r>
            <w:proofErr w:type="spellStart"/>
            <w:r w:rsidRPr="00263471">
              <w:rPr>
                <w:rFonts w:ascii="Arial" w:hAnsi="Arial" w:cs="Arial"/>
                <w:color w:val="000000"/>
                <w:sz w:val="20"/>
                <w:szCs w:val="20"/>
                <w:lang w:eastAsia="es-EC"/>
              </w:rPr>
              <w:t>Jatum</w:t>
            </w:r>
            <w:proofErr w:type="spellEnd"/>
            <w:r w:rsidRPr="00263471">
              <w:rPr>
                <w:rFonts w:ascii="Arial" w:hAnsi="Arial" w:cs="Arial"/>
                <w:color w:val="000000"/>
                <w:sz w:val="20"/>
                <w:szCs w:val="20"/>
                <w:lang w:eastAsia="es-EC"/>
              </w:rPr>
              <w:t xml:space="preserve"> I 2200mm x 3300mm</w:t>
            </w:r>
          </w:p>
        </w:tc>
        <w:tc>
          <w:tcPr>
            <w:tcW w:w="959" w:type="pct"/>
            <w:shd w:val="clear" w:color="000000" w:fill="FFFFFF"/>
            <w:noWrap/>
            <w:vAlign w:val="center"/>
            <w:hideMark/>
          </w:tcPr>
          <w:p w14:paraId="472AB51F"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$2.049,96</w:t>
            </w:r>
          </w:p>
        </w:tc>
      </w:tr>
      <w:tr w:rsidR="00141C19" w:rsidRPr="00263471" w14:paraId="260E7789" w14:textId="77777777" w:rsidTr="00263471">
        <w:trPr>
          <w:trHeight w:val="330"/>
        </w:trPr>
        <w:tc>
          <w:tcPr>
            <w:tcW w:w="283" w:type="pct"/>
            <w:shd w:val="clear" w:color="000000" w:fill="FFFFFF"/>
            <w:noWrap/>
            <w:vAlign w:val="center"/>
            <w:hideMark/>
          </w:tcPr>
          <w:p w14:paraId="7CE1F1F1"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10</w:t>
            </w:r>
          </w:p>
        </w:tc>
        <w:tc>
          <w:tcPr>
            <w:tcW w:w="796" w:type="pct"/>
            <w:vMerge/>
            <w:vAlign w:val="center"/>
            <w:hideMark/>
          </w:tcPr>
          <w:p w14:paraId="030B9EEB"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6FDC544A"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729AA08E"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w:t>
            </w:r>
            <w:proofErr w:type="spellStart"/>
            <w:r w:rsidRPr="00263471">
              <w:rPr>
                <w:rFonts w:ascii="Arial" w:hAnsi="Arial" w:cs="Arial"/>
                <w:color w:val="000000"/>
                <w:sz w:val="20"/>
                <w:szCs w:val="20"/>
                <w:lang w:eastAsia="es-EC"/>
              </w:rPr>
              <w:t>Jatum</w:t>
            </w:r>
            <w:proofErr w:type="spellEnd"/>
            <w:r w:rsidRPr="00263471">
              <w:rPr>
                <w:rFonts w:ascii="Arial" w:hAnsi="Arial" w:cs="Arial"/>
                <w:color w:val="000000"/>
                <w:sz w:val="20"/>
                <w:szCs w:val="20"/>
                <w:lang w:eastAsia="es-EC"/>
              </w:rPr>
              <w:t xml:space="preserve"> II 2200mm x 2400mm</w:t>
            </w:r>
          </w:p>
        </w:tc>
        <w:tc>
          <w:tcPr>
            <w:tcW w:w="959" w:type="pct"/>
            <w:shd w:val="clear" w:color="000000" w:fill="FFFFFF"/>
            <w:noWrap/>
            <w:vAlign w:val="center"/>
            <w:hideMark/>
          </w:tcPr>
          <w:p w14:paraId="786DC43E"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$1.871,95</w:t>
            </w:r>
          </w:p>
        </w:tc>
      </w:tr>
      <w:tr w:rsidR="00141C19" w:rsidRPr="00263471" w14:paraId="54F8E7BB" w14:textId="77777777" w:rsidTr="00263471">
        <w:trPr>
          <w:trHeight w:val="330"/>
        </w:trPr>
        <w:tc>
          <w:tcPr>
            <w:tcW w:w="283" w:type="pct"/>
            <w:shd w:val="clear" w:color="000000" w:fill="FFFFFF"/>
            <w:noWrap/>
            <w:vAlign w:val="center"/>
            <w:hideMark/>
          </w:tcPr>
          <w:p w14:paraId="140C83BC"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11</w:t>
            </w:r>
          </w:p>
        </w:tc>
        <w:tc>
          <w:tcPr>
            <w:tcW w:w="796" w:type="pct"/>
            <w:vMerge/>
            <w:vAlign w:val="center"/>
            <w:hideMark/>
          </w:tcPr>
          <w:p w14:paraId="3F268948"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446D5BA8"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32622754"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L </w:t>
            </w:r>
            <w:proofErr w:type="spellStart"/>
            <w:r w:rsidRPr="00263471">
              <w:rPr>
                <w:rFonts w:ascii="Arial" w:hAnsi="Arial" w:cs="Arial"/>
                <w:color w:val="000000"/>
                <w:sz w:val="20"/>
                <w:szCs w:val="20"/>
                <w:lang w:eastAsia="es-EC"/>
              </w:rPr>
              <w:t>MInka</w:t>
            </w:r>
            <w:proofErr w:type="spellEnd"/>
            <w:r w:rsidRPr="00263471">
              <w:rPr>
                <w:rFonts w:ascii="Arial" w:hAnsi="Arial" w:cs="Arial"/>
                <w:color w:val="000000"/>
                <w:sz w:val="20"/>
                <w:szCs w:val="20"/>
                <w:lang w:eastAsia="es-EC"/>
              </w:rPr>
              <w:t xml:space="preserve"> I 1500mm x 1500mm</w:t>
            </w:r>
          </w:p>
        </w:tc>
        <w:tc>
          <w:tcPr>
            <w:tcW w:w="959" w:type="pct"/>
            <w:shd w:val="clear" w:color="000000" w:fill="FFFFFF"/>
            <w:noWrap/>
            <w:vAlign w:val="center"/>
            <w:hideMark/>
          </w:tcPr>
          <w:p w14:paraId="6E6FE033"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$625,10</w:t>
            </w:r>
          </w:p>
        </w:tc>
      </w:tr>
      <w:tr w:rsidR="00141C19" w:rsidRPr="00263471" w14:paraId="70382244" w14:textId="77777777" w:rsidTr="00263471">
        <w:trPr>
          <w:trHeight w:val="330"/>
        </w:trPr>
        <w:tc>
          <w:tcPr>
            <w:tcW w:w="283" w:type="pct"/>
            <w:shd w:val="clear" w:color="000000" w:fill="FFFFFF"/>
            <w:noWrap/>
            <w:vAlign w:val="center"/>
            <w:hideMark/>
          </w:tcPr>
          <w:p w14:paraId="6BDEDDA7"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12</w:t>
            </w:r>
          </w:p>
        </w:tc>
        <w:tc>
          <w:tcPr>
            <w:tcW w:w="796" w:type="pct"/>
            <w:vMerge/>
            <w:vAlign w:val="center"/>
            <w:hideMark/>
          </w:tcPr>
          <w:p w14:paraId="5FEA3F03"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38802CC8"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2842D491"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L </w:t>
            </w:r>
            <w:proofErr w:type="spellStart"/>
            <w:r w:rsidRPr="00263471">
              <w:rPr>
                <w:rFonts w:ascii="Arial" w:hAnsi="Arial" w:cs="Arial"/>
                <w:color w:val="000000"/>
                <w:sz w:val="20"/>
                <w:szCs w:val="20"/>
                <w:lang w:eastAsia="es-EC"/>
              </w:rPr>
              <w:t>MInka</w:t>
            </w:r>
            <w:proofErr w:type="spellEnd"/>
            <w:r w:rsidRPr="00263471">
              <w:rPr>
                <w:rFonts w:ascii="Arial" w:hAnsi="Arial" w:cs="Arial"/>
                <w:color w:val="000000"/>
                <w:sz w:val="20"/>
                <w:szCs w:val="20"/>
                <w:lang w:eastAsia="es-EC"/>
              </w:rPr>
              <w:t xml:space="preserve"> II sin cajonera 1500mm x 1500mm</w:t>
            </w:r>
          </w:p>
        </w:tc>
        <w:tc>
          <w:tcPr>
            <w:tcW w:w="959" w:type="pct"/>
            <w:shd w:val="clear" w:color="000000" w:fill="FFFFFF"/>
            <w:noWrap/>
            <w:vAlign w:val="center"/>
            <w:hideMark/>
          </w:tcPr>
          <w:p w14:paraId="02A0DC82"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$521,34</w:t>
            </w:r>
          </w:p>
        </w:tc>
      </w:tr>
      <w:tr w:rsidR="00141C19" w:rsidRPr="00263471" w14:paraId="22F888A1" w14:textId="77777777" w:rsidTr="00263471">
        <w:trPr>
          <w:trHeight w:val="330"/>
        </w:trPr>
        <w:tc>
          <w:tcPr>
            <w:tcW w:w="283" w:type="pct"/>
            <w:shd w:val="clear" w:color="000000" w:fill="FFFFFF"/>
            <w:noWrap/>
            <w:vAlign w:val="center"/>
            <w:hideMark/>
          </w:tcPr>
          <w:p w14:paraId="34879001"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13</w:t>
            </w:r>
          </w:p>
        </w:tc>
        <w:tc>
          <w:tcPr>
            <w:tcW w:w="796" w:type="pct"/>
            <w:vMerge/>
            <w:vAlign w:val="center"/>
            <w:hideMark/>
          </w:tcPr>
          <w:p w14:paraId="4FAC4629"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1F0C7DE5"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3D467C5B"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w:t>
            </w:r>
            <w:proofErr w:type="spellStart"/>
            <w:r w:rsidRPr="00263471">
              <w:rPr>
                <w:rFonts w:ascii="Arial" w:hAnsi="Arial" w:cs="Arial"/>
                <w:color w:val="000000"/>
                <w:sz w:val="20"/>
                <w:szCs w:val="20"/>
                <w:lang w:eastAsia="es-EC"/>
              </w:rPr>
              <w:t>Makipura</w:t>
            </w:r>
            <w:proofErr w:type="spellEnd"/>
            <w:r w:rsidRPr="00263471">
              <w:rPr>
                <w:rFonts w:ascii="Arial" w:hAnsi="Arial" w:cs="Arial"/>
                <w:color w:val="000000"/>
                <w:sz w:val="20"/>
                <w:szCs w:val="20"/>
                <w:lang w:eastAsia="es-EC"/>
              </w:rPr>
              <w:t xml:space="preserve"> HPL</w:t>
            </w:r>
          </w:p>
        </w:tc>
        <w:tc>
          <w:tcPr>
            <w:tcW w:w="959" w:type="pct"/>
            <w:shd w:val="clear" w:color="000000" w:fill="FFFFFF"/>
            <w:noWrap/>
            <w:vAlign w:val="center"/>
            <w:hideMark/>
          </w:tcPr>
          <w:p w14:paraId="7C995FAE"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$1.101,76</w:t>
            </w:r>
          </w:p>
        </w:tc>
      </w:tr>
      <w:tr w:rsidR="00141C19" w:rsidRPr="00263471" w14:paraId="146F4F4A" w14:textId="77777777" w:rsidTr="00263471">
        <w:trPr>
          <w:trHeight w:val="330"/>
        </w:trPr>
        <w:tc>
          <w:tcPr>
            <w:tcW w:w="283" w:type="pct"/>
            <w:shd w:val="clear" w:color="000000" w:fill="FFFFFF"/>
            <w:noWrap/>
            <w:vAlign w:val="center"/>
            <w:hideMark/>
          </w:tcPr>
          <w:p w14:paraId="339E4A0D"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14</w:t>
            </w:r>
          </w:p>
        </w:tc>
        <w:tc>
          <w:tcPr>
            <w:tcW w:w="796" w:type="pct"/>
            <w:vMerge/>
            <w:vAlign w:val="center"/>
            <w:hideMark/>
          </w:tcPr>
          <w:p w14:paraId="5A8BAC16"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3B55C041"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63BD458B"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w:t>
            </w:r>
            <w:proofErr w:type="spellStart"/>
            <w:r w:rsidRPr="00263471">
              <w:rPr>
                <w:rFonts w:ascii="Arial" w:hAnsi="Arial" w:cs="Arial"/>
                <w:color w:val="000000"/>
                <w:sz w:val="20"/>
                <w:szCs w:val="20"/>
                <w:lang w:eastAsia="es-EC"/>
              </w:rPr>
              <w:t>Makipura</w:t>
            </w:r>
            <w:proofErr w:type="spellEnd"/>
            <w:r w:rsidRPr="00263471">
              <w:rPr>
                <w:rFonts w:ascii="Arial" w:hAnsi="Arial" w:cs="Arial"/>
                <w:color w:val="000000"/>
                <w:sz w:val="20"/>
                <w:szCs w:val="20"/>
                <w:lang w:eastAsia="es-EC"/>
              </w:rPr>
              <w:t xml:space="preserve"> Vidrio</w:t>
            </w:r>
          </w:p>
        </w:tc>
        <w:tc>
          <w:tcPr>
            <w:tcW w:w="959" w:type="pct"/>
            <w:shd w:val="clear" w:color="000000" w:fill="FFFFFF"/>
            <w:noWrap/>
            <w:vAlign w:val="center"/>
            <w:hideMark/>
          </w:tcPr>
          <w:p w14:paraId="258FB068"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$809,25</w:t>
            </w:r>
          </w:p>
        </w:tc>
      </w:tr>
      <w:tr w:rsidR="00141C19" w:rsidRPr="00263471" w14:paraId="00EF5F7F" w14:textId="77777777" w:rsidTr="00263471">
        <w:trPr>
          <w:trHeight w:val="330"/>
        </w:trPr>
        <w:tc>
          <w:tcPr>
            <w:tcW w:w="283" w:type="pct"/>
            <w:shd w:val="clear" w:color="000000" w:fill="FFFFFF"/>
            <w:noWrap/>
            <w:vAlign w:val="center"/>
            <w:hideMark/>
          </w:tcPr>
          <w:p w14:paraId="0D4184A1"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15</w:t>
            </w:r>
          </w:p>
        </w:tc>
        <w:tc>
          <w:tcPr>
            <w:tcW w:w="796" w:type="pct"/>
            <w:vMerge/>
            <w:vAlign w:val="center"/>
            <w:hideMark/>
          </w:tcPr>
          <w:p w14:paraId="2589D78D"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341F0581"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2522F211"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recto </w:t>
            </w:r>
            <w:proofErr w:type="spellStart"/>
            <w:r w:rsidRPr="00263471">
              <w:rPr>
                <w:rFonts w:ascii="Arial" w:hAnsi="Arial" w:cs="Arial"/>
                <w:color w:val="000000"/>
                <w:sz w:val="20"/>
                <w:szCs w:val="20"/>
                <w:lang w:eastAsia="es-EC"/>
              </w:rPr>
              <w:t>Minka</w:t>
            </w:r>
            <w:proofErr w:type="spellEnd"/>
            <w:r w:rsidRPr="00263471">
              <w:rPr>
                <w:rFonts w:ascii="Arial" w:hAnsi="Arial" w:cs="Arial"/>
                <w:color w:val="000000"/>
                <w:sz w:val="20"/>
                <w:szCs w:val="20"/>
                <w:lang w:eastAsia="es-EC"/>
              </w:rPr>
              <w:t xml:space="preserve"> I 1200mm x 600</w:t>
            </w:r>
          </w:p>
        </w:tc>
        <w:tc>
          <w:tcPr>
            <w:tcW w:w="959" w:type="pct"/>
            <w:shd w:val="clear" w:color="000000" w:fill="FFFFFF"/>
            <w:noWrap/>
            <w:vAlign w:val="center"/>
            <w:hideMark/>
          </w:tcPr>
          <w:p w14:paraId="40BBD536"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$485,90</w:t>
            </w:r>
          </w:p>
        </w:tc>
      </w:tr>
      <w:tr w:rsidR="00141C19" w:rsidRPr="00263471" w14:paraId="1C0F8584" w14:textId="77777777" w:rsidTr="00263471">
        <w:trPr>
          <w:trHeight w:val="330"/>
        </w:trPr>
        <w:tc>
          <w:tcPr>
            <w:tcW w:w="283" w:type="pct"/>
            <w:shd w:val="clear" w:color="000000" w:fill="FFFFFF"/>
            <w:noWrap/>
            <w:vAlign w:val="center"/>
            <w:hideMark/>
          </w:tcPr>
          <w:p w14:paraId="7A2F4DAB"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lastRenderedPageBreak/>
              <w:t>16</w:t>
            </w:r>
          </w:p>
        </w:tc>
        <w:tc>
          <w:tcPr>
            <w:tcW w:w="796" w:type="pct"/>
            <w:vMerge/>
            <w:vAlign w:val="center"/>
            <w:hideMark/>
          </w:tcPr>
          <w:p w14:paraId="03C3A4B8"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0392CEA2"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320DE1A3"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recto </w:t>
            </w:r>
            <w:proofErr w:type="spellStart"/>
            <w:r w:rsidRPr="00263471">
              <w:rPr>
                <w:rFonts w:ascii="Arial" w:hAnsi="Arial" w:cs="Arial"/>
                <w:color w:val="000000"/>
                <w:sz w:val="20"/>
                <w:szCs w:val="20"/>
                <w:lang w:eastAsia="es-EC"/>
              </w:rPr>
              <w:t>Minka</w:t>
            </w:r>
            <w:proofErr w:type="spellEnd"/>
            <w:r w:rsidRPr="00263471">
              <w:rPr>
                <w:rFonts w:ascii="Arial" w:hAnsi="Arial" w:cs="Arial"/>
                <w:color w:val="000000"/>
                <w:sz w:val="20"/>
                <w:szCs w:val="20"/>
                <w:lang w:eastAsia="es-EC"/>
              </w:rPr>
              <w:t xml:space="preserve"> II sin cajonera 1200mm x 600mm</w:t>
            </w:r>
          </w:p>
        </w:tc>
        <w:tc>
          <w:tcPr>
            <w:tcW w:w="959" w:type="pct"/>
            <w:shd w:val="clear" w:color="000000" w:fill="FFFFFF"/>
            <w:noWrap/>
            <w:vAlign w:val="center"/>
            <w:hideMark/>
          </w:tcPr>
          <w:p w14:paraId="3A4C4C15"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$384,67</w:t>
            </w:r>
          </w:p>
        </w:tc>
      </w:tr>
      <w:tr w:rsidR="00141C19" w:rsidRPr="00263471" w14:paraId="716DC820" w14:textId="77777777" w:rsidTr="00263471">
        <w:trPr>
          <w:trHeight w:val="330"/>
        </w:trPr>
        <w:tc>
          <w:tcPr>
            <w:tcW w:w="283" w:type="pct"/>
            <w:shd w:val="clear" w:color="000000" w:fill="FFFFFF"/>
            <w:noWrap/>
            <w:vAlign w:val="center"/>
            <w:hideMark/>
          </w:tcPr>
          <w:p w14:paraId="1A81E229"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17</w:t>
            </w:r>
          </w:p>
        </w:tc>
        <w:tc>
          <w:tcPr>
            <w:tcW w:w="796" w:type="pct"/>
            <w:vMerge/>
            <w:vAlign w:val="center"/>
            <w:hideMark/>
          </w:tcPr>
          <w:p w14:paraId="03CE0422"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11813989"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2589048E"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recto </w:t>
            </w:r>
            <w:proofErr w:type="spellStart"/>
            <w:r w:rsidRPr="00263471">
              <w:rPr>
                <w:rFonts w:ascii="Arial" w:hAnsi="Arial" w:cs="Arial"/>
                <w:color w:val="000000"/>
                <w:sz w:val="20"/>
                <w:szCs w:val="20"/>
                <w:lang w:eastAsia="es-EC"/>
              </w:rPr>
              <w:t>Minka</w:t>
            </w:r>
            <w:proofErr w:type="spellEnd"/>
            <w:r w:rsidRPr="00263471">
              <w:rPr>
                <w:rFonts w:ascii="Arial" w:hAnsi="Arial" w:cs="Arial"/>
                <w:color w:val="000000"/>
                <w:sz w:val="20"/>
                <w:szCs w:val="20"/>
                <w:lang w:eastAsia="es-EC"/>
              </w:rPr>
              <w:t xml:space="preserve"> III 1500mm x 600mm</w:t>
            </w:r>
          </w:p>
        </w:tc>
        <w:tc>
          <w:tcPr>
            <w:tcW w:w="959" w:type="pct"/>
            <w:shd w:val="clear" w:color="000000" w:fill="FFFFFF"/>
            <w:noWrap/>
            <w:vAlign w:val="center"/>
            <w:hideMark/>
          </w:tcPr>
          <w:p w14:paraId="03410BC9"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$535,00</w:t>
            </w:r>
          </w:p>
        </w:tc>
      </w:tr>
      <w:tr w:rsidR="00141C19" w:rsidRPr="00263471" w14:paraId="578BE7FC" w14:textId="77777777" w:rsidTr="00263471">
        <w:trPr>
          <w:trHeight w:val="330"/>
        </w:trPr>
        <w:tc>
          <w:tcPr>
            <w:tcW w:w="283" w:type="pct"/>
            <w:shd w:val="clear" w:color="000000" w:fill="FFFFFF"/>
            <w:noWrap/>
            <w:vAlign w:val="center"/>
            <w:hideMark/>
          </w:tcPr>
          <w:p w14:paraId="1BA376FB"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18</w:t>
            </w:r>
          </w:p>
        </w:tc>
        <w:tc>
          <w:tcPr>
            <w:tcW w:w="796" w:type="pct"/>
            <w:vMerge/>
            <w:vAlign w:val="center"/>
            <w:hideMark/>
          </w:tcPr>
          <w:p w14:paraId="69182F42"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5FD9DA08"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438E43B1"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 xml:space="preserve">Escritorio recto </w:t>
            </w:r>
            <w:proofErr w:type="spellStart"/>
            <w:r w:rsidRPr="00263471">
              <w:rPr>
                <w:rFonts w:ascii="Arial" w:hAnsi="Arial" w:cs="Arial"/>
                <w:color w:val="000000"/>
                <w:sz w:val="20"/>
                <w:szCs w:val="20"/>
                <w:lang w:eastAsia="es-EC"/>
              </w:rPr>
              <w:t>Minka</w:t>
            </w:r>
            <w:proofErr w:type="spellEnd"/>
            <w:r w:rsidRPr="00263471">
              <w:rPr>
                <w:rFonts w:ascii="Arial" w:hAnsi="Arial" w:cs="Arial"/>
                <w:color w:val="000000"/>
                <w:sz w:val="20"/>
                <w:szCs w:val="20"/>
                <w:lang w:eastAsia="es-EC"/>
              </w:rPr>
              <w:t xml:space="preserve"> IV sin cajonera 1500mm x 600mm</w:t>
            </w:r>
          </w:p>
        </w:tc>
        <w:tc>
          <w:tcPr>
            <w:tcW w:w="959" w:type="pct"/>
            <w:shd w:val="clear" w:color="000000" w:fill="FFFFFF"/>
            <w:noWrap/>
            <w:vAlign w:val="center"/>
            <w:hideMark/>
          </w:tcPr>
          <w:p w14:paraId="4E135AB6"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$445,41</w:t>
            </w:r>
          </w:p>
        </w:tc>
      </w:tr>
      <w:tr w:rsidR="00141C19" w:rsidRPr="00263471" w14:paraId="19FD7012" w14:textId="77777777" w:rsidTr="00263471">
        <w:trPr>
          <w:trHeight w:val="300"/>
        </w:trPr>
        <w:tc>
          <w:tcPr>
            <w:tcW w:w="283" w:type="pct"/>
            <w:shd w:val="clear" w:color="000000" w:fill="FFFFFF"/>
            <w:noWrap/>
            <w:vAlign w:val="center"/>
            <w:hideMark/>
          </w:tcPr>
          <w:p w14:paraId="2D4F8FA8"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19</w:t>
            </w:r>
          </w:p>
        </w:tc>
        <w:tc>
          <w:tcPr>
            <w:tcW w:w="796" w:type="pct"/>
            <w:vMerge/>
            <w:vAlign w:val="center"/>
            <w:hideMark/>
          </w:tcPr>
          <w:p w14:paraId="6046E317"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restart"/>
            <w:shd w:val="clear" w:color="000000" w:fill="FFFFFF"/>
            <w:noWrap/>
            <w:vAlign w:val="center"/>
            <w:hideMark/>
          </w:tcPr>
          <w:p w14:paraId="1A82D900"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Gabinetes de Cafetería</w:t>
            </w:r>
          </w:p>
        </w:tc>
        <w:tc>
          <w:tcPr>
            <w:tcW w:w="1921" w:type="pct"/>
            <w:shd w:val="clear" w:color="000000" w:fill="FFFFFF"/>
            <w:noWrap/>
            <w:vAlign w:val="center"/>
            <w:hideMark/>
          </w:tcPr>
          <w:p w14:paraId="28CBA134"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Gabinete alto cafetería</w:t>
            </w:r>
          </w:p>
        </w:tc>
        <w:tc>
          <w:tcPr>
            <w:tcW w:w="959" w:type="pct"/>
            <w:shd w:val="clear" w:color="000000" w:fill="FFFFFF"/>
            <w:noWrap/>
            <w:vAlign w:val="center"/>
            <w:hideMark/>
          </w:tcPr>
          <w:p w14:paraId="19B398E6"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$234,58</w:t>
            </w:r>
          </w:p>
        </w:tc>
      </w:tr>
      <w:tr w:rsidR="00141C19" w:rsidRPr="00263471" w14:paraId="06E0FD48" w14:textId="77777777" w:rsidTr="00263471">
        <w:trPr>
          <w:trHeight w:val="330"/>
        </w:trPr>
        <w:tc>
          <w:tcPr>
            <w:tcW w:w="283" w:type="pct"/>
            <w:shd w:val="clear" w:color="000000" w:fill="FFFFFF"/>
            <w:noWrap/>
            <w:vAlign w:val="center"/>
            <w:hideMark/>
          </w:tcPr>
          <w:p w14:paraId="2AC12514"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20</w:t>
            </w:r>
          </w:p>
        </w:tc>
        <w:tc>
          <w:tcPr>
            <w:tcW w:w="796" w:type="pct"/>
            <w:vMerge/>
            <w:vAlign w:val="center"/>
            <w:hideMark/>
          </w:tcPr>
          <w:p w14:paraId="4EB82F21"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0AF4EE0B"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715CC26E"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Gabinete bajo cafetería</w:t>
            </w:r>
          </w:p>
        </w:tc>
        <w:tc>
          <w:tcPr>
            <w:tcW w:w="959" w:type="pct"/>
            <w:shd w:val="clear" w:color="000000" w:fill="FFFFFF"/>
            <w:noWrap/>
            <w:vAlign w:val="center"/>
            <w:hideMark/>
          </w:tcPr>
          <w:p w14:paraId="7DF04DAE"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$307,54</w:t>
            </w:r>
          </w:p>
        </w:tc>
      </w:tr>
      <w:tr w:rsidR="00141C19" w:rsidRPr="00263471" w14:paraId="554AE3C5" w14:textId="77777777" w:rsidTr="00263471">
        <w:trPr>
          <w:trHeight w:val="330"/>
        </w:trPr>
        <w:tc>
          <w:tcPr>
            <w:tcW w:w="283" w:type="pct"/>
            <w:shd w:val="clear" w:color="000000" w:fill="FFFFFF"/>
            <w:noWrap/>
            <w:vAlign w:val="center"/>
            <w:hideMark/>
          </w:tcPr>
          <w:p w14:paraId="00616A62"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21</w:t>
            </w:r>
          </w:p>
        </w:tc>
        <w:tc>
          <w:tcPr>
            <w:tcW w:w="796" w:type="pct"/>
            <w:vMerge/>
            <w:vAlign w:val="center"/>
            <w:hideMark/>
          </w:tcPr>
          <w:p w14:paraId="343AE00F"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restart"/>
            <w:shd w:val="clear" w:color="000000" w:fill="FFFFFF"/>
            <w:noWrap/>
            <w:vAlign w:val="center"/>
            <w:hideMark/>
          </w:tcPr>
          <w:p w14:paraId="51B26A9A"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Muebles de Recepción</w:t>
            </w:r>
          </w:p>
        </w:tc>
        <w:tc>
          <w:tcPr>
            <w:tcW w:w="1921" w:type="pct"/>
            <w:shd w:val="clear" w:color="000000" w:fill="FFFFFF"/>
            <w:noWrap/>
            <w:vAlign w:val="center"/>
            <w:hideMark/>
          </w:tcPr>
          <w:p w14:paraId="44B0854A"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Marquesina</w:t>
            </w:r>
          </w:p>
        </w:tc>
        <w:tc>
          <w:tcPr>
            <w:tcW w:w="959" w:type="pct"/>
            <w:shd w:val="clear" w:color="000000" w:fill="FFFFFF"/>
            <w:noWrap/>
            <w:vAlign w:val="center"/>
            <w:hideMark/>
          </w:tcPr>
          <w:p w14:paraId="462D5CB8"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$738,98</w:t>
            </w:r>
          </w:p>
        </w:tc>
      </w:tr>
      <w:tr w:rsidR="00141C19" w:rsidRPr="00263471" w14:paraId="547C8C90" w14:textId="77777777" w:rsidTr="00263471">
        <w:trPr>
          <w:trHeight w:val="330"/>
        </w:trPr>
        <w:tc>
          <w:tcPr>
            <w:tcW w:w="283" w:type="pct"/>
            <w:shd w:val="clear" w:color="000000" w:fill="FFFFFF"/>
            <w:noWrap/>
            <w:vAlign w:val="center"/>
            <w:hideMark/>
          </w:tcPr>
          <w:p w14:paraId="3510F01B"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22</w:t>
            </w:r>
          </w:p>
        </w:tc>
        <w:tc>
          <w:tcPr>
            <w:tcW w:w="796" w:type="pct"/>
            <w:vMerge/>
            <w:vAlign w:val="center"/>
            <w:hideMark/>
          </w:tcPr>
          <w:p w14:paraId="65D81918"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2E478D07"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09FA212F"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Recepción ingreso principal</w:t>
            </w:r>
          </w:p>
        </w:tc>
        <w:tc>
          <w:tcPr>
            <w:tcW w:w="959" w:type="pct"/>
            <w:shd w:val="clear" w:color="000000" w:fill="FFFFFF"/>
            <w:noWrap/>
            <w:vAlign w:val="center"/>
            <w:hideMark/>
          </w:tcPr>
          <w:p w14:paraId="3581ED62"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$2.606,66</w:t>
            </w:r>
          </w:p>
        </w:tc>
      </w:tr>
      <w:tr w:rsidR="00141C19" w:rsidRPr="00263471" w14:paraId="17CF2887" w14:textId="77777777" w:rsidTr="00263471">
        <w:trPr>
          <w:trHeight w:val="300"/>
        </w:trPr>
        <w:tc>
          <w:tcPr>
            <w:tcW w:w="283" w:type="pct"/>
            <w:shd w:val="clear" w:color="000000" w:fill="FFFFFF"/>
            <w:noWrap/>
            <w:vAlign w:val="center"/>
            <w:hideMark/>
          </w:tcPr>
          <w:p w14:paraId="4929407C"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23</w:t>
            </w:r>
          </w:p>
        </w:tc>
        <w:tc>
          <w:tcPr>
            <w:tcW w:w="796" w:type="pct"/>
            <w:vMerge/>
            <w:vAlign w:val="center"/>
            <w:hideMark/>
          </w:tcPr>
          <w:p w14:paraId="4E9BBC86"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restart"/>
            <w:shd w:val="clear" w:color="000000" w:fill="FFFFFF"/>
            <w:noWrap/>
            <w:vAlign w:val="center"/>
            <w:hideMark/>
          </w:tcPr>
          <w:p w14:paraId="479C3499"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Mesas</w:t>
            </w:r>
          </w:p>
        </w:tc>
        <w:tc>
          <w:tcPr>
            <w:tcW w:w="1921" w:type="pct"/>
            <w:shd w:val="clear" w:color="000000" w:fill="FFFFFF"/>
            <w:noWrap/>
            <w:vAlign w:val="center"/>
            <w:hideMark/>
          </w:tcPr>
          <w:p w14:paraId="4E9ABC34"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auxiliar sala de espera</w:t>
            </w:r>
          </w:p>
        </w:tc>
        <w:tc>
          <w:tcPr>
            <w:tcW w:w="959" w:type="pct"/>
            <w:shd w:val="clear" w:color="000000" w:fill="FFFFFF"/>
            <w:noWrap/>
            <w:vAlign w:val="center"/>
            <w:hideMark/>
          </w:tcPr>
          <w:p w14:paraId="71E92220"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$202,46</w:t>
            </w:r>
          </w:p>
        </w:tc>
      </w:tr>
      <w:tr w:rsidR="00141C19" w:rsidRPr="00263471" w14:paraId="303123DB" w14:textId="77777777" w:rsidTr="00263471">
        <w:trPr>
          <w:trHeight w:val="330"/>
        </w:trPr>
        <w:tc>
          <w:tcPr>
            <w:tcW w:w="283" w:type="pct"/>
            <w:shd w:val="clear" w:color="000000" w:fill="FFFFFF"/>
            <w:noWrap/>
            <w:vAlign w:val="center"/>
            <w:hideMark/>
          </w:tcPr>
          <w:p w14:paraId="0152831C"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24</w:t>
            </w:r>
          </w:p>
        </w:tc>
        <w:tc>
          <w:tcPr>
            <w:tcW w:w="796" w:type="pct"/>
            <w:vMerge/>
            <w:vAlign w:val="center"/>
            <w:hideMark/>
          </w:tcPr>
          <w:p w14:paraId="557C8843"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258449EF"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5F1521BA"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auxiliar sala de espera ministro 600MM X 600MM</w:t>
            </w:r>
          </w:p>
        </w:tc>
        <w:tc>
          <w:tcPr>
            <w:tcW w:w="959" w:type="pct"/>
            <w:shd w:val="clear" w:color="000000" w:fill="FFFFFF"/>
            <w:noWrap/>
            <w:vAlign w:val="center"/>
            <w:hideMark/>
          </w:tcPr>
          <w:p w14:paraId="1A7FB435"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$288,22</w:t>
            </w:r>
          </w:p>
        </w:tc>
      </w:tr>
      <w:tr w:rsidR="00141C19" w:rsidRPr="00263471" w14:paraId="3D9EFCD8" w14:textId="77777777" w:rsidTr="00263471">
        <w:trPr>
          <w:trHeight w:val="330"/>
        </w:trPr>
        <w:tc>
          <w:tcPr>
            <w:tcW w:w="283" w:type="pct"/>
            <w:shd w:val="clear" w:color="000000" w:fill="FFFFFF"/>
            <w:noWrap/>
            <w:vAlign w:val="center"/>
            <w:hideMark/>
          </w:tcPr>
          <w:p w14:paraId="683950CA"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25</w:t>
            </w:r>
          </w:p>
        </w:tc>
        <w:tc>
          <w:tcPr>
            <w:tcW w:w="796" w:type="pct"/>
            <w:vMerge/>
            <w:vAlign w:val="center"/>
            <w:hideMark/>
          </w:tcPr>
          <w:p w14:paraId="79DD331D"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35FEE8A8"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0F3037F2"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de apoyo “D”</w:t>
            </w:r>
          </w:p>
        </w:tc>
        <w:tc>
          <w:tcPr>
            <w:tcW w:w="959" w:type="pct"/>
            <w:shd w:val="clear" w:color="000000" w:fill="FFFFFF"/>
            <w:noWrap/>
            <w:vAlign w:val="center"/>
            <w:hideMark/>
          </w:tcPr>
          <w:p w14:paraId="64521FE8"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$233,84</w:t>
            </w:r>
          </w:p>
        </w:tc>
      </w:tr>
      <w:tr w:rsidR="00141C19" w:rsidRPr="00263471" w14:paraId="7B3FF251" w14:textId="77777777" w:rsidTr="00263471">
        <w:trPr>
          <w:trHeight w:val="330"/>
        </w:trPr>
        <w:tc>
          <w:tcPr>
            <w:tcW w:w="283" w:type="pct"/>
            <w:shd w:val="clear" w:color="000000" w:fill="FFFFFF"/>
            <w:noWrap/>
            <w:vAlign w:val="center"/>
            <w:hideMark/>
          </w:tcPr>
          <w:p w14:paraId="1756C416"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26</w:t>
            </w:r>
          </w:p>
        </w:tc>
        <w:tc>
          <w:tcPr>
            <w:tcW w:w="796" w:type="pct"/>
            <w:vMerge/>
            <w:vAlign w:val="center"/>
            <w:hideMark/>
          </w:tcPr>
          <w:p w14:paraId="76AD3CC2"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6F00C43A"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0B74D88A"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de centro sala de espera</w:t>
            </w:r>
          </w:p>
        </w:tc>
        <w:tc>
          <w:tcPr>
            <w:tcW w:w="959" w:type="pct"/>
            <w:shd w:val="clear" w:color="000000" w:fill="FFFFFF"/>
            <w:noWrap/>
            <w:vAlign w:val="center"/>
            <w:hideMark/>
          </w:tcPr>
          <w:p w14:paraId="60DF8D63"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$201,45</w:t>
            </w:r>
          </w:p>
        </w:tc>
      </w:tr>
      <w:tr w:rsidR="00141C19" w:rsidRPr="00263471" w14:paraId="5072BE75" w14:textId="77777777" w:rsidTr="00263471">
        <w:trPr>
          <w:trHeight w:val="330"/>
        </w:trPr>
        <w:tc>
          <w:tcPr>
            <w:tcW w:w="283" w:type="pct"/>
            <w:shd w:val="clear" w:color="000000" w:fill="FFFFFF"/>
            <w:noWrap/>
            <w:vAlign w:val="center"/>
            <w:hideMark/>
          </w:tcPr>
          <w:p w14:paraId="5F400815"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27</w:t>
            </w:r>
          </w:p>
        </w:tc>
        <w:tc>
          <w:tcPr>
            <w:tcW w:w="796" w:type="pct"/>
            <w:vMerge/>
            <w:vAlign w:val="center"/>
            <w:hideMark/>
          </w:tcPr>
          <w:p w14:paraId="3682F4CE"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58F6613F"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7EFD82A1"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de centro sala de espera ministro 900MM X  600MM</w:t>
            </w:r>
          </w:p>
        </w:tc>
        <w:tc>
          <w:tcPr>
            <w:tcW w:w="959" w:type="pct"/>
            <w:shd w:val="clear" w:color="000000" w:fill="FFFFFF"/>
            <w:noWrap/>
            <w:vAlign w:val="center"/>
            <w:hideMark/>
          </w:tcPr>
          <w:p w14:paraId="1932E473"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$303,69</w:t>
            </w:r>
          </w:p>
        </w:tc>
      </w:tr>
      <w:tr w:rsidR="00141C19" w:rsidRPr="00263471" w14:paraId="0455F53F" w14:textId="77777777" w:rsidTr="00263471">
        <w:trPr>
          <w:trHeight w:val="330"/>
        </w:trPr>
        <w:tc>
          <w:tcPr>
            <w:tcW w:w="283" w:type="pct"/>
            <w:shd w:val="clear" w:color="000000" w:fill="FFFFFF"/>
            <w:noWrap/>
            <w:vAlign w:val="center"/>
            <w:hideMark/>
          </w:tcPr>
          <w:p w14:paraId="5D016E8F"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28</w:t>
            </w:r>
          </w:p>
        </w:tc>
        <w:tc>
          <w:tcPr>
            <w:tcW w:w="796" w:type="pct"/>
            <w:vMerge/>
            <w:vAlign w:val="center"/>
            <w:hideMark/>
          </w:tcPr>
          <w:p w14:paraId="1AFB5EE9"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3874C6E5"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72FF0625"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de reuniones circular 1200mm 6 personas</w:t>
            </w:r>
          </w:p>
        </w:tc>
        <w:tc>
          <w:tcPr>
            <w:tcW w:w="959" w:type="pct"/>
            <w:shd w:val="clear" w:color="000000" w:fill="FFFFFF"/>
            <w:noWrap/>
            <w:vAlign w:val="center"/>
            <w:hideMark/>
          </w:tcPr>
          <w:p w14:paraId="233005A9"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$342,26</w:t>
            </w:r>
          </w:p>
        </w:tc>
      </w:tr>
      <w:tr w:rsidR="00141C19" w:rsidRPr="00263471" w14:paraId="3A58D354" w14:textId="77777777" w:rsidTr="00263471">
        <w:trPr>
          <w:trHeight w:val="330"/>
        </w:trPr>
        <w:tc>
          <w:tcPr>
            <w:tcW w:w="283" w:type="pct"/>
            <w:shd w:val="clear" w:color="000000" w:fill="FFFFFF"/>
            <w:noWrap/>
            <w:vAlign w:val="center"/>
            <w:hideMark/>
          </w:tcPr>
          <w:p w14:paraId="70AE24FC"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29</w:t>
            </w:r>
          </w:p>
        </w:tc>
        <w:tc>
          <w:tcPr>
            <w:tcW w:w="796" w:type="pct"/>
            <w:vMerge/>
            <w:vAlign w:val="center"/>
            <w:hideMark/>
          </w:tcPr>
          <w:p w14:paraId="63CDD31A"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6A287A83"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2DF0ED46"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de reuniones circular I 900mm de diámetro,4P</w:t>
            </w:r>
          </w:p>
        </w:tc>
        <w:tc>
          <w:tcPr>
            <w:tcW w:w="959" w:type="pct"/>
            <w:shd w:val="clear" w:color="000000" w:fill="FFFFFF"/>
            <w:noWrap/>
            <w:vAlign w:val="center"/>
            <w:hideMark/>
          </w:tcPr>
          <w:p w14:paraId="4FBA54EC"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$273,32</w:t>
            </w:r>
          </w:p>
        </w:tc>
      </w:tr>
      <w:tr w:rsidR="00141C19" w:rsidRPr="00263471" w14:paraId="2C4068CA" w14:textId="77777777" w:rsidTr="00263471">
        <w:trPr>
          <w:trHeight w:val="330"/>
        </w:trPr>
        <w:tc>
          <w:tcPr>
            <w:tcW w:w="283" w:type="pct"/>
            <w:shd w:val="clear" w:color="000000" w:fill="FFFFFF"/>
            <w:noWrap/>
            <w:vAlign w:val="center"/>
            <w:hideMark/>
          </w:tcPr>
          <w:p w14:paraId="7CAFFF13"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30</w:t>
            </w:r>
          </w:p>
        </w:tc>
        <w:tc>
          <w:tcPr>
            <w:tcW w:w="796" w:type="pct"/>
            <w:vMerge/>
            <w:vAlign w:val="center"/>
            <w:hideMark/>
          </w:tcPr>
          <w:p w14:paraId="06D979A3"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601C0DBF"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2F4846AF"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de reuniones circular II 900mm de diámetro, 4p</w:t>
            </w:r>
          </w:p>
        </w:tc>
        <w:tc>
          <w:tcPr>
            <w:tcW w:w="959" w:type="pct"/>
            <w:shd w:val="clear" w:color="000000" w:fill="FFFFFF"/>
            <w:noWrap/>
            <w:vAlign w:val="center"/>
            <w:hideMark/>
          </w:tcPr>
          <w:p w14:paraId="4C030E17"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$261,17</w:t>
            </w:r>
          </w:p>
        </w:tc>
      </w:tr>
      <w:tr w:rsidR="00141C19" w:rsidRPr="00263471" w14:paraId="26B69407" w14:textId="77777777" w:rsidTr="00263471">
        <w:trPr>
          <w:trHeight w:val="330"/>
        </w:trPr>
        <w:tc>
          <w:tcPr>
            <w:tcW w:w="283" w:type="pct"/>
            <w:shd w:val="clear" w:color="000000" w:fill="FFFFFF"/>
            <w:noWrap/>
            <w:vAlign w:val="center"/>
            <w:hideMark/>
          </w:tcPr>
          <w:p w14:paraId="3E00DE75"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31</w:t>
            </w:r>
          </w:p>
        </w:tc>
        <w:tc>
          <w:tcPr>
            <w:tcW w:w="796" w:type="pct"/>
            <w:vMerge/>
            <w:vAlign w:val="center"/>
            <w:hideMark/>
          </w:tcPr>
          <w:p w14:paraId="4262F683"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6997C86B"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7EF09FFC"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esquinera curva de reuniones</w:t>
            </w:r>
          </w:p>
        </w:tc>
        <w:tc>
          <w:tcPr>
            <w:tcW w:w="959" w:type="pct"/>
            <w:shd w:val="clear" w:color="000000" w:fill="FFFFFF"/>
            <w:noWrap/>
            <w:vAlign w:val="center"/>
            <w:hideMark/>
          </w:tcPr>
          <w:p w14:paraId="41E91AD1"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$344,13</w:t>
            </w:r>
          </w:p>
        </w:tc>
      </w:tr>
      <w:tr w:rsidR="00141C19" w:rsidRPr="00263471" w14:paraId="11F8AAFA" w14:textId="77777777" w:rsidTr="00263471">
        <w:trPr>
          <w:trHeight w:val="330"/>
        </w:trPr>
        <w:tc>
          <w:tcPr>
            <w:tcW w:w="283" w:type="pct"/>
            <w:shd w:val="clear" w:color="000000" w:fill="FFFFFF"/>
            <w:noWrap/>
            <w:vAlign w:val="center"/>
            <w:hideMark/>
          </w:tcPr>
          <w:p w14:paraId="45598AB0"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32</w:t>
            </w:r>
          </w:p>
        </w:tc>
        <w:tc>
          <w:tcPr>
            <w:tcW w:w="796" w:type="pct"/>
            <w:vMerge/>
            <w:vAlign w:val="center"/>
            <w:hideMark/>
          </w:tcPr>
          <w:p w14:paraId="172A59FB"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4ECAB611"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51B799BE"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rectangular 1200mm x 600mm</w:t>
            </w:r>
          </w:p>
        </w:tc>
        <w:tc>
          <w:tcPr>
            <w:tcW w:w="959" w:type="pct"/>
            <w:shd w:val="clear" w:color="000000" w:fill="FFFFFF"/>
            <w:noWrap/>
            <w:vAlign w:val="center"/>
            <w:hideMark/>
          </w:tcPr>
          <w:p w14:paraId="09A4CA7C"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$313,81</w:t>
            </w:r>
          </w:p>
        </w:tc>
      </w:tr>
      <w:tr w:rsidR="00141C19" w:rsidRPr="00263471" w14:paraId="2012757D" w14:textId="77777777" w:rsidTr="00263471">
        <w:trPr>
          <w:trHeight w:val="330"/>
        </w:trPr>
        <w:tc>
          <w:tcPr>
            <w:tcW w:w="283" w:type="pct"/>
            <w:shd w:val="clear" w:color="000000" w:fill="FFFFFF"/>
            <w:noWrap/>
            <w:vAlign w:val="center"/>
            <w:hideMark/>
          </w:tcPr>
          <w:p w14:paraId="0BC3E794"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33</w:t>
            </w:r>
          </w:p>
        </w:tc>
        <w:tc>
          <w:tcPr>
            <w:tcW w:w="796" w:type="pct"/>
            <w:vMerge/>
            <w:vAlign w:val="center"/>
            <w:hideMark/>
          </w:tcPr>
          <w:p w14:paraId="7597D96D"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5D7D216F"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24787C50"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rectangular 1500mm x 600mm</w:t>
            </w:r>
          </w:p>
        </w:tc>
        <w:tc>
          <w:tcPr>
            <w:tcW w:w="959" w:type="pct"/>
            <w:shd w:val="clear" w:color="000000" w:fill="FFFFFF"/>
            <w:noWrap/>
            <w:vAlign w:val="center"/>
            <w:hideMark/>
          </w:tcPr>
          <w:p w14:paraId="0B5391F1"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$347,22</w:t>
            </w:r>
          </w:p>
        </w:tc>
      </w:tr>
      <w:tr w:rsidR="00141C19" w:rsidRPr="00263471" w14:paraId="4C78DCC8" w14:textId="77777777" w:rsidTr="00263471">
        <w:trPr>
          <w:trHeight w:val="330"/>
        </w:trPr>
        <w:tc>
          <w:tcPr>
            <w:tcW w:w="283" w:type="pct"/>
            <w:shd w:val="clear" w:color="000000" w:fill="FFFFFF"/>
            <w:noWrap/>
            <w:vAlign w:val="center"/>
            <w:hideMark/>
          </w:tcPr>
          <w:p w14:paraId="7F31F2F4"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34</w:t>
            </w:r>
          </w:p>
        </w:tc>
        <w:tc>
          <w:tcPr>
            <w:tcW w:w="796" w:type="pct"/>
            <w:vMerge/>
            <w:vAlign w:val="center"/>
            <w:hideMark/>
          </w:tcPr>
          <w:p w14:paraId="3A4283D6"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24C872B3"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38E4FB38"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rectangular 900mm x 600mm</w:t>
            </w:r>
          </w:p>
        </w:tc>
        <w:tc>
          <w:tcPr>
            <w:tcW w:w="959" w:type="pct"/>
            <w:shd w:val="clear" w:color="000000" w:fill="FFFFFF"/>
            <w:noWrap/>
            <w:vAlign w:val="center"/>
            <w:hideMark/>
          </w:tcPr>
          <w:p w14:paraId="6C7E831D"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$259,84</w:t>
            </w:r>
          </w:p>
        </w:tc>
      </w:tr>
      <w:tr w:rsidR="00141C19" w:rsidRPr="00263471" w14:paraId="76B7E3DE" w14:textId="77777777" w:rsidTr="00263471">
        <w:trPr>
          <w:trHeight w:val="330"/>
        </w:trPr>
        <w:tc>
          <w:tcPr>
            <w:tcW w:w="283" w:type="pct"/>
            <w:shd w:val="clear" w:color="000000" w:fill="FFFFFF"/>
            <w:noWrap/>
            <w:vAlign w:val="center"/>
            <w:hideMark/>
          </w:tcPr>
          <w:p w14:paraId="53BAB80D"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35</w:t>
            </w:r>
          </w:p>
        </w:tc>
        <w:tc>
          <w:tcPr>
            <w:tcW w:w="796" w:type="pct"/>
            <w:vMerge/>
            <w:vAlign w:val="center"/>
            <w:hideMark/>
          </w:tcPr>
          <w:p w14:paraId="3D33AAEE"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02314EFF"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38B03AA5"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rectangular para impresora 900mm x 600mm</w:t>
            </w:r>
          </w:p>
        </w:tc>
        <w:tc>
          <w:tcPr>
            <w:tcW w:w="959" w:type="pct"/>
            <w:shd w:val="clear" w:color="000000" w:fill="FFFFFF"/>
            <w:noWrap/>
            <w:vAlign w:val="center"/>
            <w:hideMark/>
          </w:tcPr>
          <w:p w14:paraId="6A4BBDA9"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$253,08</w:t>
            </w:r>
          </w:p>
        </w:tc>
      </w:tr>
      <w:tr w:rsidR="00141C19" w:rsidRPr="00263471" w14:paraId="03C37BCD" w14:textId="77777777" w:rsidTr="00263471">
        <w:trPr>
          <w:trHeight w:val="330"/>
        </w:trPr>
        <w:tc>
          <w:tcPr>
            <w:tcW w:w="283" w:type="pct"/>
            <w:shd w:val="clear" w:color="000000" w:fill="FFFFFF"/>
            <w:noWrap/>
            <w:vAlign w:val="center"/>
            <w:hideMark/>
          </w:tcPr>
          <w:p w14:paraId="07ADB5EF"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36</w:t>
            </w:r>
          </w:p>
        </w:tc>
        <w:tc>
          <w:tcPr>
            <w:tcW w:w="796" w:type="pct"/>
            <w:vMerge/>
            <w:vAlign w:val="center"/>
            <w:hideMark/>
          </w:tcPr>
          <w:p w14:paraId="2E295616"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02D84FAE"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3F7576D7"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sala de reuniones 10 personas 2900mm x 1500mm</w:t>
            </w:r>
          </w:p>
        </w:tc>
        <w:tc>
          <w:tcPr>
            <w:tcW w:w="959" w:type="pct"/>
            <w:shd w:val="clear" w:color="000000" w:fill="FFFFFF"/>
            <w:noWrap/>
            <w:vAlign w:val="center"/>
            <w:hideMark/>
          </w:tcPr>
          <w:p w14:paraId="6CB8ACA1"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$936,38</w:t>
            </w:r>
          </w:p>
        </w:tc>
      </w:tr>
      <w:tr w:rsidR="00141C19" w:rsidRPr="00263471" w14:paraId="00216DDE" w14:textId="77777777" w:rsidTr="00263471">
        <w:trPr>
          <w:trHeight w:val="330"/>
        </w:trPr>
        <w:tc>
          <w:tcPr>
            <w:tcW w:w="283" w:type="pct"/>
            <w:shd w:val="clear" w:color="000000" w:fill="FFFFFF"/>
            <w:noWrap/>
            <w:vAlign w:val="center"/>
            <w:hideMark/>
          </w:tcPr>
          <w:p w14:paraId="7D711CBE"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37</w:t>
            </w:r>
          </w:p>
        </w:tc>
        <w:tc>
          <w:tcPr>
            <w:tcW w:w="796" w:type="pct"/>
            <w:vMerge/>
            <w:vAlign w:val="center"/>
            <w:hideMark/>
          </w:tcPr>
          <w:p w14:paraId="7768AAD8"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056F0A0C"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0FE11F4A"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sala de reuniones 12 personas 3400mm x 1500mm</w:t>
            </w:r>
          </w:p>
        </w:tc>
        <w:tc>
          <w:tcPr>
            <w:tcW w:w="959" w:type="pct"/>
            <w:shd w:val="clear" w:color="000000" w:fill="FFFFFF"/>
            <w:noWrap/>
            <w:vAlign w:val="center"/>
            <w:hideMark/>
          </w:tcPr>
          <w:p w14:paraId="03416DE4"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$1.631,05</w:t>
            </w:r>
          </w:p>
        </w:tc>
      </w:tr>
      <w:tr w:rsidR="00141C19" w:rsidRPr="00263471" w14:paraId="1CD36A94" w14:textId="77777777" w:rsidTr="00263471">
        <w:trPr>
          <w:trHeight w:val="330"/>
        </w:trPr>
        <w:tc>
          <w:tcPr>
            <w:tcW w:w="283" w:type="pct"/>
            <w:shd w:val="clear" w:color="000000" w:fill="FFFFFF"/>
            <w:noWrap/>
            <w:vAlign w:val="center"/>
            <w:hideMark/>
          </w:tcPr>
          <w:p w14:paraId="1D808D4F"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38</w:t>
            </w:r>
          </w:p>
        </w:tc>
        <w:tc>
          <w:tcPr>
            <w:tcW w:w="796" w:type="pct"/>
            <w:vMerge/>
            <w:vAlign w:val="center"/>
            <w:hideMark/>
          </w:tcPr>
          <w:p w14:paraId="67B9C7E3"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5D36483F"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067E919A"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sala de reuniones 6 personas 1800mm x 1100mm.</w:t>
            </w:r>
          </w:p>
        </w:tc>
        <w:tc>
          <w:tcPr>
            <w:tcW w:w="959" w:type="pct"/>
            <w:shd w:val="clear" w:color="000000" w:fill="FFFFFF"/>
            <w:noWrap/>
            <w:vAlign w:val="center"/>
            <w:hideMark/>
          </w:tcPr>
          <w:p w14:paraId="5665DCC6"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$1.214,76</w:t>
            </w:r>
          </w:p>
        </w:tc>
      </w:tr>
      <w:tr w:rsidR="00141C19" w:rsidRPr="00263471" w14:paraId="0BB456E0" w14:textId="77777777" w:rsidTr="00263471">
        <w:trPr>
          <w:trHeight w:val="584"/>
        </w:trPr>
        <w:tc>
          <w:tcPr>
            <w:tcW w:w="283" w:type="pct"/>
            <w:shd w:val="clear" w:color="000000" w:fill="FFFFFF"/>
            <w:noWrap/>
            <w:vAlign w:val="center"/>
            <w:hideMark/>
          </w:tcPr>
          <w:p w14:paraId="75AC70A7"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39</w:t>
            </w:r>
          </w:p>
        </w:tc>
        <w:tc>
          <w:tcPr>
            <w:tcW w:w="796" w:type="pct"/>
            <w:vMerge/>
            <w:vAlign w:val="center"/>
            <w:hideMark/>
          </w:tcPr>
          <w:p w14:paraId="736A9C0B"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5BF1490E"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528C900D" w14:textId="77777777" w:rsidR="00141C19" w:rsidRPr="00263471" w:rsidRDefault="00141C19" w:rsidP="00DD76CB">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Mesa sala de reuniones 8 personas 2400mm x 1200mm</w:t>
            </w:r>
          </w:p>
        </w:tc>
        <w:tc>
          <w:tcPr>
            <w:tcW w:w="959" w:type="pct"/>
            <w:shd w:val="clear" w:color="000000" w:fill="FFFFFF"/>
            <w:noWrap/>
            <w:vAlign w:val="center"/>
            <w:hideMark/>
          </w:tcPr>
          <w:p w14:paraId="4AF09C98"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$1.327,63</w:t>
            </w:r>
          </w:p>
        </w:tc>
      </w:tr>
      <w:tr w:rsidR="00141C19" w:rsidRPr="00263471" w14:paraId="7E347A5F" w14:textId="77777777" w:rsidTr="00263471">
        <w:trPr>
          <w:trHeight w:val="330"/>
        </w:trPr>
        <w:tc>
          <w:tcPr>
            <w:tcW w:w="283" w:type="pct"/>
            <w:shd w:val="clear" w:color="000000" w:fill="FFFFFF"/>
            <w:noWrap/>
            <w:vAlign w:val="center"/>
            <w:hideMark/>
          </w:tcPr>
          <w:p w14:paraId="2075992E"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40</w:t>
            </w:r>
          </w:p>
        </w:tc>
        <w:tc>
          <w:tcPr>
            <w:tcW w:w="796" w:type="pct"/>
            <w:vMerge/>
            <w:vAlign w:val="center"/>
            <w:hideMark/>
          </w:tcPr>
          <w:p w14:paraId="5A825054"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restart"/>
            <w:shd w:val="clear" w:color="000000" w:fill="FFFFFF"/>
            <w:noWrap/>
            <w:vAlign w:val="center"/>
            <w:hideMark/>
          </w:tcPr>
          <w:p w14:paraId="54507F74" w14:textId="77777777" w:rsidR="00141C19" w:rsidRPr="00263471" w:rsidRDefault="00141C19" w:rsidP="00DD76CB">
            <w:pPr>
              <w:spacing w:after="0"/>
              <w:jc w:val="center"/>
              <w:rPr>
                <w:rFonts w:ascii="Arial" w:hAnsi="Arial" w:cs="Arial"/>
                <w:color w:val="000000"/>
                <w:sz w:val="20"/>
                <w:szCs w:val="20"/>
                <w:lang w:eastAsia="es-EC"/>
              </w:rPr>
            </w:pPr>
            <w:proofErr w:type="spellStart"/>
            <w:r w:rsidRPr="00263471">
              <w:rPr>
                <w:rFonts w:ascii="Arial" w:hAnsi="Arial" w:cs="Arial"/>
                <w:color w:val="000000"/>
                <w:sz w:val="20"/>
                <w:szCs w:val="20"/>
                <w:lang w:eastAsia="es-EC"/>
              </w:rPr>
              <w:t>Sillonería</w:t>
            </w:r>
            <w:proofErr w:type="spellEnd"/>
          </w:p>
        </w:tc>
        <w:tc>
          <w:tcPr>
            <w:tcW w:w="1921" w:type="pct"/>
            <w:shd w:val="clear" w:color="000000" w:fill="FFFFFF"/>
            <w:noWrap/>
            <w:vAlign w:val="center"/>
            <w:hideMark/>
          </w:tcPr>
          <w:p w14:paraId="2F367649"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Silla </w:t>
            </w:r>
            <w:proofErr w:type="spellStart"/>
            <w:r w:rsidRPr="00334BDC">
              <w:rPr>
                <w:rFonts w:ascii="Arial" w:hAnsi="Arial" w:cs="Arial"/>
                <w:color w:val="000000"/>
                <w:sz w:val="20"/>
                <w:szCs w:val="20"/>
                <w:lang w:eastAsia="es-EC"/>
              </w:rPr>
              <w:t>Chukuy</w:t>
            </w:r>
            <w:proofErr w:type="spellEnd"/>
          </w:p>
        </w:tc>
        <w:tc>
          <w:tcPr>
            <w:tcW w:w="959" w:type="pct"/>
            <w:shd w:val="clear" w:color="000000" w:fill="FFFFFF"/>
            <w:noWrap/>
            <w:vAlign w:val="center"/>
            <w:hideMark/>
          </w:tcPr>
          <w:p w14:paraId="4B079D90"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$296,48</w:t>
            </w:r>
          </w:p>
        </w:tc>
      </w:tr>
      <w:tr w:rsidR="00141C19" w:rsidRPr="00263471" w14:paraId="49D0F56A" w14:textId="77777777" w:rsidTr="00263471">
        <w:trPr>
          <w:trHeight w:val="330"/>
        </w:trPr>
        <w:tc>
          <w:tcPr>
            <w:tcW w:w="283" w:type="pct"/>
            <w:shd w:val="clear" w:color="000000" w:fill="FFFFFF"/>
            <w:noWrap/>
            <w:vAlign w:val="center"/>
            <w:hideMark/>
          </w:tcPr>
          <w:p w14:paraId="3E477F47"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41</w:t>
            </w:r>
          </w:p>
        </w:tc>
        <w:tc>
          <w:tcPr>
            <w:tcW w:w="796" w:type="pct"/>
            <w:vMerge/>
            <w:vAlign w:val="center"/>
            <w:hideMark/>
          </w:tcPr>
          <w:p w14:paraId="57EAAEDE"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61435FF3"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70C4DD4B"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Silla de cafetería</w:t>
            </w:r>
          </w:p>
        </w:tc>
        <w:tc>
          <w:tcPr>
            <w:tcW w:w="959" w:type="pct"/>
            <w:shd w:val="clear" w:color="000000" w:fill="FFFFFF"/>
            <w:noWrap/>
            <w:vAlign w:val="center"/>
            <w:hideMark/>
          </w:tcPr>
          <w:p w14:paraId="1B8B4B35"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$138,28</w:t>
            </w:r>
          </w:p>
        </w:tc>
      </w:tr>
      <w:tr w:rsidR="00141C19" w:rsidRPr="00263471" w14:paraId="299CE03A" w14:textId="77777777" w:rsidTr="00263471">
        <w:trPr>
          <w:trHeight w:val="330"/>
        </w:trPr>
        <w:tc>
          <w:tcPr>
            <w:tcW w:w="283" w:type="pct"/>
            <w:shd w:val="clear" w:color="000000" w:fill="FFFFFF"/>
            <w:noWrap/>
            <w:vAlign w:val="center"/>
            <w:hideMark/>
          </w:tcPr>
          <w:p w14:paraId="7063B015"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42</w:t>
            </w:r>
          </w:p>
        </w:tc>
        <w:tc>
          <w:tcPr>
            <w:tcW w:w="796" w:type="pct"/>
            <w:vMerge/>
            <w:vAlign w:val="center"/>
            <w:hideMark/>
          </w:tcPr>
          <w:p w14:paraId="3B6707E5"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7AA6B62D"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68A7E251"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Silla de espera </w:t>
            </w:r>
            <w:proofErr w:type="spellStart"/>
            <w:r w:rsidRPr="00334BDC">
              <w:rPr>
                <w:rFonts w:ascii="Arial" w:hAnsi="Arial" w:cs="Arial"/>
                <w:color w:val="000000"/>
                <w:sz w:val="20"/>
                <w:szCs w:val="20"/>
                <w:lang w:eastAsia="es-EC"/>
              </w:rPr>
              <w:t>bipersonal</w:t>
            </w:r>
            <w:proofErr w:type="spellEnd"/>
          </w:p>
        </w:tc>
        <w:tc>
          <w:tcPr>
            <w:tcW w:w="959" w:type="pct"/>
            <w:shd w:val="clear" w:color="000000" w:fill="FFFFFF"/>
            <w:noWrap/>
            <w:vAlign w:val="center"/>
            <w:hideMark/>
          </w:tcPr>
          <w:p w14:paraId="67EDD1F7"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$409,28</w:t>
            </w:r>
          </w:p>
        </w:tc>
      </w:tr>
      <w:tr w:rsidR="00141C19" w:rsidRPr="00263471" w14:paraId="73150C19" w14:textId="77777777" w:rsidTr="00263471">
        <w:trPr>
          <w:trHeight w:val="330"/>
        </w:trPr>
        <w:tc>
          <w:tcPr>
            <w:tcW w:w="283" w:type="pct"/>
            <w:shd w:val="clear" w:color="000000" w:fill="FFFFFF"/>
            <w:noWrap/>
            <w:vAlign w:val="center"/>
            <w:hideMark/>
          </w:tcPr>
          <w:p w14:paraId="0252CF57"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43</w:t>
            </w:r>
          </w:p>
        </w:tc>
        <w:tc>
          <w:tcPr>
            <w:tcW w:w="796" w:type="pct"/>
            <w:vMerge/>
            <w:vAlign w:val="center"/>
            <w:hideMark/>
          </w:tcPr>
          <w:p w14:paraId="3DE8EDE9"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2BFBCB0E"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75A9A688"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Silla de espera </w:t>
            </w:r>
            <w:proofErr w:type="spellStart"/>
            <w:r w:rsidRPr="00334BDC">
              <w:rPr>
                <w:rFonts w:ascii="Arial" w:hAnsi="Arial" w:cs="Arial"/>
                <w:color w:val="000000"/>
                <w:sz w:val="20"/>
                <w:szCs w:val="20"/>
                <w:lang w:eastAsia="es-EC"/>
              </w:rPr>
              <w:t>tripersonal</w:t>
            </w:r>
            <w:proofErr w:type="spellEnd"/>
          </w:p>
        </w:tc>
        <w:tc>
          <w:tcPr>
            <w:tcW w:w="959" w:type="pct"/>
            <w:shd w:val="clear" w:color="000000" w:fill="FFFFFF"/>
            <w:noWrap/>
            <w:vAlign w:val="center"/>
            <w:hideMark/>
          </w:tcPr>
          <w:p w14:paraId="02863E6A"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$460,44</w:t>
            </w:r>
          </w:p>
        </w:tc>
      </w:tr>
      <w:tr w:rsidR="00141C19" w:rsidRPr="00263471" w14:paraId="51DBD854" w14:textId="77777777" w:rsidTr="00263471">
        <w:trPr>
          <w:trHeight w:val="330"/>
        </w:trPr>
        <w:tc>
          <w:tcPr>
            <w:tcW w:w="283" w:type="pct"/>
            <w:shd w:val="clear" w:color="000000" w:fill="FFFFFF"/>
            <w:noWrap/>
            <w:vAlign w:val="center"/>
            <w:hideMark/>
          </w:tcPr>
          <w:p w14:paraId="097DFFA4"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44</w:t>
            </w:r>
          </w:p>
        </w:tc>
        <w:tc>
          <w:tcPr>
            <w:tcW w:w="796" w:type="pct"/>
            <w:vMerge/>
            <w:vAlign w:val="center"/>
            <w:hideMark/>
          </w:tcPr>
          <w:p w14:paraId="41C4F7D7"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3C64D4F6"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034AC3C1"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Silla de visita</w:t>
            </w:r>
          </w:p>
        </w:tc>
        <w:tc>
          <w:tcPr>
            <w:tcW w:w="959" w:type="pct"/>
            <w:shd w:val="clear" w:color="000000" w:fill="FFFFFF"/>
            <w:noWrap/>
            <w:vAlign w:val="center"/>
            <w:hideMark/>
          </w:tcPr>
          <w:p w14:paraId="098F19C2"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$141,20</w:t>
            </w:r>
          </w:p>
        </w:tc>
      </w:tr>
      <w:tr w:rsidR="00141C19" w:rsidRPr="00263471" w14:paraId="46D1A431" w14:textId="77777777" w:rsidTr="00263471">
        <w:trPr>
          <w:trHeight w:val="330"/>
        </w:trPr>
        <w:tc>
          <w:tcPr>
            <w:tcW w:w="283" w:type="pct"/>
            <w:shd w:val="clear" w:color="000000" w:fill="FFFFFF"/>
            <w:noWrap/>
            <w:vAlign w:val="center"/>
            <w:hideMark/>
          </w:tcPr>
          <w:p w14:paraId="7A06F8D6"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45</w:t>
            </w:r>
          </w:p>
        </w:tc>
        <w:tc>
          <w:tcPr>
            <w:tcW w:w="796" w:type="pct"/>
            <w:vMerge/>
            <w:vAlign w:val="center"/>
            <w:hideMark/>
          </w:tcPr>
          <w:p w14:paraId="78852047"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26342B45"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3A6CCA10"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Silla </w:t>
            </w:r>
            <w:proofErr w:type="spellStart"/>
            <w:r w:rsidRPr="00334BDC">
              <w:rPr>
                <w:rFonts w:ascii="Arial" w:hAnsi="Arial" w:cs="Arial"/>
                <w:color w:val="000000"/>
                <w:sz w:val="20"/>
                <w:szCs w:val="20"/>
                <w:lang w:eastAsia="es-EC"/>
              </w:rPr>
              <w:t>Tiyakuy</w:t>
            </w:r>
            <w:proofErr w:type="spellEnd"/>
          </w:p>
        </w:tc>
        <w:tc>
          <w:tcPr>
            <w:tcW w:w="959" w:type="pct"/>
            <w:shd w:val="clear" w:color="000000" w:fill="FFFFFF"/>
            <w:noWrap/>
            <w:vAlign w:val="center"/>
            <w:hideMark/>
          </w:tcPr>
          <w:p w14:paraId="37B21B64"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$291,45</w:t>
            </w:r>
          </w:p>
        </w:tc>
      </w:tr>
      <w:tr w:rsidR="00141C19" w:rsidRPr="00263471" w14:paraId="3F7B4119" w14:textId="77777777" w:rsidTr="00263471">
        <w:trPr>
          <w:trHeight w:val="330"/>
        </w:trPr>
        <w:tc>
          <w:tcPr>
            <w:tcW w:w="283" w:type="pct"/>
            <w:shd w:val="clear" w:color="000000" w:fill="FFFFFF"/>
            <w:noWrap/>
            <w:vAlign w:val="center"/>
            <w:hideMark/>
          </w:tcPr>
          <w:p w14:paraId="7394D5F9"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46</w:t>
            </w:r>
          </w:p>
        </w:tc>
        <w:tc>
          <w:tcPr>
            <w:tcW w:w="796" w:type="pct"/>
            <w:vMerge/>
            <w:vAlign w:val="center"/>
            <w:hideMark/>
          </w:tcPr>
          <w:p w14:paraId="2FE19A0F"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7CDFFACD"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37A58402"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Sillón </w:t>
            </w:r>
            <w:proofErr w:type="spellStart"/>
            <w:r w:rsidRPr="00334BDC">
              <w:rPr>
                <w:rFonts w:ascii="Arial" w:hAnsi="Arial" w:cs="Arial"/>
                <w:color w:val="000000"/>
                <w:sz w:val="20"/>
                <w:szCs w:val="20"/>
                <w:lang w:eastAsia="es-EC"/>
              </w:rPr>
              <w:t>Qhapax</w:t>
            </w:r>
            <w:proofErr w:type="spellEnd"/>
          </w:p>
        </w:tc>
        <w:tc>
          <w:tcPr>
            <w:tcW w:w="959" w:type="pct"/>
            <w:shd w:val="clear" w:color="000000" w:fill="FFFFFF"/>
            <w:noWrap/>
            <w:vAlign w:val="center"/>
            <w:hideMark/>
          </w:tcPr>
          <w:p w14:paraId="03CF36F0"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$475,09</w:t>
            </w:r>
          </w:p>
        </w:tc>
      </w:tr>
      <w:tr w:rsidR="00141C19" w:rsidRPr="00263471" w14:paraId="1C563DC3" w14:textId="77777777" w:rsidTr="00263471">
        <w:trPr>
          <w:trHeight w:val="330"/>
        </w:trPr>
        <w:tc>
          <w:tcPr>
            <w:tcW w:w="283" w:type="pct"/>
            <w:shd w:val="clear" w:color="000000" w:fill="FFFFFF"/>
            <w:noWrap/>
            <w:vAlign w:val="center"/>
            <w:hideMark/>
          </w:tcPr>
          <w:p w14:paraId="767D207D"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47</w:t>
            </w:r>
          </w:p>
        </w:tc>
        <w:tc>
          <w:tcPr>
            <w:tcW w:w="796" w:type="pct"/>
            <w:vMerge/>
            <w:vAlign w:val="center"/>
            <w:hideMark/>
          </w:tcPr>
          <w:p w14:paraId="39545565"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735CD270"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4B020F38"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Sillón </w:t>
            </w:r>
            <w:proofErr w:type="spellStart"/>
            <w:r w:rsidRPr="00334BDC">
              <w:rPr>
                <w:rFonts w:ascii="Arial" w:hAnsi="Arial" w:cs="Arial"/>
                <w:color w:val="000000"/>
                <w:sz w:val="20"/>
                <w:szCs w:val="20"/>
                <w:lang w:eastAsia="es-EC"/>
              </w:rPr>
              <w:t>Qhapax</w:t>
            </w:r>
            <w:proofErr w:type="spellEnd"/>
            <w:r w:rsidRPr="00334BDC">
              <w:rPr>
                <w:rFonts w:ascii="Arial" w:hAnsi="Arial" w:cs="Arial"/>
                <w:color w:val="000000"/>
                <w:sz w:val="20"/>
                <w:szCs w:val="20"/>
                <w:lang w:eastAsia="es-EC"/>
              </w:rPr>
              <w:t xml:space="preserve"> visita</w:t>
            </w:r>
          </w:p>
        </w:tc>
        <w:tc>
          <w:tcPr>
            <w:tcW w:w="959" w:type="pct"/>
            <w:shd w:val="clear" w:color="000000" w:fill="FFFFFF"/>
            <w:noWrap/>
            <w:vAlign w:val="center"/>
            <w:hideMark/>
          </w:tcPr>
          <w:p w14:paraId="0C4A601F"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$403,83</w:t>
            </w:r>
          </w:p>
        </w:tc>
      </w:tr>
      <w:tr w:rsidR="00141C19" w:rsidRPr="00263471" w14:paraId="7D290FBD" w14:textId="77777777" w:rsidTr="00263471">
        <w:trPr>
          <w:trHeight w:val="330"/>
        </w:trPr>
        <w:tc>
          <w:tcPr>
            <w:tcW w:w="283" w:type="pct"/>
            <w:shd w:val="clear" w:color="000000" w:fill="FFFFFF"/>
            <w:noWrap/>
            <w:vAlign w:val="center"/>
            <w:hideMark/>
          </w:tcPr>
          <w:p w14:paraId="338C13AB"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lastRenderedPageBreak/>
              <w:t>48</w:t>
            </w:r>
          </w:p>
        </w:tc>
        <w:tc>
          <w:tcPr>
            <w:tcW w:w="796" w:type="pct"/>
            <w:vMerge/>
            <w:vAlign w:val="center"/>
            <w:hideMark/>
          </w:tcPr>
          <w:p w14:paraId="1FDB58F2"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3CEFFCE1"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5DC509B8"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Sofá </w:t>
            </w:r>
            <w:proofErr w:type="spellStart"/>
            <w:r w:rsidRPr="00334BDC">
              <w:rPr>
                <w:rFonts w:ascii="Arial" w:hAnsi="Arial" w:cs="Arial"/>
                <w:color w:val="000000"/>
                <w:sz w:val="20"/>
                <w:szCs w:val="20"/>
                <w:lang w:eastAsia="es-EC"/>
              </w:rPr>
              <w:t>bipersonal</w:t>
            </w:r>
            <w:proofErr w:type="spellEnd"/>
          </w:p>
        </w:tc>
        <w:tc>
          <w:tcPr>
            <w:tcW w:w="959" w:type="pct"/>
            <w:shd w:val="clear" w:color="000000" w:fill="FFFFFF"/>
            <w:noWrap/>
            <w:vAlign w:val="center"/>
            <w:hideMark/>
          </w:tcPr>
          <w:p w14:paraId="111F69C3"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$674,56</w:t>
            </w:r>
          </w:p>
        </w:tc>
      </w:tr>
      <w:tr w:rsidR="00141C19" w:rsidRPr="00263471" w14:paraId="1B19E6C5" w14:textId="77777777" w:rsidTr="00263471">
        <w:trPr>
          <w:trHeight w:val="330"/>
        </w:trPr>
        <w:tc>
          <w:tcPr>
            <w:tcW w:w="283" w:type="pct"/>
            <w:shd w:val="clear" w:color="000000" w:fill="FFFFFF"/>
            <w:noWrap/>
            <w:vAlign w:val="center"/>
            <w:hideMark/>
          </w:tcPr>
          <w:p w14:paraId="2B4DC4D1"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49</w:t>
            </w:r>
          </w:p>
        </w:tc>
        <w:tc>
          <w:tcPr>
            <w:tcW w:w="796" w:type="pct"/>
            <w:vMerge/>
            <w:vAlign w:val="center"/>
            <w:hideMark/>
          </w:tcPr>
          <w:p w14:paraId="618442D7"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2A0525CC"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2287C7F8"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Sofá </w:t>
            </w:r>
            <w:proofErr w:type="spellStart"/>
            <w:r w:rsidRPr="00334BDC">
              <w:rPr>
                <w:rFonts w:ascii="Arial" w:hAnsi="Arial" w:cs="Arial"/>
                <w:color w:val="000000"/>
                <w:sz w:val="20"/>
                <w:szCs w:val="20"/>
                <w:lang w:eastAsia="es-EC"/>
              </w:rPr>
              <w:t>bipersonal</w:t>
            </w:r>
            <w:proofErr w:type="spellEnd"/>
            <w:r w:rsidRPr="00334BDC">
              <w:rPr>
                <w:rFonts w:ascii="Arial" w:hAnsi="Arial" w:cs="Arial"/>
                <w:color w:val="000000"/>
                <w:sz w:val="20"/>
                <w:szCs w:val="20"/>
                <w:lang w:eastAsia="es-EC"/>
              </w:rPr>
              <w:t xml:space="preserve"> para Ministro</w:t>
            </w:r>
          </w:p>
        </w:tc>
        <w:tc>
          <w:tcPr>
            <w:tcW w:w="959" w:type="pct"/>
            <w:shd w:val="clear" w:color="000000" w:fill="FFFFFF"/>
            <w:noWrap/>
            <w:vAlign w:val="center"/>
            <w:hideMark/>
          </w:tcPr>
          <w:p w14:paraId="0C43AB93"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$743,70</w:t>
            </w:r>
          </w:p>
        </w:tc>
      </w:tr>
      <w:tr w:rsidR="00141C19" w:rsidRPr="00263471" w14:paraId="25C60829" w14:textId="77777777" w:rsidTr="00263471">
        <w:trPr>
          <w:trHeight w:val="330"/>
        </w:trPr>
        <w:tc>
          <w:tcPr>
            <w:tcW w:w="283" w:type="pct"/>
            <w:shd w:val="clear" w:color="000000" w:fill="FFFFFF"/>
            <w:noWrap/>
            <w:vAlign w:val="center"/>
            <w:hideMark/>
          </w:tcPr>
          <w:p w14:paraId="4BB6C82A"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50</w:t>
            </w:r>
          </w:p>
        </w:tc>
        <w:tc>
          <w:tcPr>
            <w:tcW w:w="796" w:type="pct"/>
            <w:vMerge/>
            <w:vAlign w:val="center"/>
            <w:hideMark/>
          </w:tcPr>
          <w:p w14:paraId="3E29E0BA"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679F27DE"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5FC969DB"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Sofá </w:t>
            </w:r>
            <w:proofErr w:type="spellStart"/>
            <w:r w:rsidRPr="00334BDC">
              <w:rPr>
                <w:rFonts w:ascii="Arial" w:hAnsi="Arial" w:cs="Arial"/>
                <w:color w:val="000000"/>
                <w:sz w:val="20"/>
                <w:szCs w:val="20"/>
                <w:lang w:eastAsia="es-EC"/>
              </w:rPr>
              <w:t>tripersonal</w:t>
            </w:r>
            <w:proofErr w:type="spellEnd"/>
          </w:p>
        </w:tc>
        <w:tc>
          <w:tcPr>
            <w:tcW w:w="959" w:type="pct"/>
            <w:shd w:val="clear" w:color="000000" w:fill="FFFFFF"/>
            <w:noWrap/>
            <w:vAlign w:val="center"/>
            <w:hideMark/>
          </w:tcPr>
          <w:p w14:paraId="7553AAA2"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$924,60</w:t>
            </w:r>
          </w:p>
        </w:tc>
      </w:tr>
      <w:tr w:rsidR="00141C19" w:rsidRPr="00263471" w14:paraId="7E89E00B" w14:textId="77777777" w:rsidTr="00263471">
        <w:trPr>
          <w:trHeight w:val="330"/>
        </w:trPr>
        <w:tc>
          <w:tcPr>
            <w:tcW w:w="283" w:type="pct"/>
            <w:shd w:val="clear" w:color="000000" w:fill="FFFFFF"/>
            <w:noWrap/>
            <w:vAlign w:val="center"/>
            <w:hideMark/>
          </w:tcPr>
          <w:p w14:paraId="3933C850"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51</w:t>
            </w:r>
          </w:p>
        </w:tc>
        <w:tc>
          <w:tcPr>
            <w:tcW w:w="796" w:type="pct"/>
            <w:vMerge/>
            <w:vAlign w:val="center"/>
            <w:hideMark/>
          </w:tcPr>
          <w:p w14:paraId="1298807A"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7F8592DF"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42606AF3"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 xml:space="preserve">Sofá </w:t>
            </w:r>
            <w:proofErr w:type="spellStart"/>
            <w:r w:rsidRPr="00334BDC">
              <w:rPr>
                <w:rFonts w:ascii="Arial" w:hAnsi="Arial" w:cs="Arial"/>
                <w:color w:val="000000"/>
                <w:sz w:val="20"/>
                <w:szCs w:val="20"/>
                <w:lang w:eastAsia="es-EC"/>
              </w:rPr>
              <w:t>tripersonal</w:t>
            </w:r>
            <w:proofErr w:type="spellEnd"/>
            <w:r w:rsidRPr="00334BDC">
              <w:rPr>
                <w:rFonts w:ascii="Arial" w:hAnsi="Arial" w:cs="Arial"/>
                <w:color w:val="000000"/>
                <w:sz w:val="20"/>
                <w:szCs w:val="20"/>
                <w:lang w:eastAsia="es-EC"/>
              </w:rPr>
              <w:t xml:space="preserve"> para Ministro</w:t>
            </w:r>
          </w:p>
        </w:tc>
        <w:tc>
          <w:tcPr>
            <w:tcW w:w="959" w:type="pct"/>
            <w:shd w:val="clear" w:color="000000" w:fill="FFFFFF"/>
            <w:noWrap/>
            <w:vAlign w:val="center"/>
            <w:hideMark/>
          </w:tcPr>
          <w:p w14:paraId="6A2091E5"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$994,95</w:t>
            </w:r>
          </w:p>
        </w:tc>
      </w:tr>
      <w:tr w:rsidR="00141C19" w:rsidRPr="00263471" w14:paraId="0DB32DFB" w14:textId="77777777" w:rsidTr="00263471">
        <w:trPr>
          <w:trHeight w:val="330"/>
        </w:trPr>
        <w:tc>
          <w:tcPr>
            <w:tcW w:w="283" w:type="pct"/>
            <w:shd w:val="clear" w:color="000000" w:fill="FFFFFF"/>
            <w:noWrap/>
            <w:vAlign w:val="center"/>
            <w:hideMark/>
          </w:tcPr>
          <w:p w14:paraId="0A650EBE"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52</w:t>
            </w:r>
          </w:p>
        </w:tc>
        <w:tc>
          <w:tcPr>
            <w:tcW w:w="796" w:type="pct"/>
            <w:vMerge/>
            <w:vAlign w:val="center"/>
            <w:hideMark/>
          </w:tcPr>
          <w:p w14:paraId="61F35587"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4F251953"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5D49539A"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Sofá unipersonal</w:t>
            </w:r>
          </w:p>
        </w:tc>
        <w:tc>
          <w:tcPr>
            <w:tcW w:w="959" w:type="pct"/>
            <w:shd w:val="clear" w:color="000000" w:fill="FFFFFF"/>
            <w:noWrap/>
            <w:vAlign w:val="center"/>
            <w:hideMark/>
          </w:tcPr>
          <w:p w14:paraId="38DCE7BE"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$452,25</w:t>
            </w:r>
          </w:p>
        </w:tc>
      </w:tr>
      <w:tr w:rsidR="00141C19" w:rsidRPr="00263471" w14:paraId="5FDDD745" w14:textId="77777777" w:rsidTr="00263471">
        <w:trPr>
          <w:trHeight w:val="330"/>
        </w:trPr>
        <w:tc>
          <w:tcPr>
            <w:tcW w:w="283" w:type="pct"/>
            <w:shd w:val="clear" w:color="000000" w:fill="FFFFFF"/>
            <w:noWrap/>
            <w:vAlign w:val="center"/>
            <w:hideMark/>
          </w:tcPr>
          <w:p w14:paraId="2DF7B460"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53</w:t>
            </w:r>
          </w:p>
        </w:tc>
        <w:tc>
          <w:tcPr>
            <w:tcW w:w="796" w:type="pct"/>
            <w:vMerge/>
            <w:vAlign w:val="center"/>
            <w:hideMark/>
          </w:tcPr>
          <w:p w14:paraId="12CF9793"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40F6ADEE"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527B60E5" w14:textId="77777777" w:rsidR="00141C19" w:rsidRPr="00334BDC" w:rsidRDefault="00141C19" w:rsidP="00DD76CB">
            <w:pPr>
              <w:spacing w:after="0"/>
              <w:jc w:val="left"/>
              <w:rPr>
                <w:rFonts w:ascii="Arial" w:hAnsi="Arial" w:cs="Arial"/>
                <w:color w:val="000000"/>
                <w:sz w:val="20"/>
                <w:szCs w:val="20"/>
                <w:lang w:eastAsia="es-EC"/>
              </w:rPr>
            </w:pPr>
            <w:r w:rsidRPr="00334BDC">
              <w:rPr>
                <w:rFonts w:ascii="Arial" w:hAnsi="Arial" w:cs="Arial"/>
                <w:color w:val="000000"/>
                <w:sz w:val="20"/>
                <w:szCs w:val="20"/>
                <w:lang w:eastAsia="es-EC"/>
              </w:rPr>
              <w:t>Sofá unipersonal para Ministro</w:t>
            </w:r>
          </w:p>
        </w:tc>
        <w:tc>
          <w:tcPr>
            <w:tcW w:w="959" w:type="pct"/>
            <w:shd w:val="clear" w:color="000000" w:fill="FFFFFF"/>
            <w:noWrap/>
            <w:vAlign w:val="center"/>
            <w:hideMark/>
          </w:tcPr>
          <w:p w14:paraId="74403FD5"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$482,60</w:t>
            </w:r>
          </w:p>
        </w:tc>
      </w:tr>
      <w:tr w:rsidR="00141C19" w:rsidRPr="00263471" w14:paraId="10CC359B" w14:textId="77777777" w:rsidTr="00263471">
        <w:trPr>
          <w:trHeight w:val="330"/>
        </w:trPr>
        <w:tc>
          <w:tcPr>
            <w:tcW w:w="283" w:type="pct"/>
            <w:shd w:val="clear" w:color="000000" w:fill="FFFFFF"/>
            <w:noWrap/>
            <w:vAlign w:val="center"/>
            <w:hideMark/>
          </w:tcPr>
          <w:p w14:paraId="5C986CDF"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54</w:t>
            </w:r>
          </w:p>
        </w:tc>
        <w:tc>
          <w:tcPr>
            <w:tcW w:w="796" w:type="pct"/>
            <w:vMerge/>
            <w:vAlign w:val="center"/>
            <w:hideMark/>
          </w:tcPr>
          <w:p w14:paraId="5E959C0C"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restart"/>
            <w:shd w:val="clear" w:color="000000" w:fill="FFFFFF"/>
            <w:vAlign w:val="center"/>
            <w:hideMark/>
          </w:tcPr>
          <w:p w14:paraId="2C906DEC"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Paneles para institutos de educación</w:t>
            </w:r>
          </w:p>
        </w:tc>
        <w:tc>
          <w:tcPr>
            <w:tcW w:w="1921" w:type="pct"/>
            <w:shd w:val="clear" w:color="000000" w:fill="FFFFFF"/>
            <w:noWrap/>
            <w:vAlign w:val="center"/>
            <w:hideMark/>
          </w:tcPr>
          <w:p w14:paraId="3BD5D059" w14:textId="77777777" w:rsidR="00141C19" w:rsidRPr="00863BDD" w:rsidRDefault="00141C19" w:rsidP="00DD76CB">
            <w:pPr>
              <w:spacing w:after="0"/>
              <w:jc w:val="left"/>
              <w:rPr>
                <w:rFonts w:ascii="Arial" w:hAnsi="Arial" w:cs="Arial"/>
                <w:color w:val="000000"/>
                <w:sz w:val="20"/>
                <w:szCs w:val="20"/>
                <w:lang w:eastAsia="es-EC"/>
              </w:rPr>
            </w:pPr>
            <w:r w:rsidRPr="00863BDD">
              <w:rPr>
                <w:rFonts w:ascii="Arial" w:hAnsi="Arial" w:cs="Arial"/>
                <w:color w:val="000000"/>
                <w:sz w:val="20"/>
                <w:szCs w:val="20"/>
                <w:lang w:eastAsia="es-EC"/>
              </w:rPr>
              <w:t xml:space="preserve">Panel media altura </w:t>
            </w:r>
            <w:proofErr w:type="spellStart"/>
            <w:r w:rsidRPr="00863BDD">
              <w:rPr>
                <w:rFonts w:ascii="Arial" w:hAnsi="Arial" w:cs="Arial"/>
                <w:color w:val="000000"/>
                <w:sz w:val="20"/>
                <w:szCs w:val="20"/>
                <w:lang w:eastAsia="es-EC"/>
              </w:rPr>
              <w:t>melamínico</w:t>
            </w:r>
            <w:proofErr w:type="spellEnd"/>
            <w:r w:rsidRPr="00863BDD">
              <w:rPr>
                <w:rFonts w:ascii="Arial" w:hAnsi="Arial" w:cs="Arial"/>
                <w:color w:val="000000"/>
                <w:sz w:val="20"/>
                <w:szCs w:val="20"/>
                <w:lang w:eastAsia="es-EC"/>
              </w:rPr>
              <w:t xml:space="preserve"> y vidrio /1600 M2</w:t>
            </w:r>
          </w:p>
        </w:tc>
        <w:tc>
          <w:tcPr>
            <w:tcW w:w="959" w:type="pct"/>
            <w:shd w:val="clear" w:color="000000" w:fill="FFFFFF"/>
            <w:noWrap/>
            <w:vAlign w:val="center"/>
            <w:hideMark/>
          </w:tcPr>
          <w:p w14:paraId="4F9135DD"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$115,13</w:t>
            </w:r>
          </w:p>
        </w:tc>
      </w:tr>
      <w:tr w:rsidR="00141C19" w:rsidRPr="00263471" w14:paraId="0005EAF2" w14:textId="77777777" w:rsidTr="00263471">
        <w:trPr>
          <w:trHeight w:val="330"/>
        </w:trPr>
        <w:tc>
          <w:tcPr>
            <w:tcW w:w="283" w:type="pct"/>
            <w:shd w:val="clear" w:color="000000" w:fill="FFFFFF"/>
            <w:noWrap/>
            <w:vAlign w:val="center"/>
            <w:hideMark/>
          </w:tcPr>
          <w:p w14:paraId="05313861"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55</w:t>
            </w:r>
          </w:p>
        </w:tc>
        <w:tc>
          <w:tcPr>
            <w:tcW w:w="796" w:type="pct"/>
            <w:vMerge/>
            <w:vAlign w:val="center"/>
            <w:hideMark/>
          </w:tcPr>
          <w:p w14:paraId="4C4C9623"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31289FB2"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7E83477A" w14:textId="77777777" w:rsidR="00141C19" w:rsidRPr="00863BDD" w:rsidRDefault="00141C19" w:rsidP="00DD76CB">
            <w:pPr>
              <w:spacing w:after="0"/>
              <w:jc w:val="left"/>
              <w:rPr>
                <w:rFonts w:ascii="Arial" w:hAnsi="Arial" w:cs="Arial"/>
                <w:color w:val="000000"/>
                <w:sz w:val="20"/>
                <w:szCs w:val="20"/>
                <w:lang w:eastAsia="es-EC"/>
              </w:rPr>
            </w:pPr>
            <w:r w:rsidRPr="00863BDD">
              <w:rPr>
                <w:rFonts w:ascii="Arial" w:hAnsi="Arial" w:cs="Arial"/>
                <w:color w:val="000000"/>
                <w:sz w:val="20"/>
                <w:szCs w:val="20"/>
                <w:lang w:eastAsia="es-EC"/>
              </w:rPr>
              <w:t xml:space="preserve">Panel media altura </w:t>
            </w:r>
            <w:proofErr w:type="spellStart"/>
            <w:r w:rsidRPr="00863BDD">
              <w:rPr>
                <w:rFonts w:ascii="Arial" w:hAnsi="Arial" w:cs="Arial"/>
                <w:color w:val="000000"/>
                <w:sz w:val="20"/>
                <w:szCs w:val="20"/>
                <w:lang w:eastAsia="es-EC"/>
              </w:rPr>
              <w:t>melamínico</w:t>
            </w:r>
            <w:proofErr w:type="spellEnd"/>
            <w:r w:rsidRPr="00863BDD">
              <w:rPr>
                <w:rFonts w:ascii="Arial" w:hAnsi="Arial" w:cs="Arial"/>
                <w:color w:val="000000"/>
                <w:sz w:val="20"/>
                <w:szCs w:val="20"/>
                <w:lang w:eastAsia="es-EC"/>
              </w:rPr>
              <w:t xml:space="preserve"> y vidrio /1200 M2</w:t>
            </w:r>
          </w:p>
        </w:tc>
        <w:tc>
          <w:tcPr>
            <w:tcW w:w="959" w:type="pct"/>
            <w:shd w:val="clear" w:color="000000" w:fill="FFFFFF"/>
            <w:noWrap/>
            <w:vAlign w:val="center"/>
            <w:hideMark/>
          </w:tcPr>
          <w:p w14:paraId="2873DD84"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$115,13</w:t>
            </w:r>
          </w:p>
        </w:tc>
      </w:tr>
      <w:tr w:rsidR="00141C19" w:rsidRPr="00263471" w14:paraId="2811DB62" w14:textId="77777777" w:rsidTr="00263471">
        <w:trPr>
          <w:trHeight w:val="330"/>
        </w:trPr>
        <w:tc>
          <w:tcPr>
            <w:tcW w:w="283" w:type="pct"/>
            <w:shd w:val="clear" w:color="000000" w:fill="FFFFFF"/>
            <w:noWrap/>
            <w:vAlign w:val="center"/>
            <w:hideMark/>
          </w:tcPr>
          <w:p w14:paraId="7E12FF28"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56</w:t>
            </w:r>
          </w:p>
        </w:tc>
        <w:tc>
          <w:tcPr>
            <w:tcW w:w="796" w:type="pct"/>
            <w:vMerge/>
            <w:vAlign w:val="center"/>
            <w:hideMark/>
          </w:tcPr>
          <w:p w14:paraId="39D3990B"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05A317D6"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5CD6223D" w14:textId="77777777" w:rsidR="00141C19" w:rsidRPr="00863BDD" w:rsidRDefault="00141C19" w:rsidP="00DD76CB">
            <w:pPr>
              <w:spacing w:after="0"/>
              <w:jc w:val="left"/>
              <w:rPr>
                <w:rFonts w:ascii="Arial" w:hAnsi="Arial" w:cs="Arial"/>
                <w:color w:val="000000"/>
                <w:sz w:val="20"/>
                <w:szCs w:val="20"/>
                <w:lang w:eastAsia="es-EC"/>
              </w:rPr>
            </w:pPr>
            <w:r w:rsidRPr="00863BDD">
              <w:rPr>
                <w:rFonts w:ascii="Arial" w:hAnsi="Arial" w:cs="Arial"/>
                <w:color w:val="000000"/>
                <w:sz w:val="20"/>
                <w:szCs w:val="20"/>
                <w:lang w:eastAsia="es-EC"/>
              </w:rPr>
              <w:t xml:space="preserve">Panel piso-techo </w:t>
            </w:r>
            <w:proofErr w:type="spellStart"/>
            <w:r w:rsidRPr="00863BDD">
              <w:rPr>
                <w:rFonts w:ascii="Arial" w:hAnsi="Arial" w:cs="Arial"/>
                <w:color w:val="000000"/>
                <w:sz w:val="20"/>
                <w:szCs w:val="20"/>
                <w:lang w:eastAsia="es-EC"/>
              </w:rPr>
              <w:t>melamínico</w:t>
            </w:r>
            <w:proofErr w:type="spellEnd"/>
            <w:r w:rsidRPr="00863BDD">
              <w:rPr>
                <w:rFonts w:ascii="Arial" w:hAnsi="Arial" w:cs="Arial"/>
                <w:color w:val="000000"/>
                <w:sz w:val="20"/>
                <w:szCs w:val="20"/>
                <w:lang w:eastAsia="es-EC"/>
              </w:rPr>
              <w:t xml:space="preserve"> y vidrio M2</w:t>
            </w:r>
          </w:p>
        </w:tc>
        <w:tc>
          <w:tcPr>
            <w:tcW w:w="959" w:type="pct"/>
            <w:shd w:val="clear" w:color="000000" w:fill="FFFFFF"/>
            <w:noWrap/>
            <w:vAlign w:val="center"/>
            <w:hideMark/>
          </w:tcPr>
          <w:p w14:paraId="76BC122A"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$150,56</w:t>
            </w:r>
          </w:p>
        </w:tc>
      </w:tr>
      <w:tr w:rsidR="00141C19" w:rsidRPr="00263471" w14:paraId="320E7DBD" w14:textId="77777777" w:rsidTr="00263471">
        <w:trPr>
          <w:trHeight w:val="330"/>
        </w:trPr>
        <w:tc>
          <w:tcPr>
            <w:tcW w:w="283" w:type="pct"/>
            <w:shd w:val="clear" w:color="000000" w:fill="FFFFFF"/>
            <w:noWrap/>
            <w:vAlign w:val="center"/>
            <w:hideMark/>
          </w:tcPr>
          <w:p w14:paraId="5019F752"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57</w:t>
            </w:r>
          </w:p>
        </w:tc>
        <w:tc>
          <w:tcPr>
            <w:tcW w:w="796" w:type="pct"/>
            <w:vMerge/>
            <w:vAlign w:val="center"/>
            <w:hideMark/>
          </w:tcPr>
          <w:p w14:paraId="0F31F1E3"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0A1956ED"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09288430" w14:textId="77777777" w:rsidR="00141C19" w:rsidRPr="00863BDD" w:rsidRDefault="00141C19" w:rsidP="00DD76CB">
            <w:pPr>
              <w:spacing w:after="0"/>
              <w:jc w:val="left"/>
              <w:rPr>
                <w:rFonts w:ascii="Arial" w:hAnsi="Arial" w:cs="Arial"/>
                <w:color w:val="000000"/>
                <w:sz w:val="20"/>
                <w:szCs w:val="20"/>
                <w:lang w:eastAsia="es-EC"/>
              </w:rPr>
            </w:pPr>
            <w:r w:rsidRPr="00863BDD">
              <w:rPr>
                <w:rFonts w:ascii="Arial" w:hAnsi="Arial" w:cs="Arial"/>
                <w:color w:val="000000"/>
                <w:sz w:val="20"/>
                <w:szCs w:val="20"/>
                <w:lang w:eastAsia="es-EC"/>
              </w:rPr>
              <w:t xml:space="preserve">Panel piso-techo </w:t>
            </w:r>
            <w:proofErr w:type="spellStart"/>
            <w:r w:rsidRPr="00863BDD">
              <w:rPr>
                <w:rFonts w:ascii="Arial" w:hAnsi="Arial" w:cs="Arial"/>
                <w:color w:val="000000"/>
                <w:sz w:val="20"/>
                <w:szCs w:val="20"/>
                <w:lang w:eastAsia="es-EC"/>
              </w:rPr>
              <w:t>melamínico</w:t>
            </w:r>
            <w:proofErr w:type="spellEnd"/>
            <w:r w:rsidRPr="00863BDD">
              <w:rPr>
                <w:rFonts w:ascii="Arial" w:hAnsi="Arial" w:cs="Arial"/>
                <w:color w:val="000000"/>
                <w:sz w:val="20"/>
                <w:szCs w:val="20"/>
                <w:lang w:eastAsia="es-EC"/>
              </w:rPr>
              <w:t xml:space="preserve"> M2</w:t>
            </w:r>
          </w:p>
        </w:tc>
        <w:tc>
          <w:tcPr>
            <w:tcW w:w="959" w:type="pct"/>
            <w:shd w:val="clear" w:color="000000" w:fill="FFFFFF"/>
            <w:noWrap/>
            <w:vAlign w:val="center"/>
            <w:hideMark/>
          </w:tcPr>
          <w:p w14:paraId="6F1C7702"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$136,64</w:t>
            </w:r>
          </w:p>
        </w:tc>
      </w:tr>
      <w:tr w:rsidR="00141C19" w:rsidRPr="00263471" w14:paraId="1952A986" w14:textId="77777777" w:rsidTr="00263471">
        <w:trPr>
          <w:trHeight w:val="345"/>
        </w:trPr>
        <w:tc>
          <w:tcPr>
            <w:tcW w:w="283" w:type="pct"/>
            <w:shd w:val="clear" w:color="000000" w:fill="FFFFFF"/>
            <w:noWrap/>
            <w:vAlign w:val="center"/>
            <w:hideMark/>
          </w:tcPr>
          <w:p w14:paraId="70FA98CB" w14:textId="77777777" w:rsidR="00141C19" w:rsidRPr="00263471" w:rsidRDefault="00141C19" w:rsidP="00DD76CB">
            <w:pPr>
              <w:spacing w:after="0"/>
              <w:jc w:val="center"/>
              <w:rPr>
                <w:rFonts w:ascii="Arial" w:hAnsi="Arial" w:cs="Arial"/>
                <w:color w:val="000000"/>
                <w:sz w:val="20"/>
                <w:szCs w:val="20"/>
                <w:lang w:eastAsia="es-EC"/>
              </w:rPr>
            </w:pPr>
            <w:r w:rsidRPr="00263471">
              <w:rPr>
                <w:rFonts w:ascii="Arial" w:hAnsi="Arial" w:cs="Arial"/>
                <w:color w:val="000000"/>
                <w:sz w:val="20"/>
                <w:szCs w:val="20"/>
                <w:lang w:eastAsia="es-EC"/>
              </w:rPr>
              <w:t>58</w:t>
            </w:r>
          </w:p>
        </w:tc>
        <w:tc>
          <w:tcPr>
            <w:tcW w:w="796" w:type="pct"/>
            <w:vMerge/>
            <w:vAlign w:val="center"/>
            <w:hideMark/>
          </w:tcPr>
          <w:p w14:paraId="58C49B7B" w14:textId="77777777" w:rsidR="00141C19" w:rsidRPr="00263471" w:rsidRDefault="00141C19" w:rsidP="00DD76CB">
            <w:pPr>
              <w:spacing w:after="0"/>
              <w:jc w:val="center"/>
              <w:rPr>
                <w:rFonts w:ascii="Arial" w:hAnsi="Arial" w:cs="Arial"/>
                <w:color w:val="000000"/>
                <w:sz w:val="20"/>
                <w:szCs w:val="20"/>
                <w:lang w:eastAsia="es-EC"/>
              </w:rPr>
            </w:pPr>
          </w:p>
        </w:tc>
        <w:tc>
          <w:tcPr>
            <w:tcW w:w="1040" w:type="pct"/>
            <w:vMerge/>
            <w:vAlign w:val="center"/>
            <w:hideMark/>
          </w:tcPr>
          <w:p w14:paraId="098DA191" w14:textId="77777777" w:rsidR="00141C19" w:rsidRPr="00263471" w:rsidRDefault="00141C19" w:rsidP="00DD76CB">
            <w:pPr>
              <w:spacing w:after="0"/>
              <w:jc w:val="center"/>
              <w:rPr>
                <w:rFonts w:ascii="Arial" w:hAnsi="Arial" w:cs="Arial"/>
                <w:color w:val="000000"/>
                <w:sz w:val="20"/>
                <w:szCs w:val="20"/>
                <w:lang w:eastAsia="es-EC"/>
              </w:rPr>
            </w:pPr>
          </w:p>
        </w:tc>
        <w:tc>
          <w:tcPr>
            <w:tcW w:w="1921" w:type="pct"/>
            <w:shd w:val="clear" w:color="000000" w:fill="FFFFFF"/>
            <w:noWrap/>
            <w:vAlign w:val="center"/>
            <w:hideMark/>
          </w:tcPr>
          <w:p w14:paraId="197BF006" w14:textId="77777777" w:rsidR="00141C19" w:rsidRPr="00863BDD" w:rsidRDefault="00141C19" w:rsidP="00DD76CB">
            <w:pPr>
              <w:spacing w:after="0"/>
              <w:jc w:val="left"/>
              <w:rPr>
                <w:rFonts w:ascii="Arial" w:hAnsi="Arial" w:cs="Arial"/>
                <w:color w:val="000000"/>
                <w:sz w:val="20"/>
                <w:szCs w:val="20"/>
                <w:lang w:eastAsia="es-EC"/>
              </w:rPr>
            </w:pPr>
            <w:r w:rsidRPr="00863BDD">
              <w:rPr>
                <w:rFonts w:ascii="Arial" w:hAnsi="Arial" w:cs="Arial"/>
                <w:color w:val="000000"/>
                <w:sz w:val="20"/>
                <w:szCs w:val="20"/>
                <w:lang w:eastAsia="es-EC"/>
              </w:rPr>
              <w:t>Puerta piso techo - Vidrio</w:t>
            </w:r>
          </w:p>
        </w:tc>
        <w:tc>
          <w:tcPr>
            <w:tcW w:w="959" w:type="pct"/>
            <w:shd w:val="clear" w:color="000000" w:fill="FFFFFF"/>
            <w:noWrap/>
            <w:vAlign w:val="center"/>
            <w:hideMark/>
          </w:tcPr>
          <w:p w14:paraId="20D4A88B" w14:textId="77777777" w:rsidR="00141C19" w:rsidRPr="00263471" w:rsidRDefault="00141C19" w:rsidP="008027D1">
            <w:pPr>
              <w:spacing w:after="0"/>
              <w:jc w:val="left"/>
              <w:rPr>
                <w:rFonts w:ascii="Arial" w:hAnsi="Arial" w:cs="Arial"/>
                <w:color w:val="000000"/>
                <w:sz w:val="20"/>
                <w:szCs w:val="20"/>
                <w:lang w:eastAsia="es-EC"/>
              </w:rPr>
            </w:pPr>
            <w:r w:rsidRPr="00263471">
              <w:rPr>
                <w:rFonts w:ascii="Arial" w:hAnsi="Arial" w:cs="Arial"/>
                <w:color w:val="000000"/>
                <w:sz w:val="20"/>
                <w:szCs w:val="20"/>
                <w:lang w:eastAsia="es-EC"/>
              </w:rPr>
              <w:t>$385,37</w:t>
            </w:r>
          </w:p>
        </w:tc>
      </w:tr>
    </w:tbl>
    <w:p w14:paraId="250E96E5" w14:textId="74532159" w:rsidR="00910012" w:rsidRPr="00263471" w:rsidRDefault="00910012" w:rsidP="004C2BAB">
      <w:pPr>
        <w:tabs>
          <w:tab w:val="left" w:pos="993"/>
        </w:tabs>
        <w:spacing w:after="0" w:line="240" w:lineRule="auto"/>
        <w:rPr>
          <w:rFonts w:ascii="Arial" w:eastAsia="Times New Roman" w:hAnsi="Arial" w:cs="Arial"/>
          <w:bCs/>
          <w:sz w:val="21"/>
          <w:szCs w:val="21"/>
          <w:lang w:val="es-EC"/>
        </w:rPr>
      </w:pPr>
      <w:bookmarkStart w:id="1281" w:name="_Toc404324025"/>
    </w:p>
    <w:p w14:paraId="36FB53F5" w14:textId="77D07ABF" w:rsidR="009615AC" w:rsidRPr="00263471" w:rsidRDefault="009615AC" w:rsidP="00E52BED">
      <w:pPr>
        <w:spacing w:after="0" w:line="240" w:lineRule="auto"/>
        <w:rPr>
          <w:rFonts w:ascii="Arial" w:hAnsi="Arial" w:cs="Arial"/>
          <w:sz w:val="21"/>
          <w:szCs w:val="21"/>
        </w:rPr>
      </w:pPr>
      <w:r w:rsidRPr="00263471">
        <w:rPr>
          <w:rFonts w:ascii="Arial" w:hAnsi="Arial" w:cs="Arial"/>
          <w:sz w:val="21"/>
          <w:szCs w:val="21"/>
        </w:rPr>
        <w:t>Los proveedores deberán ingresar como parte de su oferta, un precio necesariamente inferior al precio referencial definido para cada tipo de</w:t>
      </w:r>
      <w:r w:rsidR="00DD522C" w:rsidRPr="00263471">
        <w:rPr>
          <w:rFonts w:ascii="Arial" w:hAnsi="Arial" w:cs="Arial"/>
          <w:sz w:val="21"/>
          <w:szCs w:val="21"/>
        </w:rPr>
        <w:t xml:space="preserve"> bien</w:t>
      </w:r>
      <w:r w:rsidRPr="00263471">
        <w:rPr>
          <w:rFonts w:ascii="Arial" w:hAnsi="Arial" w:cs="Arial"/>
          <w:sz w:val="21"/>
          <w:szCs w:val="21"/>
        </w:rPr>
        <w:t xml:space="preserve"> en este procedimiento, los mismos que fueron expuestos en la tabla precedente.</w:t>
      </w:r>
    </w:p>
    <w:p w14:paraId="62D0ADA7" w14:textId="77777777" w:rsidR="0014477C" w:rsidRPr="00263471" w:rsidRDefault="0014477C" w:rsidP="00FA460D">
      <w:pPr>
        <w:spacing w:after="0" w:line="240" w:lineRule="auto"/>
        <w:ind w:left="708" w:hanging="708"/>
        <w:rPr>
          <w:rFonts w:ascii="Arial" w:hAnsi="Arial" w:cs="Arial"/>
          <w:sz w:val="21"/>
          <w:szCs w:val="21"/>
        </w:rPr>
      </w:pPr>
    </w:p>
    <w:p w14:paraId="6A6F53BC" w14:textId="1A45994F" w:rsidR="00FA05EE" w:rsidRPr="00263471" w:rsidRDefault="00D56970" w:rsidP="00084318">
      <w:pPr>
        <w:spacing w:after="0" w:line="240" w:lineRule="auto"/>
        <w:rPr>
          <w:rFonts w:ascii="Arial" w:hAnsi="Arial" w:cs="Arial"/>
          <w:sz w:val="21"/>
          <w:szCs w:val="21"/>
        </w:rPr>
      </w:pPr>
      <w:r w:rsidRPr="00263471">
        <w:rPr>
          <w:rFonts w:ascii="Arial" w:hAnsi="Arial" w:cs="Arial"/>
          <w:sz w:val="21"/>
          <w:szCs w:val="21"/>
        </w:rPr>
        <w:t xml:space="preserve">En base a </w:t>
      </w:r>
      <w:r w:rsidR="00C519B0" w:rsidRPr="00263471">
        <w:rPr>
          <w:rFonts w:ascii="Arial" w:hAnsi="Arial" w:cs="Arial"/>
          <w:sz w:val="21"/>
          <w:szCs w:val="21"/>
        </w:rPr>
        <w:t>un</w:t>
      </w:r>
      <w:r w:rsidR="00705133" w:rsidRPr="00263471">
        <w:rPr>
          <w:rFonts w:ascii="Arial" w:hAnsi="Arial" w:cs="Arial"/>
          <w:sz w:val="21"/>
          <w:szCs w:val="21"/>
        </w:rPr>
        <w:t xml:space="preserve"> </w:t>
      </w:r>
      <w:r w:rsidRPr="00263471">
        <w:rPr>
          <w:rFonts w:ascii="Arial" w:hAnsi="Arial" w:cs="Arial"/>
          <w:sz w:val="21"/>
          <w:szCs w:val="21"/>
        </w:rPr>
        <w:t>análisis,</w:t>
      </w:r>
      <w:r w:rsidR="00FA05EE" w:rsidRPr="00263471">
        <w:rPr>
          <w:rFonts w:ascii="Arial" w:hAnsi="Arial" w:cs="Arial"/>
          <w:sz w:val="21"/>
          <w:szCs w:val="21"/>
        </w:rPr>
        <w:t xml:space="preserve"> en cualquier momento </w:t>
      </w:r>
      <w:r w:rsidRPr="00263471">
        <w:rPr>
          <w:rFonts w:ascii="Arial" w:hAnsi="Arial" w:cs="Arial"/>
          <w:sz w:val="21"/>
          <w:szCs w:val="21"/>
        </w:rPr>
        <w:t xml:space="preserve">de </w:t>
      </w:r>
      <w:r w:rsidR="00FA05EE" w:rsidRPr="00263471">
        <w:rPr>
          <w:rFonts w:ascii="Arial" w:hAnsi="Arial" w:cs="Arial"/>
          <w:sz w:val="21"/>
          <w:szCs w:val="21"/>
        </w:rPr>
        <w:t xml:space="preserve">la vigencia </w:t>
      </w:r>
      <w:r w:rsidRPr="00263471">
        <w:rPr>
          <w:rFonts w:ascii="Arial" w:hAnsi="Arial" w:cs="Arial"/>
          <w:sz w:val="21"/>
          <w:szCs w:val="21"/>
        </w:rPr>
        <w:t xml:space="preserve">de los Convenios Marco, el SERCOP podrá modificar al alza o a la baja los precios referenciales de los diferentes tipos de </w:t>
      </w:r>
      <w:r w:rsidR="00FA460D" w:rsidRPr="00263471">
        <w:rPr>
          <w:rFonts w:ascii="Arial" w:hAnsi="Arial" w:cs="Arial"/>
          <w:sz w:val="21"/>
          <w:szCs w:val="21"/>
        </w:rPr>
        <w:t>bienes</w:t>
      </w:r>
      <w:r w:rsidRPr="00263471">
        <w:rPr>
          <w:rFonts w:ascii="Arial" w:hAnsi="Arial" w:cs="Arial"/>
          <w:sz w:val="21"/>
          <w:szCs w:val="21"/>
        </w:rPr>
        <w:t xml:space="preserve"> considerados en el presente procedimiento, particular que será notificado de manera oficial a los proveedores que hubieren sido adjudicados.</w:t>
      </w:r>
      <w:r w:rsidR="006F38B5" w:rsidRPr="00263471">
        <w:rPr>
          <w:rFonts w:ascii="Arial" w:hAnsi="Arial" w:cs="Arial"/>
          <w:sz w:val="21"/>
          <w:szCs w:val="21"/>
        </w:rPr>
        <w:t xml:space="preserve"> </w:t>
      </w:r>
      <w:r w:rsidR="00FA05EE" w:rsidRPr="00263471">
        <w:rPr>
          <w:rFonts w:ascii="Arial" w:hAnsi="Arial" w:cs="Arial"/>
          <w:sz w:val="21"/>
          <w:szCs w:val="21"/>
        </w:rPr>
        <w:t>En caso de que el nuevo precio referencial no resultare conveniente para los intereses del proveedor catalogado, este deberá solicitar su suspensión temporal o definitiva de los bienes respectivos</w:t>
      </w:r>
      <w:r w:rsidRPr="00263471">
        <w:rPr>
          <w:rFonts w:ascii="Arial" w:hAnsi="Arial" w:cs="Arial"/>
          <w:sz w:val="21"/>
          <w:szCs w:val="21"/>
        </w:rPr>
        <w:t xml:space="preserve"> y en consecuencia la terminación del Convenio Marco</w:t>
      </w:r>
      <w:r w:rsidR="00FA05EE" w:rsidRPr="00263471">
        <w:rPr>
          <w:rFonts w:ascii="Arial" w:hAnsi="Arial" w:cs="Arial"/>
          <w:sz w:val="21"/>
          <w:szCs w:val="21"/>
        </w:rPr>
        <w:t>.</w:t>
      </w:r>
    </w:p>
    <w:p w14:paraId="36A0B850" w14:textId="77777777" w:rsidR="008460C8" w:rsidRPr="00263471" w:rsidRDefault="008460C8" w:rsidP="00084318">
      <w:pPr>
        <w:spacing w:after="0" w:line="240" w:lineRule="auto"/>
        <w:rPr>
          <w:rFonts w:ascii="Arial" w:hAnsi="Arial" w:cs="Arial"/>
          <w:sz w:val="21"/>
          <w:szCs w:val="21"/>
        </w:rPr>
      </w:pPr>
    </w:p>
    <w:p w14:paraId="4ECB95CD" w14:textId="77777777" w:rsidR="009615AC" w:rsidRPr="00263471" w:rsidRDefault="009615AC" w:rsidP="00406EA1">
      <w:pPr>
        <w:pStyle w:val="Ttulo3"/>
        <w:spacing w:before="0" w:line="240" w:lineRule="auto"/>
        <w:ind w:left="0" w:firstLine="0"/>
        <w:rPr>
          <w:rFonts w:ascii="Arial" w:hAnsi="Arial"/>
          <w:sz w:val="21"/>
          <w:szCs w:val="21"/>
        </w:rPr>
      </w:pPr>
      <w:bookmarkStart w:id="1282" w:name="_Toc419270084"/>
      <w:bookmarkStart w:id="1283" w:name="_Toc416284200"/>
      <w:bookmarkStart w:id="1284" w:name="_Toc410396402"/>
      <w:bookmarkStart w:id="1285" w:name="_Toc410584107"/>
      <w:bookmarkStart w:id="1286" w:name="_Toc429498831"/>
      <w:bookmarkStart w:id="1287" w:name="_Toc414978913"/>
      <w:bookmarkStart w:id="1288" w:name="_Toc429405588"/>
      <w:bookmarkStart w:id="1289" w:name="_Toc430155049"/>
      <w:bookmarkStart w:id="1290" w:name="_Toc430706687"/>
      <w:bookmarkStart w:id="1291" w:name="_Toc427593185"/>
      <w:bookmarkStart w:id="1292" w:name="_Toc427678357"/>
      <w:bookmarkStart w:id="1293" w:name="_Toc525315476"/>
      <w:bookmarkStart w:id="1294" w:name="_Toc531612869"/>
      <w:bookmarkStart w:id="1295" w:name="_Toc8901470"/>
      <w:bookmarkStart w:id="1296" w:name="_Toc11064615"/>
      <w:bookmarkStart w:id="1297" w:name="_Toc19285356"/>
      <w:r w:rsidRPr="00263471">
        <w:rPr>
          <w:rFonts w:ascii="Arial" w:hAnsi="Arial"/>
          <w:sz w:val="21"/>
          <w:szCs w:val="21"/>
        </w:rPr>
        <w:t xml:space="preserve">4.3.2 </w:t>
      </w:r>
      <w:bookmarkStart w:id="1298" w:name="_Toc417891772"/>
      <w:r w:rsidRPr="00263471">
        <w:rPr>
          <w:rFonts w:ascii="Arial" w:hAnsi="Arial"/>
          <w:sz w:val="21"/>
          <w:szCs w:val="21"/>
        </w:rPr>
        <w:t>TIEMPO DE ENTREGA</w:t>
      </w:r>
      <w:bookmarkStart w:id="1299" w:name="Bookmark176"/>
      <w:bookmarkStart w:id="1300" w:name="Bookmark175"/>
      <w:bookmarkStart w:id="1301" w:name="Bookmark174"/>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733EB0E9" w14:textId="77777777" w:rsidR="009615AC" w:rsidRPr="00263471" w:rsidRDefault="009615AC" w:rsidP="00084318">
      <w:pPr>
        <w:spacing w:after="0" w:line="240" w:lineRule="auto"/>
        <w:rPr>
          <w:rFonts w:ascii="Arial" w:hAnsi="Arial" w:cs="Arial"/>
          <w:sz w:val="21"/>
          <w:szCs w:val="21"/>
        </w:rPr>
      </w:pPr>
    </w:p>
    <w:p w14:paraId="4715D9DF" w14:textId="77777777" w:rsidR="009615AC" w:rsidRPr="00263471" w:rsidRDefault="009615AC" w:rsidP="00B756CF">
      <w:pPr>
        <w:spacing w:after="0" w:line="240" w:lineRule="auto"/>
        <w:rPr>
          <w:rFonts w:ascii="Arial" w:hAnsi="Arial" w:cs="Arial"/>
          <w:sz w:val="21"/>
          <w:szCs w:val="21"/>
        </w:rPr>
      </w:pPr>
      <w:r w:rsidRPr="00263471">
        <w:rPr>
          <w:rFonts w:ascii="Arial" w:hAnsi="Arial" w:cs="Arial"/>
          <w:sz w:val="21"/>
          <w:szCs w:val="21"/>
        </w:rPr>
        <w:t xml:space="preserve">Los tiempos </w:t>
      </w:r>
      <w:r w:rsidR="008460C8" w:rsidRPr="00263471">
        <w:rPr>
          <w:rFonts w:ascii="Arial" w:hAnsi="Arial" w:cs="Arial"/>
          <w:sz w:val="21"/>
          <w:szCs w:val="21"/>
        </w:rPr>
        <w:t xml:space="preserve">máximos </w:t>
      </w:r>
      <w:r w:rsidRPr="00263471">
        <w:rPr>
          <w:rFonts w:ascii="Arial" w:hAnsi="Arial" w:cs="Arial"/>
          <w:sz w:val="21"/>
          <w:szCs w:val="21"/>
        </w:rPr>
        <w:t xml:space="preserve">previstos como parte del presente procedimiento rigen a partir de la formalización de la orden de compra y serán los siguientes: </w:t>
      </w:r>
    </w:p>
    <w:p w14:paraId="2C542A56" w14:textId="77777777" w:rsidR="00274B05" w:rsidRPr="00263471" w:rsidRDefault="00274B05" w:rsidP="00084318">
      <w:pPr>
        <w:spacing w:after="0" w:line="240" w:lineRule="auto"/>
        <w:rPr>
          <w:rFonts w:ascii="Arial" w:hAnsi="Arial" w:cs="Arial"/>
          <w:sz w:val="21"/>
          <w:szCs w:val="21"/>
        </w:rPr>
      </w:pPr>
    </w:p>
    <w:tbl>
      <w:tblPr>
        <w:tblpPr w:leftFromText="141" w:rightFromText="141" w:vertAnchor="text" w:tblpXSpec="center" w:tblpY="1"/>
        <w:tblOverlap w:val="never"/>
        <w:tblW w:w="5315" w:type="dxa"/>
        <w:tblCellMar>
          <w:left w:w="70" w:type="dxa"/>
          <w:right w:w="70" w:type="dxa"/>
        </w:tblCellMar>
        <w:tblLook w:val="04A0" w:firstRow="1" w:lastRow="0" w:firstColumn="1" w:lastColumn="0" w:noHBand="0" w:noVBand="1"/>
      </w:tblPr>
      <w:tblGrid>
        <w:gridCol w:w="2799"/>
        <w:gridCol w:w="2516"/>
      </w:tblGrid>
      <w:tr w:rsidR="005B2BAB" w:rsidRPr="00263471" w14:paraId="67C25E3E" w14:textId="77777777" w:rsidTr="00203F8B">
        <w:trPr>
          <w:trHeight w:val="269"/>
        </w:trPr>
        <w:tc>
          <w:tcPr>
            <w:tcW w:w="27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A1D2E4" w14:textId="3D3EC718" w:rsidR="00232850" w:rsidRPr="00263471" w:rsidRDefault="00232850" w:rsidP="00B756CF">
            <w:pPr>
              <w:suppressAutoHyphens w:val="0"/>
              <w:spacing w:after="0" w:line="240" w:lineRule="auto"/>
              <w:jc w:val="center"/>
              <w:rPr>
                <w:rFonts w:ascii="Arial" w:hAnsi="Arial" w:cs="Arial"/>
                <w:b/>
                <w:sz w:val="21"/>
                <w:szCs w:val="21"/>
                <w:lang w:val="es-EC"/>
              </w:rPr>
            </w:pPr>
            <w:r w:rsidRPr="00263471">
              <w:rPr>
                <w:rFonts w:ascii="Arial" w:eastAsia="Times New Roman" w:hAnsi="Arial" w:cs="Arial"/>
                <w:b/>
                <w:bCs/>
                <w:sz w:val="21"/>
                <w:szCs w:val="21"/>
                <w:lang w:val="es-EC" w:eastAsia="es-EC"/>
              </w:rPr>
              <w:t>RANGOS</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724544A" w14:textId="42BAF652" w:rsidR="00232850" w:rsidRPr="00263471" w:rsidRDefault="00232850" w:rsidP="00B756CF">
            <w:pPr>
              <w:suppressAutoHyphens w:val="0"/>
              <w:spacing w:after="0" w:line="240" w:lineRule="auto"/>
              <w:jc w:val="center"/>
              <w:rPr>
                <w:rFonts w:ascii="Arial" w:hAnsi="Arial" w:cs="Arial"/>
                <w:b/>
                <w:sz w:val="21"/>
                <w:szCs w:val="21"/>
                <w:lang w:val="es-EC"/>
              </w:rPr>
            </w:pPr>
            <w:r w:rsidRPr="00263471">
              <w:rPr>
                <w:rFonts w:ascii="Arial" w:eastAsia="Times New Roman" w:hAnsi="Arial" w:cs="Arial"/>
                <w:b/>
                <w:bCs/>
                <w:sz w:val="21"/>
                <w:szCs w:val="21"/>
                <w:lang w:val="es-EC" w:eastAsia="es-EC"/>
              </w:rPr>
              <w:t>TIEMPOS</w:t>
            </w:r>
            <w:r w:rsidRPr="00263471">
              <w:rPr>
                <w:rFonts w:ascii="Arial" w:hAnsi="Arial" w:cs="Arial"/>
                <w:b/>
                <w:sz w:val="21"/>
                <w:szCs w:val="21"/>
                <w:lang w:val="es-EC"/>
              </w:rPr>
              <w:t xml:space="preserve"> DE ENTREGA</w:t>
            </w:r>
            <w:r w:rsidRPr="00263471">
              <w:rPr>
                <w:rFonts w:ascii="Arial" w:eastAsia="Times New Roman" w:hAnsi="Arial" w:cs="Arial"/>
                <w:b/>
                <w:bCs/>
                <w:sz w:val="21"/>
                <w:szCs w:val="21"/>
                <w:lang w:val="es-EC" w:eastAsia="es-EC"/>
              </w:rPr>
              <w:t xml:space="preserve"> DÍAS </w:t>
            </w:r>
            <w:r w:rsidR="00145D0B" w:rsidRPr="00263471">
              <w:rPr>
                <w:rFonts w:ascii="Arial" w:eastAsia="Times New Roman" w:hAnsi="Arial" w:cs="Arial"/>
                <w:b/>
                <w:bCs/>
                <w:sz w:val="21"/>
                <w:szCs w:val="21"/>
                <w:lang w:val="es-EC" w:eastAsia="es-EC"/>
              </w:rPr>
              <w:t>CALENDARIO</w:t>
            </w:r>
          </w:p>
        </w:tc>
      </w:tr>
      <w:tr w:rsidR="005B2BAB" w:rsidRPr="00263471" w14:paraId="4C037CF1" w14:textId="77777777" w:rsidTr="00203F8B">
        <w:trPr>
          <w:trHeight w:val="277"/>
        </w:trPr>
        <w:tc>
          <w:tcPr>
            <w:tcW w:w="279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A655AE" w14:textId="77777777" w:rsidR="00232850" w:rsidRPr="00263471" w:rsidRDefault="00232850" w:rsidP="000A6A66">
            <w:pPr>
              <w:suppressAutoHyphens w:val="0"/>
              <w:spacing w:after="0" w:line="240" w:lineRule="auto"/>
              <w:jc w:val="left"/>
              <w:rPr>
                <w:rFonts w:ascii="Arial" w:eastAsia="Times New Roman" w:hAnsi="Arial" w:cs="Arial"/>
                <w:b/>
                <w:bCs/>
                <w:sz w:val="21"/>
                <w:szCs w:val="21"/>
                <w:lang w:val="es-EC" w:eastAsia="es-EC"/>
              </w:rPr>
            </w:pPr>
          </w:p>
        </w:tc>
        <w:tc>
          <w:tcPr>
            <w:tcW w:w="251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31AFEE" w14:textId="77777777" w:rsidR="00232850" w:rsidRPr="00263471" w:rsidRDefault="00232850" w:rsidP="000A6A66">
            <w:pPr>
              <w:suppressAutoHyphens w:val="0"/>
              <w:spacing w:after="0" w:line="240" w:lineRule="auto"/>
              <w:jc w:val="left"/>
              <w:rPr>
                <w:rFonts w:ascii="Arial" w:eastAsia="Times New Roman" w:hAnsi="Arial" w:cs="Arial"/>
                <w:b/>
                <w:bCs/>
                <w:sz w:val="21"/>
                <w:szCs w:val="21"/>
                <w:lang w:val="es-EC" w:eastAsia="es-EC"/>
              </w:rPr>
            </w:pPr>
          </w:p>
        </w:tc>
      </w:tr>
      <w:tr w:rsidR="007C0504" w:rsidRPr="00263471" w14:paraId="660A32A6" w14:textId="77777777" w:rsidTr="00203F8B">
        <w:trPr>
          <w:trHeight w:val="255"/>
        </w:trPr>
        <w:tc>
          <w:tcPr>
            <w:tcW w:w="2799"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1017858" w14:textId="1A02F6BC" w:rsidR="00232850" w:rsidRPr="00263471" w:rsidRDefault="00232850" w:rsidP="00141C19">
            <w:pPr>
              <w:suppressAutoHyphens w:val="0"/>
              <w:spacing w:after="0" w:line="240" w:lineRule="auto"/>
              <w:jc w:val="left"/>
              <w:rPr>
                <w:rFonts w:ascii="Arial" w:hAnsi="Arial" w:cs="Arial"/>
                <w:sz w:val="21"/>
                <w:szCs w:val="21"/>
                <w:lang w:val="es-EC"/>
              </w:rPr>
            </w:pPr>
            <w:r w:rsidRPr="00263471">
              <w:rPr>
                <w:rFonts w:ascii="Arial" w:eastAsia="Times New Roman" w:hAnsi="Arial" w:cs="Arial"/>
                <w:sz w:val="21"/>
                <w:szCs w:val="21"/>
                <w:lang w:val="es-EC" w:eastAsia="es-EC"/>
              </w:rPr>
              <w:t>De</w:t>
            </w:r>
            <w:r w:rsidR="000A6A66" w:rsidRPr="00263471">
              <w:rPr>
                <w:rFonts w:ascii="Arial" w:eastAsia="Times New Roman" w:hAnsi="Arial" w:cs="Arial"/>
                <w:sz w:val="21"/>
                <w:szCs w:val="21"/>
                <w:lang w:val="es-EC" w:eastAsia="es-EC"/>
              </w:rPr>
              <w:t>sde</w:t>
            </w:r>
            <w:r w:rsidRPr="00263471">
              <w:rPr>
                <w:rFonts w:ascii="Arial" w:hAnsi="Arial" w:cs="Arial"/>
                <w:sz w:val="21"/>
                <w:szCs w:val="21"/>
                <w:lang w:val="es-EC"/>
              </w:rPr>
              <w:t xml:space="preserve"> 1 </w:t>
            </w:r>
            <w:r w:rsidR="000A6A66" w:rsidRPr="00263471">
              <w:rPr>
                <w:rFonts w:ascii="Arial" w:eastAsia="Times New Roman" w:hAnsi="Arial" w:cs="Arial"/>
                <w:sz w:val="21"/>
                <w:szCs w:val="21"/>
                <w:lang w:val="es-EC" w:eastAsia="es-EC"/>
              </w:rPr>
              <w:t>hasta</w:t>
            </w:r>
            <w:r w:rsidRPr="00263471">
              <w:rPr>
                <w:rFonts w:ascii="Arial" w:eastAsia="Times New Roman" w:hAnsi="Arial" w:cs="Arial"/>
                <w:sz w:val="21"/>
                <w:szCs w:val="21"/>
                <w:lang w:val="es-EC" w:eastAsia="es-EC"/>
              </w:rPr>
              <w:t xml:space="preserve"> 10</w:t>
            </w:r>
          </w:p>
        </w:tc>
        <w:tc>
          <w:tcPr>
            <w:tcW w:w="2516" w:type="dxa"/>
            <w:tcBorders>
              <w:top w:val="single" w:sz="4" w:space="0" w:color="auto"/>
              <w:left w:val="nil"/>
              <w:bottom w:val="single" w:sz="4" w:space="0" w:color="000000"/>
              <w:right w:val="single" w:sz="4" w:space="0" w:color="000000"/>
            </w:tcBorders>
            <w:shd w:val="clear" w:color="auto" w:fill="auto"/>
            <w:noWrap/>
            <w:vAlign w:val="bottom"/>
            <w:hideMark/>
          </w:tcPr>
          <w:p w14:paraId="20728FFA" w14:textId="6B59BF54" w:rsidR="00232850" w:rsidRPr="00263471" w:rsidRDefault="00C92082" w:rsidP="000C2A50">
            <w:pPr>
              <w:suppressAutoHyphens w:val="0"/>
              <w:spacing w:after="0" w:line="240" w:lineRule="auto"/>
              <w:jc w:val="center"/>
              <w:rPr>
                <w:rFonts w:ascii="Arial" w:hAnsi="Arial" w:cs="Arial"/>
                <w:sz w:val="21"/>
                <w:szCs w:val="21"/>
                <w:lang w:val="es-EC"/>
              </w:rPr>
            </w:pPr>
            <w:r w:rsidRPr="00263471">
              <w:rPr>
                <w:rFonts w:ascii="Arial" w:eastAsia="Times New Roman" w:hAnsi="Arial" w:cs="Arial"/>
                <w:sz w:val="21"/>
                <w:szCs w:val="21"/>
                <w:lang w:val="es-EC" w:eastAsia="es-EC"/>
              </w:rPr>
              <w:t>18</w:t>
            </w:r>
          </w:p>
        </w:tc>
      </w:tr>
      <w:tr w:rsidR="007C0504" w:rsidRPr="00263471" w14:paraId="50EF91E8" w14:textId="77777777" w:rsidTr="00203F8B">
        <w:trPr>
          <w:trHeight w:val="255"/>
        </w:trPr>
        <w:tc>
          <w:tcPr>
            <w:tcW w:w="2799" w:type="dxa"/>
            <w:tcBorders>
              <w:top w:val="nil"/>
              <w:left w:val="single" w:sz="4" w:space="0" w:color="000000"/>
              <w:bottom w:val="single" w:sz="4" w:space="0" w:color="000000"/>
              <w:right w:val="single" w:sz="4" w:space="0" w:color="000000"/>
            </w:tcBorders>
            <w:shd w:val="clear" w:color="auto" w:fill="auto"/>
            <w:noWrap/>
            <w:vAlign w:val="bottom"/>
            <w:hideMark/>
          </w:tcPr>
          <w:p w14:paraId="077E8C63" w14:textId="7F42003D" w:rsidR="00232850" w:rsidRPr="00263471" w:rsidRDefault="000A6A66" w:rsidP="00141C19">
            <w:pPr>
              <w:suppressAutoHyphens w:val="0"/>
              <w:spacing w:after="0" w:line="240" w:lineRule="auto"/>
              <w:jc w:val="left"/>
              <w:rPr>
                <w:rFonts w:ascii="Arial" w:hAnsi="Arial" w:cs="Arial"/>
                <w:sz w:val="21"/>
                <w:szCs w:val="21"/>
                <w:lang w:val="es-EC"/>
              </w:rPr>
            </w:pPr>
            <w:r w:rsidRPr="00263471">
              <w:rPr>
                <w:rFonts w:ascii="Arial" w:eastAsia="Times New Roman" w:hAnsi="Arial" w:cs="Arial"/>
                <w:sz w:val="21"/>
                <w:szCs w:val="21"/>
                <w:lang w:val="es-EC" w:eastAsia="es-EC"/>
              </w:rPr>
              <w:t>Desde</w:t>
            </w:r>
            <w:r w:rsidR="00636A98" w:rsidRPr="00263471">
              <w:rPr>
                <w:rFonts w:ascii="Arial" w:eastAsia="Times New Roman" w:hAnsi="Arial" w:cs="Arial"/>
                <w:sz w:val="21"/>
                <w:szCs w:val="21"/>
                <w:lang w:val="es-EC" w:eastAsia="es-EC"/>
              </w:rPr>
              <w:t xml:space="preserve"> </w:t>
            </w:r>
            <w:r w:rsidR="00232850" w:rsidRPr="00263471">
              <w:rPr>
                <w:rFonts w:ascii="Arial" w:eastAsia="Times New Roman" w:hAnsi="Arial" w:cs="Arial"/>
                <w:sz w:val="21"/>
                <w:szCs w:val="21"/>
                <w:lang w:val="es-EC" w:eastAsia="es-EC"/>
              </w:rPr>
              <w:t>11</w:t>
            </w:r>
            <w:r w:rsidR="00636A98" w:rsidRPr="00263471">
              <w:rPr>
                <w:rFonts w:ascii="Arial" w:eastAsia="Times New Roman" w:hAnsi="Arial" w:cs="Arial"/>
                <w:sz w:val="21"/>
                <w:szCs w:val="21"/>
                <w:lang w:val="es-EC" w:eastAsia="es-EC"/>
              </w:rPr>
              <w:t xml:space="preserve"> </w:t>
            </w:r>
            <w:r w:rsidRPr="00263471">
              <w:rPr>
                <w:rFonts w:ascii="Arial" w:eastAsia="Times New Roman" w:hAnsi="Arial" w:cs="Arial"/>
                <w:sz w:val="21"/>
                <w:szCs w:val="21"/>
                <w:lang w:val="es-EC" w:eastAsia="es-EC"/>
              </w:rPr>
              <w:t>hasta</w:t>
            </w:r>
            <w:r w:rsidR="00636A98" w:rsidRPr="00263471">
              <w:rPr>
                <w:rFonts w:ascii="Arial" w:eastAsia="Times New Roman" w:hAnsi="Arial" w:cs="Arial"/>
                <w:sz w:val="21"/>
                <w:szCs w:val="21"/>
                <w:lang w:val="es-EC" w:eastAsia="es-EC"/>
              </w:rPr>
              <w:t xml:space="preserve"> </w:t>
            </w:r>
            <w:r w:rsidR="00232850" w:rsidRPr="00263471">
              <w:rPr>
                <w:rFonts w:ascii="Arial" w:eastAsia="Times New Roman" w:hAnsi="Arial" w:cs="Arial"/>
                <w:sz w:val="21"/>
                <w:szCs w:val="21"/>
                <w:lang w:val="es-EC" w:eastAsia="es-EC"/>
              </w:rPr>
              <w:t>25</w:t>
            </w:r>
          </w:p>
        </w:tc>
        <w:tc>
          <w:tcPr>
            <w:tcW w:w="2516" w:type="dxa"/>
            <w:tcBorders>
              <w:top w:val="nil"/>
              <w:left w:val="nil"/>
              <w:bottom w:val="single" w:sz="4" w:space="0" w:color="000000"/>
              <w:right w:val="single" w:sz="4" w:space="0" w:color="000000"/>
            </w:tcBorders>
            <w:shd w:val="clear" w:color="auto" w:fill="auto"/>
            <w:noWrap/>
            <w:vAlign w:val="bottom"/>
            <w:hideMark/>
          </w:tcPr>
          <w:p w14:paraId="1CDC77E0" w14:textId="451BD1A2" w:rsidR="00232850" w:rsidRPr="00263471" w:rsidRDefault="00C92082" w:rsidP="00B756CF">
            <w:pPr>
              <w:suppressAutoHyphens w:val="0"/>
              <w:spacing w:after="0" w:line="240" w:lineRule="auto"/>
              <w:jc w:val="center"/>
              <w:rPr>
                <w:rFonts w:ascii="Arial" w:hAnsi="Arial" w:cs="Arial"/>
                <w:sz w:val="21"/>
                <w:szCs w:val="21"/>
                <w:lang w:val="es-EC"/>
              </w:rPr>
            </w:pPr>
            <w:r w:rsidRPr="00263471">
              <w:rPr>
                <w:rFonts w:ascii="Arial" w:eastAsia="Times New Roman" w:hAnsi="Arial" w:cs="Arial"/>
                <w:sz w:val="21"/>
                <w:szCs w:val="21"/>
                <w:lang w:val="es-EC" w:eastAsia="es-EC"/>
              </w:rPr>
              <w:t>25</w:t>
            </w:r>
          </w:p>
        </w:tc>
      </w:tr>
      <w:tr w:rsidR="007C0504" w:rsidRPr="00263471" w14:paraId="25F7259B" w14:textId="77777777" w:rsidTr="00203F8B">
        <w:trPr>
          <w:trHeight w:val="255"/>
        </w:trPr>
        <w:tc>
          <w:tcPr>
            <w:tcW w:w="2799" w:type="dxa"/>
            <w:tcBorders>
              <w:top w:val="nil"/>
              <w:left w:val="single" w:sz="4" w:space="0" w:color="000000"/>
              <w:bottom w:val="single" w:sz="4" w:space="0" w:color="000000"/>
              <w:right w:val="single" w:sz="4" w:space="0" w:color="000000"/>
            </w:tcBorders>
            <w:shd w:val="clear" w:color="auto" w:fill="auto"/>
            <w:noWrap/>
            <w:vAlign w:val="bottom"/>
            <w:hideMark/>
          </w:tcPr>
          <w:p w14:paraId="293390B0" w14:textId="439E8534" w:rsidR="00232850" w:rsidRPr="00263471" w:rsidRDefault="000A6A66" w:rsidP="00141C19">
            <w:pPr>
              <w:suppressAutoHyphens w:val="0"/>
              <w:spacing w:after="0" w:line="240" w:lineRule="auto"/>
              <w:jc w:val="left"/>
              <w:rPr>
                <w:rFonts w:ascii="Arial" w:hAnsi="Arial" w:cs="Arial"/>
                <w:sz w:val="21"/>
                <w:szCs w:val="21"/>
                <w:lang w:val="es-EC"/>
              </w:rPr>
            </w:pPr>
            <w:r w:rsidRPr="00263471">
              <w:rPr>
                <w:rFonts w:ascii="Arial" w:eastAsia="Times New Roman" w:hAnsi="Arial" w:cs="Arial"/>
                <w:sz w:val="21"/>
                <w:szCs w:val="21"/>
                <w:lang w:val="es-EC" w:eastAsia="es-EC"/>
              </w:rPr>
              <w:t>Desde</w:t>
            </w:r>
            <w:r w:rsidR="00636A98" w:rsidRPr="00263471">
              <w:rPr>
                <w:rFonts w:ascii="Arial" w:eastAsia="Times New Roman" w:hAnsi="Arial" w:cs="Arial"/>
                <w:sz w:val="21"/>
                <w:szCs w:val="21"/>
                <w:lang w:val="es-EC" w:eastAsia="es-EC"/>
              </w:rPr>
              <w:t xml:space="preserve"> </w:t>
            </w:r>
            <w:r w:rsidR="00232850" w:rsidRPr="00263471">
              <w:rPr>
                <w:rFonts w:ascii="Arial" w:eastAsia="Times New Roman" w:hAnsi="Arial" w:cs="Arial"/>
                <w:sz w:val="21"/>
                <w:szCs w:val="21"/>
                <w:lang w:val="es-EC" w:eastAsia="es-EC"/>
              </w:rPr>
              <w:t>26</w:t>
            </w:r>
            <w:r w:rsidR="00636A98" w:rsidRPr="00263471">
              <w:rPr>
                <w:rFonts w:ascii="Arial" w:eastAsia="Times New Roman" w:hAnsi="Arial" w:cs="Arial"/>
                <w:sz w:val="21"/>
                <w:szCs w:val="21"/>
                <w:lang w:val="es-EC" w:eastAsia="es-EC"/>
              </w:rPr>
              <w:t xml:space="preserve"> </w:t>
            </w:r>
            <w:r w:rsidRPr="00263471">
              <w:rPr>
                <w:rFonts w:ascii="Arial" w:eastAsia="Times New Roman" w:hAnsi="Arial" w:cs="Arial"/>
                <w:sz w:val="21"/>
                <w:szCs w:val="21"/>
                <w:lang w:val="es-EC" w:eastAsia="es-EC"/>
              </w:rPr>
              <w:t>hasta</w:t>
            </w:r>
            <w:r w:rsidR="00636A98" w:rsidRPr="00263471">
              <w:rPr>
                <w:rFonts w:ascii="Arial" w:eastAsia="Times New Roman" w:hAnsi="Arial" w:cs="Arial"/>
                <w:sz w:val="21"/>
                <w:szCs w:val="21"/>
                <w:lang w:val="es-EC" w:eastAsia="es-EC"/>
              </w:rPr>
              <w:t xml:space="preserve"> </w:t>
            </w:r>
            <w:r w:rsidR="00232850" w:rsidRPr="00263471">
              <w:rPr>
                <w:rFonts w:ascii="Arial" w:eastAsia="Times New Roman" w:hAnsi="Arial" w:cs="Arial"/>
                <w:sz w:val="21"/>
                <w:szCs w:val="21"/>
                <w:lang w:val="es-EC" w:eastAsia="es-EC"/>
              </w:rPr>
              <w:t>75</w:t>
            </w:r>
          </w:p>
        </w:tc>
        <w:tc>
          <w:tcPr>
            <w:tcW w:w="2516" w:type="dxa"/>
            <w:tcBorders>
              <w:top w:val="nil"/>
              <w:left w:val="nil"/>
              <w:bottom w:val="single" w:sz="4" w:space="0" w:color="000000"/>
              <w:right w:val="single" w:sz="4" w:space="0" w:color="000000"/>
            </w:tcBorders>
            <w:shd w:val="clear" w:color="auto" w:fill="auto"/>
            <w:noWrap/>
            <w:vAlign w:val="bottom"/>
            <w:hideMark/>
          </w:tcPr>
          <w:p w14:paraId="3A428BBA" w14:textId="4611FD5C" w:rsidR="00232850" w:rsidRPr="00263471" w:rsidRDefault="00C92082" w:rsidP="00705133">
            <w:pPr>
              <w:suppressAutoHyphens w:val="0"/>
              <w:spacing w:after="0" w:line="240" w:lineRule="auto"/>
              <w:jc w:val="center"/>
              <w:rPr>
                <w:rFonts w:ascii="Arial" w:hAnsi="Arial" w:cs="Arial"/>
                <w:sz w:val="21"/>
                <w:szCs w:val="21"/>
                <w:lang w:val="es-EC"/>
              </w:rPr>
            </w:pPr>
            <w:r w:rsidRPr="00263471">
              <w:rPr>
                <w:rFonts w:ascii="Arial" w:eastAsia="Times New Roman" w:hAnsi="Arial" w:cs="Arial"/>
                <w:sz w:val="21"/>
                <w:szCs w:val="21"/>
                <w:lang w:val="es-EC" w:eastAsia="es-EC"/>
              </w:rPr>
              <w:t>45</w:t>
            </w:r>
          </w:p>
        </w:tc>
      </w:tr>
      <w:tr w:rsidR="007C0504" w:rsidRPr="00263471" w14:paraId="30C871CE" w14:textId="77777777" w:rsidTr="00203F8B">
        <w:trPr>
          <w:trHeight w:val="255"/>
        </w:trPr>
        <w:tc>
          <w:tcPr>
            <w:tcW w:w="2799" w:type="dxa"/>
            <w:tcBorders>
              <w:top w:val="nil"/>
              <w:left w:val="single" w:sz="4" w:space="0" w:color="000000"/>
              <w:bottom w:val="single" w:sz="4" w:space="0" w:color="000000"/>
              <w:right w:val="single" w:sz="4" w:space="0" w:color="000000"/>
            </w:tcBorders>
            <w:shd w:val="clear" w:color="auto" w:fill="auto"/>
            <w:noWrap/>
            <w:vAlign w:val="bottom"/>
            <w:hideMark/>
          </w:tcPr>
          <w:p w14:paraId="2DE289C3" w14:textId="1E73557C" w:rsidR="00232850" w:rsidRPr="00263471" w:rsidRDefault="000A6A66" w:rsidP="00141C19">
            <w:pPr>
              <w:suppressAutoHyphens w:val="0"/>
              <w:spacing w:after="0" w:line="240" w:lineRule="auto"/>
              <w:jc w:val="left"/>
              <w:rPr>
                <w:rFonts w:ascii="Arial" w:hAnsi="Arial" w:cs="Arial"/>
                <w:sz w:val="21"/>
                <w:szCs w:val="21"/>
                <w:lang w:val="es-EC"/>
              </w:rPr>
            </w:pPr>
            <w:r w:rsidRPr="00263471">
              <w:rPr>
                <w:rFonts w:ascii="Arial" w:eastAsia="Times New Roman" w:hAnsi="Arial" w:cs="Arial"/>
                <w:sz w:val="21"/>
                <w:szCs w:val="21"/>
                <w:lang w:val="es-EC" w:eastAsia="es-EC"/>
              </w:rPr>
              <w:t>Desde</w:t>
            </w:r>
            <w:r w:rsidR="00636A98" w:rsidRPr="00263471">
              <w:rPr>
                <w:rFonts w:ascii="Arial" w:eastAsia="Times New Roman" w:hAnsi="Arial" w:cs="Arial"/>
                <w:sz w:val="21"/>
                <w:szCs w:val="21"/>
                <w:lang w:val="es-EC" w:eastAsia="es-EC"/>
              </w:rPr>
              <w:t xml:space="preserve"> </w:t>
            </w:r>
            <w:r w:rsidR="00232850" w:rsidRPr="00263471">
              <w:rPr>
                <w:rFonts w:ascii="Arial" w:eastAsia="Times New Roman" w:hAnsi="Arial" w:cs="Arial"/>
                <w:sz w:val="21"/>
                <w:szCs w:val="21"/>
                <w:lang w:val="es-EC" w:eastAsia="es-EC"/>
              </w:rPr>
              <w:t>76</w:t>
            </w:r>
            <w:r w:rsidR="00636A98" w:rsidRPr="00263471">
              <w:rPr>
                <w:rFonts w:ascii="Arial" w:eastAsia="Times New Roman" w:hAnsi="Arial" w:cs="Arial"/>
                <w:sz w:val="21"/>
                <w:szCs w:val="21"/>
                <w:lang w:val="es-EC" w:eastAsia="es-EC"/>
              </w:rPr>
              <w:t xml:space="preserve"> </w:t>
            </w:r>
            <w:r w:rsidRPr="00263471">
              <w:rPr>
                <w:rFonts w:ascii="Arial" w:eastAsia="Times New Roman" w:hAnsi="Arial" w:cs="Arial"/>
                <w:sz w:val="21"/>
                <w:szCs w:val="21"/>
                <w:lang w:val="es-EC" w:eastAsia="es-EC"/>
              </w:rPr>
              <w:t>hasta</w:t>
            </w:r>
            <w:r w:rsidR="00636A98" w:rsidRPr="00263471">
              <w:rPr>
                <w:rFonts w:ascii="Arial" w:eastAsia="Times New Roman" w:hAnsi="Arial" w:cs="Arial"/>
                <w:sz w:val="21"/>
                <w:szCs w:val="21"/>
                <w:lang w:val="es-EC" w:eastAsia="es-EC"/>
              </w:rPr>
              <w:t xml:space="preserve"> </w:t>
            </w:r>
            <w:r w:rsidR="00232850" w:rsidRPr="00263471">
              <w:rPr>
                <w:rFonts w:ascii="Arial" w:eastAsia="Times New Roman" w:hAnsi="Arial" w:cs="Arial"/>
                <w:sz w:val="21"/>
                <w:szCs w:val="21"/>
                <w:lang w:val="es-EC" w:eastAsia="es-EC"/>
              </w:rPr>
              <w:t>200</w:t>
            </w:r>
          </w:p>
        </w:tc>
        <w:tc>
          <w:tcPr>
            <w:tcW w:w="2516" w:type="dxa"/>
            <w:tcBorders>
              <w:top w:val="nil"/>
              <w:left w:val="nil"/>
              <w:bottom w:val="single" w:sz="4" w:space="0" w:color="000000"/>
              <w:right w:val="single" w:sz="4" w:space="0" w:color="000000"/>
            </w:tcBorders>
            <w:shd w:val="clear" w:color="auto" w:fill="auto"/>
            <w:noWrap/>
            <w:vAlign w:val="bottom"/>
            <w:hideMark/>
          </w:tcPr>
          <w:p w14:paraId="66CBBAC1" w14:textId="71B1E12A" w:rsidR="00232850" w:rsidRPr="00263471" w:rsidRDefault="00C92082" w:rsidP="000C2A50">
            <w:pPr>
              <w:suppressAutoHyphens w:val="0"/>
              <w:spacing w:after="0" w:line="240" w:lineRule="auto"/>
              <w:jc w:val="center"/>
              <w:rPr>
                <w:rFonts w:ascii="Arial" w:hAnsi="Arial" w:cs="Arial"/>
                <w:sz w:val="21"/>
                <w:szCs w:val="21"/>
                <w:lang w:val="es-EC"/>
              </w:rPr>
            </w:pPr>
            <w:r w:rsidRPr="00263471">
              <w:rPr>
                <w:rFonts w:ascii="Arial" w:eastAsia="Times New Roman" w:hAnsi="Arial" w:cs="Arial"/>
                <w:sz w:val="21"/>
                <w:szCs w:val="21"/>
                <w:lang w:val="es-EC" w:eastAsia="es-EC"/>
              </w:rPr>
              <w:t>70</w:t>
            </w:r>
          </w:p>
        </w:tc>
      </w:tr>
      <w:tr w:rsidR="00232850" w:rsidRPr="00263471" w14:paraId="56898734" w14:textId="77777777" w:rsidTr="008E71C6">
        <w:trPr>
          <w:trHeight w:val="255"/>
        </w:trPr>
        <w:tc>
          <w:tcPr>
            <w:tcW w:w="2799" w:type="dxa"/>
            <w:tcBorders>
              <w:top w:val="nil"/>
              <w:left w:val="single" w:sz="4" w:space="0" w:color="000000"/>
              <w:bottom w:val="single" w:sz="4" w:space="0" w:color="000000"/>
              <w:right w:val="single" w:sz="4" w:space="0" w:color="000000"/>
            </w:tcBorders>
            <w:shd w:val="clear" w:color="auto" w:fill="auto"/>
            <w:noWrap/>
            <w:vAlign w:val="center"/>
            <w:hideMark/>
          </w:tcPr>
          <w:p w14:paraId="0C0173BC" w14:textId="5D9CB159" w:rsidR="00232850" w:rsidRPr="00263471" w:rsidRDefault="000A6A66" w:rsidP="00141C19">
            <w:pPr>
              <w:suppressAutoHyphens w:val="0"/>
              <w:spacing w:after="0" w:line="240" w:lineRule="auto"/>
              <w:jc w:val="left"/>
              <w:rPr>
                <w:rFonts w:ascii="Arial" w:eastAsia="Times New Roman" w:hAnsi="Arial" w:cs="Arial"/>
                <w:sz w:val="21"/>
                <w:szCs w:val="21"/>
                <w:lang w:val="es-EC" w:eastAsia="es-EC"/>
              </w:rPr>
            </w:pPr>
            <w:r w:rsidRPr="00263471">
              <w:rPr>
                <w:rFonts w:ascii="Arial" w:eastAsia="Times New Roman" w:hAnsi="Arial" w:cs="Arial"/>
                <w:sz w:val="21"/>
                <w:szCs w:val="21"/>
                <w:lang w:val="es-EC" w:eastAsia="es-EC"/>
              </w:rPr>
              <w:t xml:space="preserve">Desde </w:t>
            </w:r>
            <w:r w:rsidR="00232850" w:rsidRPr="00263471">
              <w:rPr>
                <w:rFonts w:ascii="Arial" w:eastAsia="Times New Roman" w:hAnsi="Arial" w:cs="Arial"/>
                <w:sz w:val="21"/>
                <w:szCs w:val="21"/>
                <w:lang w:val="es-EC" w:eastAsia="es-EC"/>
              </w:rPr>
              <w:t>201</w:t>
            </w:r>
            <w:r w:rsidR="00636A98" w:rsidRPr="00263471">
              <w:rPr>
                <w:rFonts w:ascii="Arial" w:eastAsia="Times New Roman" w:hAnsi="Arial" w:cs="Arial"/>
                <w:sz w:val="21"/>
                <w:szCs w:val="21"/>
                <w:lang w:val="es-EC" w:eastAsia="es-EC"/>
              </w:rPr>
              <w:t xml:space="preserve"> </w:t>
            </w:r>
            <w:r w:rsidR="008E71C6" w:rsidRPr="00263471">
              <w:rPr>
                <w:rFonts w:ascii="Arial" w:eastAsia="Times New Roman" w:hAnsi="Arial" w:cs="Arial"/>
                <w:sz w:val="21"/>
                <w:szCs w:val="21"/>
                <w:lang w:val="es-EC" w:eastAsia="es-EC"/>
              </w:rPr>
              <w:t>en adelante</w:t>
            </w:r>
          </w:p>
        </w:tc>
        <w:tc>
          <w:tcPr>
            <w:tcW w:w="2516" w:type="dxa"/>
            <w:tcBorders>
              <w:top w:val="nil"/>
              <w:left w:val="nil"/>
              <w:bottom w:val="single" w:sz="4" w:space="0" w:color="000000"/>
              <w:right w:val="single" w:sz="4" w:space="0" w:color="000000"/>
            </w:tcBorders>
            <w:shd w:val="clear" w:color="auto" w:fill="auto"/>
            <w:noWrap/>
            <w:vAlign w:val="bottom"/>
            <w:hideMark/>
          </w:tcPr>
          <w:p w14:paraId="2EC1A952" w14:textId="5687B33D" w:rsidR="00232850" w:rsidRPr="00263471" w:rsidRDefault="008E71C6" w:rsidP="000A6A66">
            <w:pPr>
              <w:suppressAutoHyphens w:val="0"/>
              <w:spacing w:after="0" w:line="240" w:lineRule="auto"/>
              <w:jc w:val="center"/>
              <w:rPr>
                <w:rFonts w:ascii="Arial" w:eastAsia="Times New Roman" w:hAnsi="Arial" w:cs="Arial"/>
                <w:sz w:val="21"/>
                <w:szCs w:val="21"/>
                <w:lang w:val="es-EC" w:eastAsia="es-EC"/>
              </w:rPr>
            </w:pPr>
            <w:r w:rsidRPr="00263471">
              <w:rPr>
                <w:rFonts w:ascii="Arial" w:eastAsia="Times New Roman" w:hAnsi="Arial" w:cs="Arial"/>
                <w:sz w:val="21"/>
                <w:szCs w:val="21"/>
                <w:lang w:val="es-EC" w:eastAsia="es-EC"/>
              </w:rPr>
              <w:t>90</w:t>
            </w:r>
            <w:r w:rsidR="00AD4D20" w:rsidRPr="00263471">
              <w:rPr>
                <w:rFonts w:ascii="Arial" w:eastAsia="Times New Roman" w:hAnsi="Arial" w:cs="Arial"/>
                <w:sz w:val="21"/>
                <w:szCs w:val="21"/>
                <w:lang w:val="es-EC" w:eastAsia="es-EC"/>
              </w:rPr>
              <w:t>*</w:t>
            </w:r>
          </w:p>
        </w:tc>
      </w:tr>
    </w:tbl>
    <w:p w14:paraId="33E8F56B" w14:textId="2E8E1A11" w:rsidR="007F6491" w:rsidRPr="00263471" w:rsidRDefault="00232850" w:rsidP="00084318">
      <w:pPr>
        <w:spacing w:after="0" w:line="240" w:lineRule="auto"/>
        <w:rPr>
          <w:rFonts w:ascii="Arial" w:hAnsi="Arial" w:cs="Arial"/>
          <w:sz w:val="21"/>
          <w:szCs w:val="21"/>
        </w:rPr>
      </w:pPr>
      <w:r w:rsidRPr="00263471">
        <w:rPr>
          <w:rFonts w:ascii="Arial" w:hAnsi="Arial" w:cs="Arial"/>
          <w:sz w:val="21"/>
          <w:szCs w:val="21"/>
        </w:rPr>
        <w:br w:type="textWrapping" w:clear="all"/>
      </w:r>
    </w:p>
    <w:p w14:paraId="087B0865" w14:textId="44836B72" w:rsidR="009615AC" w:rsidRPr="00263471" w:rsidRDefault="009615AC" w:rsidP="00084318">
      <w:pPr>
        <w:pStyle w:val="BodyText21"/>
        <w:spacing w:line="240" w:lineRule="auto"/>
        <w:ind w:left="0" w:firstLine="0"/>
        <w:rPr>
          <w:rFonts w:ascii="Arial" w:hAnsi="Arial"/>
          <w:sz w:val="21"/>
          <w:szCs w:val="21"/>
        </w:rPr>
      </w:pPr>
      <w:bookmarkStart w:id="1302" w:name="_Toc418578406"/>
      <w:bookmarkStart w:id="1303" w:name="Bookmark195"/>
      <w:bookmarkEnd w:id="1239"/>
      <w:bookmarkEnd w:id="1240"/>
      <w:bookmarkEnd w:id="1241"/>
      <w:bookmarkEnd w:id="1242"/>
      <w:bookmarkEnd w:id="1243"/>
      <w:bookmarkEnd w:id="1244"/>
      <w:bookmarkEnd w:id="1302"/>
      <w:bookmarkEnd w:id="1303"/>
      <w:r w:rsidRPr="00263471">
        <w:rPr>
          <w:rFonts w:ascii="Arial" w:hAnsi="Arial"/>
          <w:sz w:val="21"/>
          <w:szCs w:val="21"/>
        </w:rPr>
        <w:t xml:space="preserve">Los tiempos </w:t>
      </w:r>
      <w:r w:rsidR="008460C8" w:rsidRPr="00263471">
        <w:rPr>
          <w:rFonts w:ascii="Arial" w:hAnsi="Arial"/>
          <w:sz w:val="21"/>
          <w:szCs w:val="21"/>
        </w:rPr>
        <w:t>indicados</w:t>
      </w:r>
      <w:r w:rsidRPr="00263471">
        <w:rPr>
          <w:rFonts w:ascii="Arial" w:hAnsi="Arial"/>
          <w:sz w:val="21"/>
          <w:szCs w:val="21"/>
        </w:rPr>
        <w:t xml:space="preserve"> en el presente procedimiento podrán ser modificados por el SERCOP durante la vigencia del presente Convenio Marco.</w:t>
      </w:r>
      <w:r w:rsidR="0090126D" w:rsidRPr="00263471">
        <w:rPr>
          <w:rFonts w:ascii="Arial" w:hAnsi="Arial"/>
          <w:sz w:val="21"/>
          <w:szCs w:val="21"/>
        </w:rPr>
        <w:t xml:space="preserve"> En caso de que los nuevos plazos no resultaren convenientes para los intereses del proveedor catalogado, este deberá solicitar su suspensión temporal o definitiva de </w:t>
      </w:r>
      <w:r w:rsidR="000B0C16" w:rsidRPr="00263471">
        <w:rPr>
          <w:rFonts w:ascii="Arial" w:hAnsi="Arial"/>
          <w:sz w:val="21"/>
          <w:szCs w:val="21"/>
        </w:rPr>
        <w:t>l</w:t>
      </w:r>
      <w:r w:rsidR="0090126D" w:rsidRPr="00263471">
        <w:rPr>
          <w:rFonts w:ascii="Arial" w:hAnsi="Arial"/>
          <w:sz w:val="21"/>
          <w:szCs w:val="21"/>
        </w:rPr>
        <w:t xml:space="preserve">os </w:t>
      </w:r>
      <w:r w:rsidR="00FA460D" w:rsidRPr="00263471">
        <w:rPr>
          <w:rFonts w:ascii="Arial" w:hAnsi="Arial"/>
          <w:sz w:val="21"/>
          <w:szCs w:val="21"/>
        </w:rPr>
        <w:t>bienes</w:t>
      </w:r>
      <w:r w:rsidR="0090126D" w:rsidRPr="00263471">
        <w:rPr>
          <w:rFonts w:ascii="Arial" w:hAnsi="Arial"/>
          <w:sz w:val="21"/>
          <w:szCs w:val="21"/>
        </w:rPr>
        <w:t xml:space="preserve"> respectivos.</w:t>
      </w:r>
    </w:p>
    <w:p w14:paraId="72FDC9C7" w14:textId="77777777" w:rsidR="00B84EB9" w:rsidRPr="00263471" w:rsidRDefault="00B84EB9" w:rsidP="00084318">
      <w:pPr>
        <w:pStyle w:val="BodyText21"/>
        <w:spacing w:line="240" w:lineRule="auto"/>
        <w:ind w:left="0" w:firstLine="0"/>
        <w:rPr>
          <w:rFonts w:ascii="Arial" w:hAnsi="Arial"/>
          <w:sz w:val="21"/>
          <w:szCs w:val="21"/>
        </w:rPr>
      </w:pPr>
    </w:p>
    <w:p w14:paraId="0D32D540" w14:textId="77777777" w:rsidR="00B84EB9" w:rsidRPr="00263471" w:rsidRDefault="00B84EB9" w:rsidP="00084318">
      <w:pPr>
        <w:pStyle w:val="BodyText21"/>
        <w:spacing w:line="240" w:lineRule="auto"/>
        <w:ind w:left="0" w:firstLine="0"/>
        <w:rPr>
          <w:rFonts w:ascii="Arial" w:hAnsi="Arial"/>
          <w:sz w:val="21"/>
          <w:szCs w:val="21"/>
        </w:rPr>
      </w:pPr>
      <w:r w:rsidRPr="00263471">
        <w:rPr>
          <w:rFonts w:ascii="Arial" w:hAnsi="Arial"/>
          <w:sz w:val="21"/>
          <w:szCs w:val="21"/>
        </w:rPr>
        <w:t>En caso de que la entrega de los bienes coincida en sábados, domingos o feriados, el día de entrega se trasladará máximo hasta el primer día hábil consecuente, sin que esto implique el cobro de multas.</w:t>
      </w:r>
    </w:p>
    <w:p w14:paraId="722BB8C3" w14:textId="77777777" w:rsidR="00BF04A6" w:rsidRPr="00263471" w:rsidRDefault="00BF04A6" w:rsidP="00084318">
      <w:pPr>
        <w:pStyle w:val="BodyText21"/>
        <w:spacing w:line="240" w:lineRule="auto"/>
        <w:ind w:left="0" w:firstLine="0"/>
        <w:rPr>
          <w:rFonts w:ascii="Arial" w:hAnsi="Arial"/>
          <w:sz w:val="21"/>
          <w:szCs w:val="21"/>
        </w:rPr>
      </w:pPr>
    </w:p>
    <w:p w14:paraId="125BF9BE" w14:textId="24BDAEA1" w:rsidR="00BF04A6" w:rsidRPr="00263471" w:rsidRDefault="00BF04A6" w:rsidP="00084318">
      <w:pPr>
        <w:pStyle w:val="BodyText21"/>
        <w:spacing w:line="240" w:lineRule="auto"/>
        <w:ind w:left="0" w:firstLine="0"/>
        <w:rPr>
          <w:rFonts w:ascii="Arial" w:hAnsi="Arial"/>
          <w:sz w:val="21"/>
          <w:szCs w:val="21"/>
        </w:rPr>
      </w:pPr>
      <w:r w:rsidRPr="00263471">
        <w:rPr>
          <w:rFonts w:ascii="Arial" w:hAnsi="Arial"/>
          <w:sz w:val="21"/>
          <w:szCs w:val="21"/>
        </w:rPr>
        <w:t xml:space="preserve">Lo anterior no implica que </w:t>
      </w:r>
      <w:r w:rsidR="001F2F47" w:rsidRPr="00263471">
        <w:rPr>
          <w:rFonts w:ascii="Arial" w:hAnsi="Arial"/>
          <w:sz w:val="21"/>
          <w:szCs w:val="21"/>
        </w:rPr>
        <w:t>una vez</w:t>
      </w:r>
      <w:r w:rsidR="00A479AD" w:rsidRPr="00263471">
        <w:rPr>
          <w:rFonts w:ascii="Arial" w:hAnsi="Arial"/>
          <w:sz w:val="21"/>
          <w:szCs w:val="21"/>
        </w:rPr>
        <w:t xml:space="preserve"> culminado el tiempo máximo de entrega,</w:t>
      </w:r>
      <w:r w:rsidRPr="00263471">
        <w:rPr>
          <w:rFonts w:ascii="Arial" w:hAnsi="Arial"/>
          <w:sz w:val="21"/>
          <w:szCs w:val="21"/>
        </w:rPr>
        <w:t xml:space="preserve"> para el cobro de multas por retraso en la entrega de los bienes se deberá considerar los respectivos sábados, </w:t>
      </w:r>
      <w:r w:rsidRPr="00263471">
        <w:rPr>
          <w:rFonts w:ascii="Arial" w:hAnsi="Arial"/>
          <w:sz w:val="21"/>
          <w:szCs w:val="21"/>
        </w:rPr>
        <w:lastRenderedPageBreak/>
        <w:t>domingos y feriados, según corresponda.</w:t>
      </w:r>
    </w:p>
    <w:p w14:paraId="1BD27354" w14:textId="77777777" w:rsidR="00AD4D20" w:rsidRPr="00263471" w:rsidRDefault="00AD4D20" w:rsidP="00084318">
      <w:pPr>
        <w:pStyle w:val="BodyText21"/>
        <w:spacing w:line="240" w:lineRule="auto"/>
        <w:ind w:left="0" w:firstLine="0"/>
        <w:rPr>
          <w:rFonts w:ascii="Arial" w:hAnsi="Arial"/>
          <w:sz w:val="21"/>
          <w:szCs w:val="21"/>
        </w:rPr>
      </w:pPr>
    </w:p>
    <w:p w14:paraId="739F2F7C" w14:textId="449656AB" w:rsidR="00AD4D20" w:rsidRPr="00263471" w:rsidRDefault="00AD4D20" w:rsidP="00084318">
      <w:pPr>
        <w:pStyle w:val="BodyText21"/>
        <w:spacing w:line="240" w:lineRule="auto"/>
        <w:ind w:left="0" w:firstLine="0"/>
        <w:rPr>
          <w:rFonts w:ascii="Arial" w:hAnsi="Arial"/>
          <w:sz w:val="21"/>
          <w:szCs w:val="21"/>
        </w:rPr>
      </w:pPr>
      <w:r w:rsidRPr="00263471">
        <w:rPr>
          <w:rFonts w:ascii="Arial" w:hAnsi="Arial"/>
          <w:sz w:val="21"/>
          <w:szCs w:val="21"/>
        </w:rPr>
        <w:t>Para el caso de órdenes de compra mayores a 201 unidades, podrá la entidad contratante y el proveedor llegar por mutuo acuerdo a la definición de plazos mayores a los 90 días establecidos.</w:t>
      </w:r>
    </w:p>
    <w:p w14:paraId="1BE1149B" w14:textId="77777777" w:rsidR="00EF3145" w:rsidRPr="00263471" w:rsidRDefault="00EF3145" w:rsidP="00084318">
      <w:pPr>
        <w:pStyle w:val="BodyText21"/>
        <w:spacing w:line="240" w:lineRule="auto"/>
        <w:ind w:left="0" w:firstLine="0"/>
        <w:rPr>
          <w:rFonts w:ascii="Arial" w:hAnsi="Arial"/>
          <w:sz w:val="21"/>
          <w:szCs w:val="21"/>
        </w:rPr>
      </w:pPr>
    </w:p>
    <w:p w14:paraId="2F5D6984" w14:textId="77777777" w:rsidR="009615AC" w:rsidRPr="00263471" w:rsidRDefault="009615AC" w:rsidP="00406EA1">
      <w:pPr>
        <w:pStyle w:val="Ttulo3"/>
        <w:spacing w:before="0" w:line="240" w:lineRule="auto"/>
        <w:ind w:left="0" w:firstLine="0"/>
        <w:rPr>
          <w:rFonts w:ascii="Arial" w:hAnsi="Arial"/>
          <w:sz w:val="21"/>
          <w:szCs w:val="21"/>
        </w:rPr>
      </w:pPr>
      <w:bookmarkStart w:id="1304" w:name="__RefHeading__293_619021360"/>
      <w:bookmarkStart w:id="1305" w:name="Bookmark201"/>
      <w:bookmarkStart w:id="1306" w:name="_Toc410584113"/>
      <w:bookmarkStart w:id="1307" w:name="_Toc419270089"/>
      <w:bookmarkStart w:id="1308" w:name="_Toc416284205"/>
      <w:bookmarkStart w:id="1309" w:name="_Toc429498837"/>
      <w:bookmarkStart w:id="1310" w:name="_Toc414978918"/>
      <w:bookmarkStart w:id="1311" w:name="_Toc430155055"/>
      <w:bookmarkStart w:id="1312" w:name="_Toc430706694"/>
      <w:bookmarkStart w:id="1313" w:name="_Toc427678363"/>
      <w:bookmarkStart w:id="1314" w:name="_Toc427593191"/>
      <w:bookmarkStart w:id="1315" w:name="_Toc525315477"/>
      <w:bookmarkStart w:id="1316" w:name="_Toc531612870"/>
      <w:bookmarkStart w:id="1317" w:name="_Toc8901471"/>
      <w:bookmarkStart w:id="1318" w:name="_Toc11064616"/>
      <w:bookmarkStart w:id="1319" w:name="_Toc19285357"/>
      <w:bookmarkEnd w:id="1304"/>
      <w:r w:rsidRPr="00263471">
        <w:rPr>
          <w:rFonts w:ascii="Arial" w:hAnsi="Arial"/>
          <w:sz w:val="21"/>
          <w:szCs w:val="21"/>
        </w:rPr>
        <w:t xml:space="preserve">4.3.3 </w:t>
      </w:r>
      <w:bookmarkStart w:id="1320" w:name="_Toc417891777"/>
      <w:bookmarkEnd w:id="1305"/>
      <w:r w:rsidRPr="00263471">
        <w:rPr>
          <w:rFonts w:ascii="Arial" w:hAnsi="Arial"/>
          <w:sz w:val="21"/>
          <w:szCs w:val="21"/>
        </w:rPr>
        <w:t xml:space="preserve">PLAZO DE VIGENCIA DE LOS </w:t>
      </w:r>
      <w:bookmarkStart w:id="1321" w:name="Bookmark202"/>
      <w:bookmarkEnd w:id="1306"/>
      <w:r w:rsidRPr="00263471">
        <w:rPr>
          <w:rFonts w:ascii="Arial" w:hAnsi="Arial"/>
          <w:sz w:val="21"/>
          <w:szCs w:val="21"/>
        </w:rPr>
        <w:t>CONVENIOS MARCO</w:t>
      </w:r>
      <w:bookmarkStart w:id="1322" w:name="Bookmark203"/>
      <w:bookmarkStart w:id="1323" w:name="Bookmark204"/>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14:paraId="2DA5B9E8" w14:textId="77777777" w:rsidR="009615AC" w:rsidRPr="00263471" w:rsidRDefault="009615AC" w:rsidP="00084318">
      <w:pPr>
        <w:spacing w:after="0" w:line="240" w:lineRule="auto"/>
        <w:rPr>
          <w:rFonts w:ascii="Arial" w:hAnsi="Arial" w:cs="Arial"/>
          <w:sz w:val="21"/>
          <w:szCs w:val="21"/>
        </w:rPr>
      </w:pPr>
    </w:p>
    <w:p w14:paraId="49D9C1A9"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plazo de vigencia y ejecución de los Convenios Marco resultantes del presente procedimiento de selección será de </w:t>
      </w:r>
      <w:r w:rsidR="003558D2" w:rsidRPr="00263471">
        <w:rPr>
          <w:rFonts w:ascii="Arial" w:hAnsi="Arial" w:cs="Arial"/>
          <w:sz w:val="21"/>
          <w:szCs w:val="21"/>
        </w:rPr>
        <w:t>dos (2</w:t>
      </w:r>
      <w:r w:rsidR="00522FCA" w:rsidRPr="00263471">
        <w:rPr>
          <w:rFonts w:ascii="Arial" w:hAnsi="Arial" w:cs="Arial"/>
          <w:sz w:val="21"/>
          <w:szCs w:val="21"/>
        </w:rPr>
        <w:t>)</w:t>
      </w:r>
      <w:r w:rsidRPr="00263471">
        <w:rPr>
          <w:rFonts w:ascii="Arial" w:hAnsi="Arial" w:cs="Arial"/>
          <w:sz w:val="21"/>
          <w:szCs w:val="21"/>
        </w:rPr>
        <w:t xml:space="preserve"> años calendario contados a partir de la suscripción del primer Convenio Marco.</w:t>
      </w:r>
    </w:p>
    <w:p w14:paraId="41E75C11" w14:textId="77777777" w:rsidR="009615AC" w:rsidRPr="00263471" w:rsidRDefault="009615AC" w:rsidP="00084318">
      <w:pPr>
        <w:spacing w:after="0" w:line="240" w:lineRule="auto"/>
        <w:rPr>
          <w:rFonts w:ascii="Arial" w:hAnsi="Arial" w:cs="Arial"/>
          <w:sz w:val="21"/>
          <w:szCs w:val="21"/>
        </w:rPr>
      </w:pPr>
    </w:p>
    <w:p w14:paraId="63C3D2B0" w14:textId="0D4ADD87" w:rsidR="009615AC" w:rsidRPr="00263471" w:rsidRDefault="00D56970" w:rsidP="00084318">
      <w:pPr>
        <w:spacing w:after="0" w:line="240" w:lineRule="auto"/>
        <w:rPr>
          <w:rFonts w:ascii="Arial" w:hAnsi="Arial" w:cs="Arial"/>
          <w:sz w:val="21"/>
          <w:szCs w:val="21"/>
        </w:rPr>
      </w:pPr>
      <w:r w:rsidRPr="00263471">
        <w:rPr>
          <w:rFonts w:ascii="Arial" w:hAnsi="Arial" w:cs="Arial"/>
          <w:sz w:val="21"/>
          <w:szCs w:val="21"/>
        </w:rPr>
        <w:t>Los convenios marco que</w:t>
      </w:r>
      <w:r w:rsidR="009615AC" w:rsidRPr="00263471">
        <w:rPr>
          <w:rFonts w:ascii="Arial" w:hAnsi="Arial" w:cs="Arial"/>
          <w:sz w:val="21"/>
          <w:szCs w:val="21"/>
        </w:rPr>
        <w:t xml:space="preserve"> se </w:t>
      </w:r>
      <w:r w:rsidRPr="00263471">
        <w:rPr>
          <w:rFonts w:ascii="Arial" w:hAnsi="Arial" w:cs="Arial"/>
          <w:sz w:val="21"/>
          <w:szCs w:val="21"/>
        </w:rPr>
        <w:t xml:space="preserve">suscribieren como parte del proceso de incorporación de nuevos proveedores en </w:t>
      </w:r>
      <w:r w:rsidR="00FA460D" w:rsidRPr="00263471">
        <w:rPr>
          <w:rFonts w:ascii="Arial" w:hAnsi="Arial" w:cs="Arial"/>
          <w:sz w:val="21"/>
          <w:szCs w:val="21"/>
        </w:rPr>
        <w:t>bienes</w:t>
      </w:r>
      <w:r w:rsidRPr="00263471">
        <w:rPr>
          <w:rFonts w:ascii="Arial" w:hAnsi="Arial" w:cs="Arial"/>
          <w:sz w:val="21"/>
          <w:szCs w:val="21"/>
        </w:rPr>
        <w:t xml:space="preserve"> existentes del Catálogo Electrónico General, estarán</w:t>
      </w:r>
      <w:r w:rsidR="009615AC" w:rsidRPr="00263471">
        <w:rPr>
          <w:rFonts w:ascii="Arial" w:hAnsi="Arial" w:cs="Arial"/>
          <w:sz w:val="21"/>
          <w:szCs w:val="21"/>
        </w:rPr>
        <w:t xml:space="preserve"> vigentes durante el tiempo restante de vigencia </w:t>
      </w:r>
      <w:r w:rsidRPr="00263471">
        <w:rPr>
          <w:rFonts w:ascii="Arial" w:hAnsi="Arial" w:cs="Arial"/>
          <w:sz w:val="21"/>
          <w:szCs w:val="21"/>
        </w:rPr>
        <w:t>de la categoría</w:t>
      </w:r>
      <w:r w:rsidR="00E2115B" w:rsidRPr="00263471">
        <w:rPr>
          <w:rFonts w:ascii="Arial" w:hAnsi="Arial" w:cs="Arial"/>
          <w:sz w:val="21"/>
          <w:szCs w:val="21"/>
        </w:rPr>
        <w:t xml:space="preserve"> </w:t>
      </w:r>
      <w:r w:rsidR="009615AC" w:rsidRPr="00263471">
        <w:rPr>
          <w:rFonts w:ascii="Arial" w:hAnsi="Arial" w:cs="Arial"/>
          <w:sz w:val="21"/>
          <w:szCs w:val="21"/>
        </w:rPr>
        <w:t>del primer Convenio Marco suscrito.</w:t>
      </w:r>
    </w:p>
    <w:p w14:paraId="6A7693F5" w14:textId="77777777" w:rsidR="009615AC" w:rsidRPr="00263471" w:rsidRDefault="009615AC" w:rsidP="00084318">
      <w:pPr>
        <w:spacing w:after="0" w:line="240" w:lineRule="auto"/>
        <w:rPr>
          <w:rFonts w:ascii="Arial" w:hAnsi="Arial" w:cs="Arial"/>
          <w:sz w:val="21"/>
          <w:szCs w:val="21"/>
        </w:rPr>
      </w:pPr>
    </w:p>
    <w:p w14:paraId="62171F07" w14:textId="069B4094" w:rsidR="009615AC" w:rsidRPr="00263471" w:rsidRDefault="00D56970" w:rsidP="00084318">
      <w:pPr>
        <w:spacing w:after="0" w:line="240" w:lineRule="auto"/>
        <w:rPr>
          <w:rFonts w:ascii="Arial" w:hAnsi="Arial" w:cs="Arial"/>
          <w:sz w:val="21"/>
          <w:szCs w:val="21"/>
        </w:rPr>
      </w:pPr>
      <w:r w:rsidRPr="00263471">
        <w:rPr>
          <w:rFonts w:ascii="Arial" w:hAnsi="Arial" w:cs="Arial"/>
          <w:sz w:val="21"/>
          <w:szCs w:val="21"/>
        </w:rPr>
        <w:t>En caso que el SERCOP determine la ampliación del procedimiento, con</w:t>
      </w:r>
      <w:r w:rsidR="009615AC" w:rsidRPr="00263471">
        <w:rPr>
          <w:rFonts w:ascii="Arial" w:hAnsi="Arial" w:cs="Arial"/>
          <w:sz w:val="21"/>
          <w:szCs w:val="21"/>
        </w:rPr>
        <w:t xml:space="preserve"> al menos </w:t>
      </w:r>
      <w:r w:rsidR="000E3833" w:rsidRPr="00263471">
        <w:rPr>
          <w:rFonts w:ascii="Arial" w:hAnsi="Arial" w:cs="Arial"/>
          <w:sz w:val="21"/>
          <w:szCs w:val="21"/>
        </w:rPr>
        <w:t>treinta (</w:t>
      </w:r>
      <w:r w:rsidR="009615AC" w:rsidRPr="00263471">
        <w:rPr>
          <w:rFonts w:ascii="Arial" w:hAnsi="Arial" w:cs="Arial"/>
          <w:sz w:val="21"/>
          <w:szCs w:val="21"/>
        </w:rPr>
        <w:t>30</w:t>
      </w:r>
      <w:r w:rsidR="000E3833" w:rsidRPr="00263471">
        <w:rPr>
          <w:rFonts w:ascii="Arial" w:hAnsi="Arial" w:cs="Arial"/>
          <w:sz w:val="21"/>
          <w:szCs w:val="21"/>
        </w:rPr>
        <w:t>)</w:t>
      </w:r>
      <w:r w:rsidR="009615AC" w:rsidRPr="00263471">
        <w:rPr>
          <w:rFonts w:ascii="Arial" w:hAnsi="Arial" w:cs="Arial"/>
          <w:sz w:val="21"/>
          <w:szCs w:val="21"/>
        </w:rPr>
        <w:t xml:space="preserve"> días de anticipación a la culminación de la vigencia de los Convenios Marco, los proveedores podrán notificar al SERCOP su voluntad de no continuar en catálogo electrónico; caso contrario dichos Convenios podrán ser renovados por el SERCOP de forma automática por un plazo determinado y en las mismas condiciones previstas en dichos Convenios.</w:t>
      </w:r>
    </w:p>
    <w:p w14:paraId="2C0E4781" w14:textId="77777777" w:rsidR="009615AC" w:rsidRPr="00263471" w:rsidRDefault="009615AC" w:rsidP="00084318">
      <w:pPr>
        <w:spacing w:after="0" w:line="240" w:lineRule="auto"/>
        <w:rPr>
          <w:rFonts w:ascii="Arial" w:hAnsi="Arial" w:cs="Arial"/>
          <w:sz w:val="21"/>
          <w:szCs w:val="21"/>
        </w:rPr>
      </w:pPr>
    </w:p>
    <w:p w14:paraId="3AD9F249"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SERCOP podrá realizar una revisión del </w:t>
      </w:r>
      <w:r w:rsidR="003558D2" w:rsidRPr="00263471">
        <w:rPr>
          <w:rFonts w:ascii="Arial" w:hAnsi="Arial" w:cs="Arial"/>
          <w:sz w:val="21"/>
          <w:szCs w:val="21"/>
        </w:rPr>
        <w:t>procedimiento de s</w:t>
      </w:r>
      <w:r w:rsidR="00790C4D" w:rsidRPr="00263471">
        <w:rPr>
          <w:rFonts w:ascii="Arial" w:hAnsi="Arial" w:cs="Arial"/>
          <w:sz w:val="21"/>
          <w:szCs w:val="21"/>
        </w:rPr>
        <w:t>elección de proveedores</w:t>
      </w:r>
      <w:r w:rsidR="002C6DBD" w:rsidRPr="00263471">
        <w:rPr>
          <w:rFonts w:ascii="Arial" w:hAnsi="Arial" w:cs="Arial"/>
          <w:sz w:val="21"/>
          <w:szCs w:val="21"/>
        </w:rPr>
        <w:t xml:space="preserve"> </w:t>
      </w:r>
      <w:r w:rsidRPr="00263471">
        <w:rPr>
          <w:rFonts w:ascii="Arial" w:hAnsi="Arial" w:cs="Arial"/>
          <w:sz w:val="21"/>
          <w:szCs w:val="21"/>
        </w:rPr>
        <w:t>y el desarrollo de la ejecución de los Convenios Marco que se suscriban resultado del mismo, mediante la cual podrá determinar si corresponde o no r</w:t>
      </w:r>
      <w:r w:rsidR="00BD699A" w:rsidRPr="00263471">
        <w:rPr>
          <w:rFonts w:ascii="Arial" w:hAnsi="Arial" w:cs="Arial"/>
          <w:sz w:val="21"/>
          <w:szCs w:val="21"/>
        </w:rPr>
        <w:t>ealizar un nuevo procedimiento.</w:t>
      </w:r>
    </w:p>
    <w:p w14:paraId="65F54695" w14:textId="293C461C" w:rsidR="003A772C" w:rsidRPr="00263471" w:rsidRDefault="003A772C" w:rsidP="00981E49">
      <w:pPr>
        <w:spacing w:after="0" w:line="240" w:lineRule="auto"/>
        <w:rPr>
          <w:rFonts w:ascii="Arial" w:hAnsi="Arial" w:cs="Arial"/>
          <w:sz w:val="21"/>
          <w:szCs w:val="21"/>
        </w:rPr>
      </w:pPr>
      <w:bookmarkStart w:id="1324" w:name="__RefHeading__305_619021360"/>
      <w:bookmarkStart w:id="1325" w:name="__RefHeading__311_619021360"/>
      <w:bookmarkStart w:id="1326" w:name="__RefHeading__297_619021360"/>
      <w:bookmarkStart w:id="1327" w:name="__RefHeading__299_619021360"/>
      <w:bookmarkStart w:id="1328" w:name="__RefHeading__301_619021360"/>
      <w:bookmarkStart w:id="1329" w:name="__RefHeading__315_619021360"/>
      <w:bookmarkStart w:id="1330" w:name="Bookmark212"/>
      <w:bookmarkStart w:id="1331" w:name="Bookmark211"/>
      <w:bookmarkStart w:id="1332" w:name="_Toc403397866"/>
      <w:bookmarkStart w:id="1333" w:name="_Toc525315479"/>
      <w:bookmarkStart w:id="1334" w:name="_Toc416284208"/>
      <w:bookmarkStart w:id="1335" w:name="_Toc419270091"/>
      <w:bookmarkStart w:id="1336" w:name="_Toc417891779"/>
      <w:bookmarkStart w:id="1337" w:name="_Toc410584120"/>
      <w:bookmarkStart w:id="1338" w:name="_Toc418578408"/>
      <w:bookmarkEnd w:id="1323"/>
      <w:bookmarkEnd w:id="1324"/>
      <w:bookmarkEnd w:id="1325"/>
      <w:bookmarkEnd w:id="1326"/>
      <w:bookmarkEnd w:id="1327"/>
      <w:bookmarkEnd w:id="1328"/>
      <w:bookmarkEnd w:id="1329"/>
      <w:bookmarkEnd w:id="1330"/>
      <w:bookmarkEnd w:id="1331"/>
      <w:bookmarkEnd w:id="1332"/>
    </w:p>
    <w:p w14:paraId="24648C07" w14:textId="0D5F0972" w:rsidR="009615AC" w:rsidRPr="00263471" w:rsidRDefault="00922003" w:rsidP="00981E49">
      <w:pPr>
        <w:pStyle w:val="Ttulo3"/>
        <w:spacing w:before="0" w:line="240" w:lineRule="auto"/>
        <w:ind w:left="0" w:firstLine="0"/>
        <w:rPr>
          <w:rFonts w:ascii="Arial" w:hAnsi="Arial"/>
          <w:sz w:val="21"/>
          <w:szCs w:val="21"/>
        </w:rPr>
      </w:pPr>
      <w:bookmarkStart w:id="1339" w:name="_Toc531612874"/>
      <w:bookmarkStart w:id="1340" w:name="_Toc8901472"/>
      <w:bookmarkStart w:id="1341" w:name="_Toc11064617"/>
      <w:bookmarkStart w:id="1342" w:name="_Toc19285358"/>
      <w:r w:rsidRPr="00263471">
        <w:rPr>
          <w:rFonts w:ascii="Arial" w:hAnsi="Arial"/>
          <w:sz w:val="21"/>
          <w:szCs w:val="21"/>
        </w:rPr>
        <w:t>4.3.</w:t>
      </w:r>
      <w:r w:rsidR="00981E49" w:rsidRPr="00263471">
        <w:rPr>
          <w:rFonts w:ascii="Arial" w:hAnsi="Arial"/>
          <w:sz w:val="21"/>
          <w:szCs w:val="21"/>
        </w:rPr>
        <w:t>4</w:t>
      </w:r>
      <w:r w:rsidR="009615AC" w:rsidRPr="00263471">
        <w:rPr>
          <w:rFonts w:ascii="Arial" w:hAnsi="Arial"/>
          <w:sz w:val="21"/>
          <w:szCs w:val="21"/>
        </w:rPr>
        <w:t xml:space="preserve"> COBERTURA GEOGRÁFICA</w:t>
      </w:r>
      <w:bookmarkEnd w:id="1333"/>
      <w:bookmarkEnd w:id="1339"/>
      <w:bookmarkEnd w:id="1340"/>
      <w:bookmarkEnd w:id="1341"/>
      <w:bookmarkEnd w:id="1342"/>
    </w:p>
    <w:p w14:paraId="405CB80B" w14:textId="77777777" w:rsidR="00F45A6B" w:rsidRPr="00263471" w:rsidRDefault="00F45A6B" w:rsidP="00084318">
      <w:pPr>
        <w:pStyle w:val="Default"/>
        <w:jc w:val="both"/>
        <w:rPr>
          <w:rFonts w:ascii="Arial" w:hAnsi="Arial" w:cs="Arial"/>
          <w:color w:val="auto"/>
          <w:sz w:val="21"/>
          <w:szCs w:val="21"/>
          <w:lang w:val="es-ES"/>
        </w:rPr>
      </w:pPr>
    </w:p>
    <w:p w14:paraId="400D4D1F" w14:textId="77777777" w:rsidR="00522FCA" w:rsidRPr="00263471" w:rsidRDefault="003558D2" w:rsidP="00406EA1">
      <w:pPr>
        <w:spacing w:after="0" w:line="240" w:lineRule="auto"/>
        <w:rPr>
          <w:rFonts w:ascii="Arial" w:hAnsi="Arial" w:cs="Arial"/>
          <w:sz w:val="21"/>
          <w:szCs w:val="21"/>
        </w:rPr>
      </w:pPr>
      <w:r w:rsidRPr="00263471">
        <w:rPr>
          <w:rFonts w:ascii="Arial" w:hAnsi="Arial" w:cs="Arial"/>
          <w:sz w:val="21"/>
          <w:szCs w:val="21"/>
        </w:rPr>
        <w:t>Los proveedores definirán la o las localidades (provincias) en las cuales podrán realizar la provisión de los bienes ofertados, a fin de que ésta sea considerada durante la generación de órdenes de compra por parte de las entidades contratantes.</w:t>
      </w:r>
    </w:p>
    <w:p w14:paraId="177C5B89" w14:textId="77777777" w:rsidR="009615AC" w:rsidRPr="00263471" w:rsidRDefault="009615AC" w:rsidP="00F34533">
      <w:pPr>
        <w:pStyle w:val="Ttulo2"/>
        <w:tabs>
          <w:tab w:val="left" w:pos="0"/>
        </w:tabs>
        <w:spacing w:after="0" w:line="240" w:lineRule="auto"/>
        <w:ind w:left="0" w:firstLine="0"/>
        <w:rPr>
          <w:rFonts w:ascii="Arial" w:hAnsi="Arial"/>
          <w:sz w:val="21"/>
          <w:szCs w:val="21"/>
        </w:rPr>
      </w:pPr>
      <w:bookmarkStart w:id="1343" w:name="Bookmark214"/>
      <w:bookmarkStart w:id="1344" w:name="__RefHeading__295_619021360"/>
      <w:bookmarkStart w:id="1345" w:name="_Toc414978920"/>
      <w:bookmarkStart w:id="1346" w:name="_Toc419997996"/>
      <w:bookmarkStart w:id="1347" w:name="_Toc429498839"/>
      <w:bookmarkStart w:id="1348" w:name="_Toc430706696"/>
      <w:bookmarkStart w:id="1349" w:name="_Toc427678365"/>
      <w:bookmarkStart w:id="1350" w:name="_Toc427593193"/>
      <w:bookmarkStart w:id="1351" w:name="_Toc525315480"/>
      <w:bookmarkStart w:id="1352" w:name="_Toc531612875"/>
      <w:bookmarkStart w:id="1353" w:name="_Toc8901473"/>
      <w:bookmarkStart w:id="1354" w:name="_Toc11064618"/>
      <w:bookmarkStart w:id="1355" w:name="_Toc19285359"/>
      <w:bookmarkEnd w:id="1343"/>
      <w:bookmarkEnd w:id="1344"/>
      <w:r w:rsidRPr="00263471">
        <w:rPr>
          <w:rFonts w:ascii="Arial" w:hAnsi="Arial"/>
          <w:sz w:val="21"/>
          <w:szCs w:val="21"/>
        </w:rPr>
        <w:t xml:space="preserve">4.4 </w:t>
      </w:r>
      <w:bookmarkStart w:id="1356" w:name="_Toc430155057"/>
      <w:r w:rsidRPr="00263471">
        <w:rPr>
          <w:rFonts w:ascii="Arial" w:hAnsi="Arial"/>
          <w:sz w:val="21"/>
          <w:szCs w:val="21"/>
        </w:rPr>
        <w:t>GENERACIÓN DE LA ORDEN DE COMPRA</w:t>
      </w:r>
      <w:bookmarkStart w:id="1357" w:name="Bookmark217"/>
      <w:bookmarkStart w:id="1358" w:name="Bookmark216"/>
      <w:bookmarkStart w:id="1359" w:name="Bookmark215"/>
      <w:bookmarkEnd w:id="1334"/>
      <w:bookmarkEnd w:id="1335"/>
      <w:bookmarkEnd w:id="1336"/>
      <w:bookmarkEnd w:id="1337"/>
      <w:bookmarkEnd w:id="1338"/>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18D055C9" w14:textId="77777777" w:rsidR="009615AC" w:rsidRPr="00263471" w:rsidRDefault="009615AC" w:rsidP="00084318">
      <w:pPr>
        <w:pStyle w:val="Textoindependiente"/>
        <w:spacing w:after="0" w:line="240" w:lineRule="auto"/>
        <w:rPr>
          <w:rFonts w:ascii="Arial" w:hAnsi="Arial" w:cs="Arial"/>
          <w:sz w:val="21"/>
          <w:szCs w:val="21"/>
        </w:rPr>
      </w:pPr>
    </w:p>
    <w:p w14:paraId="0B77D0A5" w14:textId="747AE289" w:rsidR="009615AC" w:rsidRPr="00263471" w:rsidRDefault="009615AC" w:rsidP="00084318">
      <w:pPr>
        <w:pStyle w:val="NormalWeb"/>
        <w:spacing w:before="0" w:after="0" w:line="240" w:lineRule="auto"/>
        <w:jc w:val="both"/>
        <w:rPr>
          <w:rFonts w:ascii="Arial" w:hAnsi="Arial" w:cs="Arial"/>
          <w:sz w:val="21"/>
          <w:szCs w:val="21"/>
        </w:rPr>
      </w:pPr>
      <w:r w:rsidRPr="00263471">
        <w:rPr>
          <w:rStyle w:val="formcampos2"/>
          <w:rFonts w:ascii="Arial" w:hAnsi="Arial" w:cs="Arial"/>
          <w:spacing w:val="-2"/>
          <w:sz w:val="21"/>
          <w:szCs w:val="21"/>
          <w:lang w:val="es-ES"/>
        </w:rPr>
        <w:t xml:space="preserve">Para la adquisición de los </w:t>
      </w:r>
      <w:r w:rsidR="00D73845" w:rsidRPr="00263471">
        <w:rPr>
          <w:rFonts w:ascii="Arial" w:hAnsi="Arial" w:cs="Arial"/>
          <w:sz w:val="21"/>
          <w:szCs w:val="21"/>
        </w:rPr>
        <w:t xml:space="preserve">diferentes tipos </w:t>
      </w:r>
      <w:r w:rsidR="002F7CD7" w:rsidRPr="00263471">
        <w:rPr>
          <w:rFonts w:ascii="Arial" w:hAnsi="Arial" w:cs="Arial"/>
          <w:sz w:val="21"/>
          <w:szCs w:val="21"/>
        </w:rPr>
        <w:t xml:space="preserve">de </w:t>
      </w:r>
      <w:r w:rsidR="00FA460D" w:rsidRPr="00263471">
        <w:rPr>
          <w:rFonts w:ascii="Arial" w:hAnsi="Arial" w:cs="Arial"/>
          <w:sz w:val="21"/>
          <w:szCs w:val="21"/>
        </w:rPr>
        <w:t>bienes</w:t>
      </w:r>
      <w:r w:rsidR="002F7CD7" w:rsidRPr="00263471">
        <w:rPr>
          <w:rFonts w:ascii="Arial" w:hAnsi="Arial" w:cs="Arial"/>
          <w:sz w:val="21"/>
          <w:szCs w:val="21"/>
        </w:rPr>
        <w:t xml:space="preserve"> </w:t>
      </w:r>
      <w:r w:rsidRPr="00263471">
        <w:rPr>
          <w:rStyle w:val="formcampos2"/>
          <w:rFonts w:ascii="Arial" w:hAnsi="Arial" w:cs="Arial"/>
          <w:spacing w:val="-2"/>
          <w:sz w:val="21"/>
          <w:szCs w:val="21"/>
          <w:lang w:val="es-ES"/>
        </w:rPr>
        <w:t>publicados en el Catálogo Electrónico del Portal Institucional, las Entidades Contratantes deberán seguir con el procedimiento acorde a la normativa que estuviere vigente.</w:t>
      </w:r>
    </w:p>
    <w:p w14:paraId="0E8C0E81" w14:textId="77777777" w:rsidR="00082120" w:rsidRPr="00263471" w:rsidRDefault="00082120" w:rsidP="00406EA1">
      <w:pPr>
        <w:widowControl/>
        <w:suppressAutoHyphens w:val="0"/>
        <w:spacing w:after="0" w:line="240" w:lineRule="auto"/>
        <w:rPr>
          <w:rFonts w:ascii="Arial" w:hAnsi="Arial" w:cs="Arial"/>
          <w:sz w:val="21"/>
          <w:szCs w:val="21"/>
        </w:rPr>
      </w:pPr>
      <w:bookmarkStart w:id="1360" w:name="_Toc417891780"/>
      <w:bookmarkStart w:id="1361" w:name="_Toc410584121"/>
      <w:bookmarkStart w:id="1362" w:name="_Toc418578409"/>
    </w:p>
    <w:p w14:paraId="7EF7D02E" w14:textId="38E9CFE6" w:rsidR="007B12F5" w:rsidRPr="00263471" w:rsidRDefault="002E3897" w:rsidP="00B756CF">
      <w:pPr>
        <w:widowControl/>
        <w:suppressAutoHyphens w:val="0"/>
        <w:spacing w:after="0" w:line="240" w:lineRule="auto"/>
        <w:rPr>
          <w:rStyle w:val="formcampos2"/>
          <w:rFonts w:ascii="Arial" w:hAnsi="Arial" w:cs="Arial"/>
          <w:spacing w:val="-2"/>
          <w:sz w:val="21"/>
          <w:szCs w:val="21"/>
        </w:rPr>
      </w:pPr>
      <w:bookmarkStart w:id="1363" w:name="_Toc429498840"/>
      <w:bookmarkStart w:id="1364" w:name="_Toc430155058"/>
      <w:bookmarkStart w:id="1365" w:name="_Toc430706697"/>
      <w:bookmarkStart w:id="1366" w:name="_Toc427593194"/>
      <w:bookmarkStart w:id="1367" w:name="_Toc427678366"/>
      <w:bookmarkStart w:id="1368" w:name="_Toc415649325"/>
      <w:bookmarkStart w:id="1369" w:name="_Toc410584122"/>
      <w:bookmarkStart w:id="1370" w:name="_Toc418578410"/>
      <w:bookmarkEnd w:id="1360"/>
      <w:bookmarkEnd w:id="1361"/>
      <w:bookmarkEnd w:id="1362"/>
      <w:r w:rsidRPr="00263471">
        <w:rPr>
          <w:rFonts w:ascii="Arial" w:hAnsi="Arial" w:cs="Arial"/>
          <w:sz w:val="21"/>
          <w:szCs w:val="21"/>
        </w:rPr>
        <w:t xml:space="preserve">Aquellas entidades, cuyas necesidades difieran de los </w:t>
      </w:r>
      <w:r w:rsidR="00FA460D" w:rsidRPr="00263471">
        <w:rPr>
          <w:rStyle w:val="formcampos2"/>
          <w:rFonts w:ascii="Arial" w:hAnsi="Arial" w:cs="Arial"/>
          <w:spacing w:val="-2"/>
          <w:sz w:val="21"/>
          <w:szCs w:val="21"/>
        </w:rPr>
        <w:t>bienes</w:t>
      </w:r>
      <w:r w:rsidRPr="00263471">
        <w:rPr>
          <w:rFonts w:ascii="Arial" w:hAnsi="Arial" w:cs="Arial"/>
          <w:sz w:val="21"/>
          <w:szCs w:val="21"/>
        </w:rPr>
        <w:t xml:space="preserve"> catalogados, deberán </w:t>
      </w:r>
      <w:r w:rsidR="000A1745" w:rsidRPr="00263471">
        <w:rPr>
          <w:rStyle w:val="formcampos2"/>
          <w:rFonts w:ascii="Arial" w:hAnsi="Arial" w:cs="Arial"/>
          <w:spacing w:val="-2"/>
          <w:sz w:val="21"/>
          <w:szCs w:val="21"/>
        </w:rPr>
        <w:t>solicitar el respectivo desbloqueo</w:t>
      </w:r>
      <w:r w:rsidR="007B12F5" w:rsidRPr="00263471">
        <w:rPr>
          <w:rStyle w:val="formcampos2"/>
          <w:rFonts w:ascii="Arial" w:hAnsi="Arial" w:cs="Arial"/>
          <w:spacing w:val="-2"/>
          <w:sz w:val="21"/>
          <w:szCs w:val="21"/>
        </w:rPr>
        <w:t xml:space="preserve"> de </w:t>
      </w:r>
      <w:r w:rsidR="000A1745" w:rsidRPr="00263471">
        <w:rPr>
          <w:rStyle w:val="formcampos2"/>
          <w:rFonts w:ascii="Arial" w:hAnsi="Arial" w:cs="Arial"/>
          <w:spacing w:val="-2"/>
          <w:sz w:val="21"/>
          <w:szCs w:val="21"/>
        </w:rPr>
        <w:t>CPC acorde el procedimiento definido por el SERCOP para tal efecto</w:t>
      </w:r>
      <w:r w:rsidR="007B12F5" w:rsidRPr="00263471">
        <w:rPr>
          <w:rStyle w:val="formcampos2"/>
          <w:rFonts w:ascii="Arial" w:hAnsi="Arial" w:cs="Arial"/>
          <w:spacing w:val="-2"/>
          <w:sz w:val="21"/>
          <w:szCs w:val="21"/>
        </w:rPr>
        <w:t>.</w:t>
      </w:r>
    </w:p>
    <w:p w14:paraId="780ADE51" w14:textId="77777777" w:rsidR="009615AC" w:rsidRPr="00263471" w:rsidRDefault="009615AC" w:rsidP="00B756CF">
      <w:pPr>
        <w:spacing w:after="0" w:line="240" w:lineRule="auto"/>
        <w:rPr>
          <w:rStyle w:val="formcampos2"/>
          <w:rFonts w:ascii="Arial" w:hAnsi="Arial" w:cs="Arial"/>
          <w:spacing w:val="-2"/>
          <w:sz w:val="21"/>
          <w:szCs w:val="21"/>
        </w:rPr>
      </w:pPr>
    </w:p>
    <w:p w14:paraId="127A1A19" w14:textId="77777777" w:rsidR="00CA25A7" w:rsidRPr="00263471" w:rsidRDefault="00CA25A7" w:rsidP="00CA25A7">
      <w:pPr>
        <w:pStyle w:val="NormalWeb"/>
        <w:spacing w:before="0" w:after="0" w:line="240" w:lineRule="auto"/>
        <w:jc w:val="both"/>
        <w:rPr>
          <w:rStyle w:val="formcampos2"/>
          <w:rFonts w:ascii="Arial" w:hAnsi="Arial" w:cs="Arial"/>
          <w:spacing w:val="-2"/>
          <w:sz w:val="21"/>
          <w:szCs w:val="21"/>
          <w:lang w:val="es-ES"/>
        </w:rPr>
      </w:pPr>
      <w:bookmarkStart w:id="1371" w:name="_Toc419997997"/>
      <w:bookmarkEnd w:id="1371"/>
      <w:r w:rsidRPr="00263471">
        <w:rPr>
          <w:rStyle w:val="formcampos2"/>
          <w:rFonts w:ascii="Arial" w:hAnsi="Arial" w:cs="Arial"/>
          <w:spacing w:val="-2"/>
          <w:sz w:val="21"/>
          <w:szCs w:val="21"/>
        </w:rPr>
        <w:t>Para el caso de las órdenes de compra que se realicen a través del procedimiento de Gran Compra con Puja, esta tendrá una duración de entre 15 a 30 minutos, tiempo en el cual los proveedores catalogados y habilitados presentarán sus posturas a la baja respecto del precio referencial. Las entidades contratantes al momento de generar la respectiva orden de compra, definirán como porcentaje de cada intento de puja, un valor entre el 0.05% al 5% del precio referencial.</w:t>
      </w:r>
    </w:p>
    <w:p w14:paraId="66A93C08" w14:textId="77777777" w:rsidR="00922003" w:rsidRPr="00263471" w:rsidRDefault="00922003" w:rsidP="007B12F5">
      <w:pPr>
        <w:widowControl/>
        <w:suppressAutoHyphens w:val="0"/>
        <w:spacing w:after="0" w:line="240" w:lineRule="auto"/>
        <w:rPr>
          <w:rFonts w:ascii="Arial" w:hAnsi="Arial" w:cs="Arial"/>
          <w:sz w:val="21"/>
          <w:szCs w:val="21"/>
          <w:lang w:val="es-EC"/>
        </w:rPr>
      </w:pPr>
    </w:p>
    <w:p w14:paraId="0570F5F9" w14:textId="77777777" w:rsidR="009615AC" w:rsidRPr="00263471" w:rsidRDefault="009615AC" w:rsidP="00900B5C">
      <w:pPr>
        <w:pStyle w:val="Ttulo2"/>
        <w:tabs>
          <w:tab w:val="left" w:pos="0"/>
        </w:tabs>
        <w:spacing w:before="0" w:after="0" w:line="240" w:lineRule="auto"/>
        <w:ind w:left="0" w:right="74" w:firstLine="0"/>
        <w:rPr>
          <w:rFonts w:ascii="Arial" w:hAnsi="Arial"/>
          <w:sz w:val="21"/>
          <w:szCs w:val="21"/>
        </w:rPr>
      </w:pPr>
      <w:bookmarkStart w:id="1372" w:name="_Toc525315481"/>
      <w:bookmarkStart w:id="1373" w:name="_Toc531612876"/>
      <w:bookmarkStart w:id="1374" w:name="_Toc19285360"/>
      <w:r w:rsidRPr="00263471">
        <w:rPr>
          <w:rFonts w:ascii="Arial" w:hAnsi="Arial"/>
          <w:sz w:val="21"/>
          <w:szCs w:val="21"/>
        </w:rPr>
        <w:t xml:space="preserve">4.5 </w:t>
      </w:r>
      <w:r w:rsidR="00900B5C" w:rsidRPr="00263471">
        <w:rPr>
          <w:rFonts w:ascii="Arial" w:hAnsi="Arial"/>
          <w:sz w:val="21"/>
          <w:szCs w:val="21"/>
        </w:rPr>
        <w:t>VALOR AGREGADO ECUATORIANO</w:t>
      </w:r>
      <w:bookmarkEnd w:id="1372"/>
      <w:bookmarkEnd w:id="1373"/>
      <w:bookmarkEnd w:id="1374"/>
    </w:p>
    <w:p w14:paraId="5998F69F" w14:textId="77777777" w:rsidR="009615AC" w:rsidRPr="00263471" w:rsidRDefault="009615AC" w:rsidP="009615AC">
      <w:pPr>
        <w:spacing w:after="0" w:line="240" w:lineRule="auto"/>
        <w:rPr>
          <w:rFonts w:ascii="Arial" w:hAnsi="Arial" w:cs="Arial"/>
          <w:sz w:val="21"/>
          <w:szCs w:val="21"/>
        </w:rPr>
      </w:pPr>
    </w:p>
    <w:p w14:paraId="71123589" w14:textId="3C2F711A" w:rsidR="009615AC" w:rsidRPr="00263471" w:rsidRDefault="009615AC" w:rsidP="009615AC">
      <w:pPr>
        <w:spacing w:after="0" w:line="240" w:lineRule="auto"/>
        <w:rPr>
          <w:rFonts w:ascii="Arial" w:hAnsi="Arial" w:cs="Arial"/>
          <w:sz w:val="21"/>
          <w:szCs w:val="21"/>
        </w:rPr>
      </w:pPr>
      <w:r w:rsidRPr="00263471">
        <w:rPr>
          <w:rFonts w:ascii="Arial" w:hAnsi="Arial" w:cs="Arial"/>
          <w:sz w:val="21"/>
          <w:szCs w:val="21"/>
        </w:rPr>
        <w:t xml:space="preserve">El umbral de Valor Agregado Ecuatoriano se encuentra establecido en la ficha técnica de cada uno de los </w:t>
      </w:r>
      <w:r w:rsidR="00FA460D" w:rsidRPr="00263471">
        <w:rPr>
          <w:rFonts w:ascii="Arial" w:hAnsi="Arial" w:cs="Arial"/>
          <w:sz w:val="21"/>
          <w:szCs w:val="21"/>
        </w:rPr>
        <w:t>bienes</w:t>
      </w:r>
      <w:r w:rsidRPr="00263471">
        <w:rPr>
          <w:rFonts w:ascii="Arial" w:hAnsi="Arial" w:cs="Arial"/>
          <w:sz w:val="21"/>
          <w:szCs w:val="21"/>
        </w:rPr>
        <w:t xml:space="preserve"> y podrá ser modificado en cualquier momento de la vigencia de los correspondientes Convenios Marco por parte del SERCOP, particular que será notificado a los proveedores que hubieren suscrito dichos convenios.</w:t>
      </w:r>
      <w:r w:rsidR="000B0C16" w:rsidRPr="00263471">
        <w:rPr>
          <w:rFonts w:ascii="Arial" w:hAnsi="Arial" w:cs="Arial"/>
          <w:sz w:val="21"/>
          <w:szCs w:val="21"/>
        </w:rPr>
        <w:t xml:space="preserve"> En caso de que el nuevo umbral de Valor Agregado Ecuatoriano no pudiese ser cumplido por parte del proveedor catalogado, este deberá </w:t>
      </w:r>
      <w:r w:rsidR="002E3897" w:rsidRPr="00263471">
        <w:rPr>
          <w:rFonts w:ascii="Arial" w:hAnsi="Arial" w:cs="Arial"/>
          <w:sz w:val="21"/>
          <w:szCs w:val="21"/>
        </w:rPr>
        <w:t xml:space="preserve">solicitar </w:t>
      </w:r>
      <w:r w:rsidR="000B0C16" w:rsidRPr="00263471">
        <w:rPr>
          <w:rFonts w:ascii="Arial" w:hAnsi="Arial" w:cs="Arial"/>
          <w:sz w:val="21"/>
          <w:szCs w:val="21"/>
        </w:rPr>
        <w:t>su suspensión temporal o definitiva de los bienes respectivos.</w:t>
      </w:r>
    </w:p>
    <w:p w14:paraId="629CCF57" w14:textId="77777777" w:rsidR="006D2A9B" w:rsidRPr="00263471" w:rsidRDefault="006D2A9B" w:rsidP="009615AC">
      <w:pPr>
        <w:spacing w:after="0" w:line="240" w:lineRule="auto"/>
        <w:rPr>
          <w:rFonts w:ascii="Arial" w:hAnsi="Arial" w:cs="Arial"/>
          <w:sz w:val="21"/>
          <w:szCs w:val="21"/>
        </w:rPr>
      </w:pPr>
    </w:p>
    <w:p w14:paraId="29D151B3" w14:textId="77777777" w:rsidR="00922003" w:rsidRPr="00263471" w:rsidRDefault="00922003" w:rsidP="00922003">
      <w:pPr>
        <w:spacing w:after="0" w:line="240" w:lineRule="auto"/>
        <w:rPr>
          <w:rFonts w:ascii="Arial" w:hAnsi="Arial" w:cs="Arial"/>
          <w:sz w:val="21"/>
          <w:szCs w:val="21"/>
        </w:rPr>
      </w:pPr>
      <w:r w:rsidRPr="00263471">
        <w:rPr>
          <w:rFonts w:ascii="Arial" w:hAnsi="Arial" w:cs="Arial"/>
          <w:sz w:val="21"/>
          <w:szCs w:val="21"/>
        </w:rPr>
        <w:t xml:space="preserve">Se consideran bienes ecuatorianos aquellos que cumplan con el umbral de valor agregado ecuatoriano determinado por el SERCOP, acorde a la normativa vigente. </w:t>
      </w:r>
    </w:p>
    <w:p w14:paraId="5E38136C" w14:textId="77777777" w:rsidR="00922003" w:rsidRPr="00263471" w:rsidRDefault="00922003" w:rsidP="00922003">
      <w:pPr>
        <w:spacing w:after="0" w:line="240" w:lineRule="auto"/>
        <w:rPr>
          <w:rFonts w:ascii="Arial" w:hAnsi="Arial" w:cs="Arial"/>
          <w:sz w:val="21"/>
          <w:szCs w:val="21"/>
        </w:rPr>
      </w:pPr>
    </w:p>
    <w:p w14:paraId="284DF672" w14:textId="77777777" w:rsidR="009615AC" w:rsidRDefault="00922003" w:rsidP="00922003">
      <w:pPr>
        <w:spacing w:after="0" w:line="240" w:lineRule="auto"/>
        <w:rPr>
          <w:rFonts w:ascii="Arial" w:hAnsi="Arial" w:cs="Arial"/>
          <w:sz w:val="21"/>
          <w:szCs w:val="21"/>
        </w:rPr>
      </w:pPr>
      <w:r w:rsidRPr="00263471">
        <w:rPr>
          <w:rFonts w:ascii="Arial" w:hAnsi="Arial" w:cs="Arial"/>
          <w:sz w:val="21"/>
          <w:szCs w:val="21"/>
        </w:rPr>
        <w:t>En los procedimientos de generación de órdenes de compra a través de catálogo electrónico para la adquisición de Muebles de Oficina, el umbral de Valor Agregado Ecuatoriano será de:</w:t>
      </w:r>
    </w:p>
    <w:p w14:paraId="64864A0B" w14:textId="77777777" w:rsidR="002B6E0A" w:rsidRDefault="002B6E0A" w:rsidP="00922003">
      <w:pPr>
        <w:spacing w:after="0" w:line="240" w:lineRule="auto"/>
        <w:rPr>
          <w:rFonts w:ascii="Arial" w:hAnsi="Arial" w:cs="Arial"/>
          <w:sz w:val="21"/>
          <w:szCs w:val="21"/>
        </w:rPr>
      </w:pPr>
    </w:p>
    <w:p w14:paraId="0ED37013" w14:textId="77777777" w:rsidR="002B6E0A" w:rsidRPr="00263471" w:rsidRDefault="002B6E0A" w:rsidP="00922003">
      <w:pPr>
        <w:spacing w:after="0" w:line="240" w:lineRule="auto"/>
        <w:rPr>
          <w:rFonts w:ascii="Arial" w:hAnsi="Arial" w:cs="Arial"/>
          <w:sz w:val="21"/>
          <w:szCs w:val="21"/>
        </w:rPr>
      </w:pPr>
    </w:p>
    <w:p w14:paraId="3F45D33C" w14:textId="77777777" w:rsidR="00F34533" w:rsidRPr="00263471" w:rsidRDefault="00F34533" w:rsidP="00922003">
      <w:pPr>
        <w:spacing w:after="0" w:line="240" w:lineRule="auto"/>
        <w:rPr>
          <w:rFonts w:ascii="Arial" w:hAnsi="Arial" w:cs="Arial"/>
          <w:sz w:val="21"/>
          <w:szCs w:val="21"/>
        </w:rPr>
      </w:pPr>
    </w:p>
    <w:tbl>
      <w:tblPr>
        <w:tblStyle w:val="Listaclara-nfasis1"/>
        <w:tblW w:w="7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068"/>
        <w:gridCol w:w="1126"/>
      </w:tblGrid>
      <w:tr w:rsidR="00922003" w:rsidRPr="00263471" w14:paraId="73AF61A4" w14:textId="77777777" w:rsidTr="00F34533">
        <w:trPr>
          <w:cnfStyle w:val="100000000000" w:firstRow="1" w:lastRow="0" w:firstColumn="0" w:lastColumn="0" w:oddVBand="0" w:evenVBand="0" w:oddHBand="0"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1FD23B80" w14:textId="77777777" w:rsidR="00922003" w:rsidRPr="00263471" w:rsidRDefault="00922003" w:rsidP="00922003">
            <w:pPr>
              <w:widowControl/>
              <w:suppressAutoHyphens w:val="0"/>
              <w:spacing w:after="0" w:line="240" w:lineRule="auto"/>
              <w:jc w:val="center"/>
              <w:rPr>
                <w:rFonts w:ascii="Arial" w:eastAsia="Times New Roman" w:hAnsi="Arial" w:cs="Arial"/>
                <w:bCs w:val="0"/>
                <w:color w:val="FFFFFF"/>
                <w:kern w:val="0"/>
                <w:sz w:val="21"/>
                <w:szCs w:val="21"/>
                <w:lang w:val="es-EC" w:eastAsia="es-EC"/>
              </w:rPr>
            </w:pPr>
            <w:r w:rsidRPr="00263471">
              <w:rPr>
                <w:rFonts w:ascii="Arial" w:eastAsia="Times New Roman" w:hAnsi="Arial" w:cs="Arial"/>
                <w:bCs w:val="0"/>
                <w:color w:val="FFFFFF"/>
                <w:kern w:val="0"/>
                <w:sz w:val="21"/>
                <w:szCs w:val="21"/>
                <w:lang w:val="es-EC" w:eastAsia="es-EC"/>
              </w:rPr>
              <w:t>Nº.</w:t>
            </w:r>
          </w:p>
        </w:tc>
        <w:tc>
          <w:tcPr>
            <w:tcW w:w="6169" w:type="dxa"/>
            <w:hideMark/>
          </w:tcPr>
          <w:p w14:paraId="5F416534" w14:textId="77777777" w:rsidR="00922003" w:rsidRPr="00263471" w:rsidRDefault="00922003" w:rsidP="00922003">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kern w:val="0"/>
                <w:sz w:val="21"/>
                <w:szCs w:val="21"/>
                <w:lang w:val="es-EC" w:eastAsia="es-EC"/>
              </w:rPr>
            </w:pPr>
            <w:r w:rsidRPr="00263471">
              <w:rPr>
                <w:rFonts w:ascii="Arial" w:eastAsia="Times New Roman" w:hAnsi="Arial" w:cs="Arial"/>
                <w:bCs w:val="0"/>
                <w:color w:val="FFFFFF"/>
                <w:kern w:val="0"/>
                <w:sz w:val="21"/>
                <w:szCs w:val="21"/>
                <w:lang w:val="es-EC" w:eastAsia="es-EC"/>
              </w:rPr>
              <w:t xml:space="preserve">PRODUCTO </w:t>
            </w:r>
          </w:p>
        </w:tc>
        <w:tc>
          <w:tcPr>
            <w:tcW w:w="1024" w:type="dxa"/>
            <w:hideMark/>
          </w:tcPr>
          <w:p w14:paraId="6AD47592" w14:textId="77777777" w:rsidR="00922003" w:rsidRPr="00263471" w:rsidRDefault="00922003" w:rsidP="006D2A9B">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kern w:val="0"/>
                <w:sz w:val="21"/>
                <w:szCs w:val="21"/>
                <w:lang w:val="es-EC" w:eastAsia="es-EC"/>
              </w:rPr>
            </w:pPr>
            <w:r w:rsidRPr="00263471">
              <w:rPr>
                <w:rFonts w:ascii="Arial" w:eastAsia="Times New Roman" w:hAnsi="Arial" w:cs="Arial"/>
                <w:bCs w:val="0"/>
                <w:color w:val="FFFFFF"/>
                <w:kern w:val="0"/>
                <w:sz w:val="21"/>
                <w:szCs w:val="21"/>
                <w:lang w:val="es-EC" w:eastAsia="es-EC"/>
              </w:rPr>
              <w:t xml:space="preserve">UMBRAL </w:t>
            </w:r>
            <w:r w:rsidRPr="00263471">
              <w:rPr>
                <w:rFonts w:ascii="Arial" w:eastAsia="Times New Roman" w:hAnsi="Arial" w:cs="Arial"/>
                <w:bCs w:val="0"/>
                <w:color w:val="FFFFFF"/>
                <w:kern w:val="0"/>
                <w:sz w:val="21"/>
                <w:szCs w:val="21"/>
                <w:lang w:val="es-EC" w:eastAsia="es-EC"/>
              </w:rPr>
              <w:br/>
              <w:t>VAE</w:t>
            </w:r>
          </w:p>
        </w:tc>
      </w:tr>
      <w:tr w:rsidR="00922003" w:rsidRPr="00263471" w14:paraId="16567476"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2A41B74E"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w:t>
            </w:r>
          </w:p>
        </w:tc>
        <w:tc>
          <w:tcPr>
            <w:tcW w:w="6169" w:type="dxa"/>
            <w:tcBorders>
              <w:top w:val="none" w:sz="0" w:space="0" w:color="auto"/>
              <w:bottom w:val="none" w:sz="0" w:space="0" w:color="auto"/>
            </w:tcBorders>
            <w:hideMark/>
          </w:tcPr>
          <w:p w14:paraId="36220660"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Archivador aéreo</w:t>
            </w:r>
          </w:p>
        </w:tc>
        <w:tc>
          <w:tcPr>
            <w:tcW w:w="1024" w:type="dxa"/>
            <w:tcBorders>
              <w:top w:val="none" w:sz="0" w:space="0" w:color="auto"/>
              <w:bottom w:val="none" w:sz="0" w:space="0" w:color="auto"/>
              <w:right w:val="none" w:sz="0" w:space="0" w:color="auto"/>
            </w:tcBorders>
            <w:noWrap/>
            <w:hideMark/>
          </w:tcPr>
          <w:p w14:paraId="525B5EF3"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29,45%</w:t>
            </w:r>
          </w:p>
        </w:tc>
      </w:tr>
      <w:tr w:rsidR="00922003" w:rsidRPr="00263471" w14:paraId="57071C1C"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0DBE80BA"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w:t>
            </w:r>
          </w:p>
        </w:tc>
        <w:tc>
          <w:tcPr>
            <w:tcW w:w="6169" w:type="dxa"/>
            <w:hideMark/>
          </w:tcPr>
          <w:p w14:paraId="605D1957"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Archivador bajo carpetas colgantes</w:t>
            </w:r>
          </w:p>
        </w:tc>
        <w:tc>
          <w:tcPr>
            <w:tcW w:w="1024" w:type="dxa"/>
            <w:noWrap/>
            <w:hideMark/>
          </w:tcPr>
          <w:p w14:paraId="6EA1FA2A"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29,45%</w:t>
            </w:r>
          </w:p>
        </w:tc>
      </w:tr>
      <w:tr w:rsidR="00922003" w:rsidRPr="00263471" w14:paraId="0FBB01AC"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46CE4BF1"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w:t>
            </w:r>
          </w:p>
        </w:tc>
        <w:tc>
          <w:tcPr>
            <w:tcW w:w="6169" w:type="dxa"/>
            <w:tcBorders>
              <w:top w:val="none" w:sz="0" w:space="0" w:color="auto"/>
              <w:bottom w:val="none" w:sz="0" w:space="0" w:color="auto"/>
            </w:tcBorders>
            <w:hideMark/>
          </w:tcPr>
          <w:p w14:paraId="73443A5C"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Archivador bajo carpetas oficio</w:t>
            </w:r>
          </w:p>
        </w:tc>
        <w:tc>
          <w:tcPr>
            <w:tcW w:w="1024" w:type="dxa"/>
            <w:tcBorders>
              <w:top w:val="none" w:sz="0" w:space="0" w:color="auto"/>
              <w:bottom w:val="none" w:sz="0" w:space="0" w:color="auto"/>
              <w:right w:val="none" w:sz="0" w:space="0" w:color="auto"/>
            </w:tcBorders>
            <w:noWrap/>
            <w:hideMark/>
          </w:tcPr>
          <w:p w14:paraId="1B7FC526"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29,45%</w:t>
            </w:r>
          </w:p>
        </w:tc>
      </w:tr>
      <w:tr w:rsidR="00922003" w:rsidRPr="00263471" w14:paraId="4D8E3791"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143BE62C"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w:t>
            </w:r>
          </w:p>
        </w:tc>
        <w:tc>
          <w:tcPr>
            <w:tcW w:w="6169" w:type="dxa"/>
            <w:hideMark/>
          </w:tcPr>
          <w:p w14:paraId="58F9F2C9"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Armario 900mm x 350mm x 1600mm</w:t>
            </w:r>
          </w:p>
        </w:tc>
        <w:tc>
          <w:tcPr>
            <w:tcW w:w="1024" w:type="dxa"/>
            <w:noWrap/>
            <w:hideMark/>
          </w:tcPr>
          <w:p w14:paraId="07E3E9D5"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29,45%</w:t>
            </w:r>
          </w:p>
        </w:tc>
      </w:tr>
      <w:tr w:rsidR="00922003" w:rsidRPr="00263471" w14:paraId="609CD8F9"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63F68F70"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w:t>
            </w:r>
          </w:p>
        </w:tc>
        <w:tc>
          <w:tcPr>
            <w:tcW w:w="6169" w:type="dxa"/>
            <w:tcBorders>
              <w:top w:val="none" w:sz="0" w:space="0" w:color="auto"/>
              <w:bottom w:val="none" w:sz="0" w:space="0" w:color="auto"/>
            </w:tcBorders>
            <w:hideMark/>
          </w:tcPr>
          <w:p w14:paraId="04E9ACC2"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Armario 900mm x 350mm x 2000mm</w:t>
            </w:r>
          </w:p>
        </w:tc>
        <w:tc>
          <w:tcPr>
            <w:tcW w:w="1024" w:type="dxa"/>
            <w:tcBorders>
              <w:top w:val="none" w:sz="0" w:space="0" w:color="auto"/>
              <w:bottom w:val="none" w:sz="0" w:space="0" w:color="auto"/>
              <w:right w:val="none" w:sz="0" w:space="0" w:color="auto"/>
            </w:tcBorders>
            <w:noWrap/>
            <w:hideMark/>
          </w:tcPr>
          <w:p w14:paraId="139545A0"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29,45%</w:t>
            </w:r>
          </w:p>
        </w:tc>
      </w:tr>
      <w:tr w:rsidR="00922003" w:rsidRPr="00263471" w14:paraId="3E66E22F"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7C3CBE17"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6</w:t>
            </w:r>
          </w:p>
        </w:tc>
        <w:tc>
          <w:tcPr>
            <w:tcW w:w="6169" w:type="dxa"/>
            <w:hideMark/>
          </w:tcPr>
          <w:p w14:paraId="41557F4D"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Armario </w:t>
            </w:r>
            <w:proofErr w:type="spellStart"/>
            <w:r w:rsidRPr="00263471">
              <w:rPr>
                <w:rFonts w:ascii="Arial" w:eastAsia="Times New Roman" w:hAnsi="Arial" w:cs="Arial"/>
                <w:color w:val="000000"/>
                <w:kern w:val="0"/>
                <w:sz w:val="21"/>
                <w:szCs w:val="21"/>
                <w:lang w:val="es-EC" w:eastAsia="es-EC"/>
              </w:rPr>
              <w:t>gavetero</w:t>
            </w:r>
            <w:proofErr w:type="spellEnd"/>
            <w:r w:rsidRPr="00263471">
              <w:rPr>
                <w:rFonts w:ascii="Arial" w:eastAsia="Times New Roman" w:hAnsi="Arial" w:cs="Arial"/>
                <w:color w:val="000000"/>
                <w:kern w:val="0"/>
                <w:sz w:val="21"/>
                <w:szCs w:val="21"/>
                <w:lang w:val="es-EC" w:eastAsia="es-EC"/>
              </w:rPr>
              <w:t xml:space="preserve"> ropero 600mm x 600mm x 1200mm x 730mm</w:t>
            </w:r>
          </w:p>
        </w:tc>
        <w:tc>
          <w:tcPr>
            <w:tcW w:w="1024" w:type="dxa"/>
            <w:noWrap/>
            <w:hideMark/>
          </w:tcPr>
          <w:p w14:paraId="08018C0F"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29,45%</w:t>
            </w:r>
          </w:p>
        </w:tc>
      </w:tr>
      <w:tr w:rsidR="00922003" w:rsidRPr="00263471" w14:paraId="231CCF18"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0BFFEA89"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7</w:t>
            </w:r>
          </w:p>
        </w:tc>
        <w:tc>
          <w:tcPr>
            <w:tcW w:w="6169" w:type="dxa"/>
            <w:tcBorders>
              <w:top w:val="none" w:sz="0" w:space="0" w:color="auto"/>
              <w:bottom w:val="none" w:sz="0" w:space="0" w:color="auto"/>
            </w:tcBorders>
            <w:hideMark/>
          </w:tcPr>
          <w:p w14:paraId="73D54BDA"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Armario </w:t>
            </w:r>
            <w:proofErr w:type="spellStart"/>
            <w:r w:rsidRPr="00263471">
              <w:rPr>
                <w:rFonts w:ascii="Arial" w:eastAsia="Times New Roman" w:hAnsi="Arial" w:cs="Arial"/>
                <w:color w:val="000000"/>
                <w:kern w:val="0"/>
                <w:sz w:val="21"/>
                <w:szCs w:val="21"/>
                <w:lang w:val="es-EC" w:eastAsia="es-EC"/>
              </w:rPr>
              <w:t>gavetero</w:t>
            </w:r>
            <w:proofErr w:type="spellEnd"/>
            <w:r w:rsidRPr="00263471">
              <w:rPr>
                <w:rFonts w:ascii="Arial" w:eastAsia="Times New Roman" w:hAnsi="Arial" w:cs="Arial"/>
                <w:color w:val="000000"/>
                <w:kern w:val="0"/>
                <w:sz w:val="21"/>
                <w:szCs w:val="21"/>
                <w:lang w:val="es-EC" w:eastAsia="es-EC"/>
              </w:rPr>
              <w:t xml:space="preserve"> ropero 600mm x 600mm x 900mm x 730mm</w:t>
            </w:r>
          </w:p>
        </w:tc>
        <w:tc>
          <w:tcPr>
            <w:tcW w:w="1024" w:type="dxa"/>
            <w:tcBorders>
              <w:top w:val="none" w:sz="0" w:space="0" w:color="auto"/>
              <w:bottom w:val="none" w:sz="0" w:space="0" w:color="auto"/>
              <w:right w:val="none" w:sz="0" w:space="0" w:color="auto"/>
            </w:tcBorders>
            <w:noWrap/>
            <w:hideMark/>
          </w:tcPr>
          <w:p w14:paraId="58CBF257"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29,45%</w:t>
            </w:r>
          </w:p>
        </w:tc>
      </w:tr>
      <w:tr w:rsidR="00922003" w:rsidRPr="00263471" w14:paraId="0A9368E4"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23419D3E"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8</w:t>
            </w:r>
          </w:p>
        </w:tc>
        <w:tc>
          <w:tcPr>
            <w:tcW w:w="6169" w:type="dxa"/>
            <w:hideMark/>
          </w:tcPr>
          <w:p w14:paraId="273A1EFA"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Cajonera móvil 2 gavetas</w:t>
            </w:r>
          </w:p>
        </w:tc>
        <w:tc>
          <w:tcPr>
            <w:tcW w:w="1024" w:type="dxa"/>
            <w:noWrap/>
            <w:hideMark/>
          </w:tcPr>
          <w:p w14:paraId="7BC33349"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29,45%</w:t>
            </w:r>
          </w:p>
        </w:tc>
      </w:tr>
      <w:tr w:rsidR="00922003" w:rsidRPr="00263471" w14:paraId="266A38E0"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542B9F8F"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9</w:t>
            </w:r>
          </w:p>
        </w:tc>
        <w:tc>
          <w:tcPr>
            <w:tcW w:w="6169" w:type="dxa"/>
            <w:tcBorders>
              <w:top w:val="none" w:sz="0" w:space="0" w:color="auto"/>
              <w:bottom w:val="none" w:sz="0" w:space="0" w:color="auto"/>
            </w:tcBorders>
            <w:hideMark/>
          </w:tcPr>
          <w:p w14:paraId="28951BA6"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Escritorio </w:t>
            </w:r>
            <w:proofErr w:type="spellStart"/>
            <w:r w:rsidRPr="00263471">
              <w:rPr>
                <w:rFonts w:ascii="Arial" w:eastAsia="Times New Roman" w:hAnsi="Arial" w:cs="Arial"/>
                <w:color w:val="000000"/>
                <w:kern w:val="0"/>
                <w:sz w:val="21"/>
                <w:szCs w:val="21"/>
                <w:lang w:val="es-EC" w:eastAsia="es-EC"/>
              </w:rPr>
              <w:t>Jatum</w:t>
            </w:r>
            <w:proofErr w:type="spellEnd"/>
            <w:r w:rsidRPr="00263471">
              <w:rPr>
                <w:rFonts w:ascii="Arial" w:eastAsia="Times New Roman" w:hAnsi="Arial" w:cs="Arial"/>
                <w:color w:val="000000"/>
                <w:kern w:val="0"/>
                <w:sz w:val="21"/>
                <w:szCs w:val="21"/>
                <w:lang w:val="es-EC" w:eastAsia="es-EC"/>
              </w:rPr>
              <w:t xml:space="preserve"> I 2200mm x 3300mm</w:t>
            </w:r>
          </w:p>
        </w:tc>
        <w:tc>
          <w:tcPr>
            <w:tcW w:w="1024" w:type="dxa"/>
            <w:tcBorders>
              <w:top w:val="none" w:sz="0" w:space="0" w:color="auto"/>
              <w:bottom w:val="none" w:sz="0" w:space="0" w:color="auto"/>
              <w:right w:val="none" w:sz="0" w:space="0" w:color="auto"/>
            </w:tcBorders>
            <w:noWrap/>
            <w:hideMark/>
          </w:tcPr>
          <w:p w14:paraId="7B527BF4"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01ECB922"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5414BF51"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10</w:t>
            </w:r>
          </w:p>
        </w:tc>
        <w:tc>
          <w:tcPr>
            <w:tcW w:w="6169" w:type="dxa"/>
            <w:hideMark/>
          </w:tcPr>
          <w:p w14:paraId="3AFC6D61"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Escritorio </w:t>
            </w:r>
            <w:proofErr w:type="spellStart"/>
            <w:r w:rsidRPr="00263471">
              <w:rPr>
                <w:rFonts w:ascii="Arial" w:eastAsia="Times New Roman" w:hAnsi="Arial" w:cs="Arial"/>
                <w:color w:val="000000"/>
                <w:kern w:val="0"/>
                <w:sz w:val="21"/>
                <w:szCs w:val="21"/>
                <w:lang w:val="es-EC" w:eastAsia="es-EC"/>
              </w:rPr>
              <w:t>Jatum</w:t>
            </w:r>
            <w:proofErr w:type="spellEnd"/>
            <w:r w:rsidRPr="00263471">
              <w:rPr>
                <w:rFonts w:ascii="Arial" w:eastAsia="Times New Roman" w:hAnsi="Arial" w:cs="Arial"/>
                <w:color w:val="000000"/>
                <w:kern w:val="0"/>
                <w:sz w:val="21"/>
                <w:szCs w:val="21"/>
                <w:lang w:val="es-EC" w:eastAsia="es-EC"/>
              </w:rPr>
              <w:t xml:space="preserve"> II 2200mm x 2400mm</w:t>
            </w:r>
          </w:p>
        </w:tc>
        <w:tc>
          <w:tcPr>
            <w:tcW w:w="1024" w:type="dxa"/>
            <w:noWrap/>
            <w:hideMark/>
          </w:tcPr>
          <w:p w14:paraId="00FCEBBF"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6EFD5FA4" w14:textId="77777777" w:rsidTr="00AF0FB6">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71871069"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11</w:t>
            </w:r>
          </w:p>
        </w:tc>
        <w:tc>
          <w:tcPr>
            <w:tcW w:w="6169" w:type="dxa"/>
            <w:tcBorders>
              <w:top w:val="none" w:sz="0" w:space="0" w:color="auto"/>
              <w:bottom w:val="none" w:sz="0" w:space="0" w:color="auto"/>
            </w:tcBorders>
            <w:shd w:val="clear" w:color="auto" w:fill="FFFFFF" w:themeFill="background1"/>
            <w:hideMark/>
          </w:tcPr>
          <w:p w14:paraId="658D8749" w14:textId="1094D095" w:rsidR="00922003" w:rsidRPr="00AF0FB6" w:rsidRDefault="00B85F1F"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Escritorio L </w:t>
            </w:r>
            <w:proofErr w:type="spellStart"/>
            <w:r w:rsidRPr="00AF0FB6">
              <w:rPr>
                <w:rFonts w:ascii="Arial" w:eastAsia="Times New Roman" w:hAnsi="Arial" w:cs="Arial"/>
                <w:color w:val="000000"/>
                <w:kern w:val="0"/>
                <w:sz w:val="21"/>
                <w:szCs w:val="21"/>
                <w:shd w:val="clear" w:color="auto" w:fill="FFFFFF" w:themeFill="background1"/>
                <w:lang w:val="es-EC" w:eastAsia="es-EC"/>
              </w:rPr>
              <w:t>Mi</w:t>
            </w:r>
            <w:r w:rsidR="00922003" w:rsidRPr="00AF0FB6">
              <w:rPr>
                <w:rFonts w:ascii="Arial" w:eastAsia="Times New Roman" w:hAnsi="Arial" w:cs="Arial"/>
                <w:color w:val="000000"/>
                <w:kern w:val="0"/>
                <w:sz w:val="21"/>
                <w:szCs w:val="21"/>
                <w:shd w:val="clear" w:color="auto" w:fill="FFFFFF" w:themeFill="background1"/>
                <w:lang w:val="es-EC" w:eastAsia="es-EC"/>
              </w:rPr>
              <w:t>nka</w:t>
            </w:r>
            <w:proofErr w:type="spellEnd"/>
            <w:r w:rsidR="00922003" w:rsidRPr="00AF0FB6">
              <w:rPr>
                <w:rFonts w:ascii="Arial" w:eastAsia="Times New Roman" w:hAnsi="Arial" w:cs="Arial"/>
                <w:color w:val="000000"/>
                <w:kern w:val="0"/>
                <w:sz w:val="21"/>
                <w:szCs w:val="21"/>
                <w:shd w:val="clear" w:color="auto" w:fill="FFFFFF" w:themeFill="background1"/>
                <w:lang w:val="es-EC" w:eastAsia="es-EC"/>
              </w:rPr>
              <w:t xml:space="preserve"> I</w:t>
            </w:r>
            <w:r w:rsidR="00922003" w:rsidRPr="00AF0FB6">
              <w:rPr>
                <w:rFonts w:ascii="Arial" w:eastAsia="Times New Roman" w:hAnsi="Arial" w:cs="Arial"/>
                <w:color w:val="000000"/>
                <w:kern w:val="0"/>
                <w:sz w:val="21"/>
                <w:szCs w:val="21"/>
                <w:lang w:val="es-EC" w:eastAsia="es-EC"/>
              </w:rPr>
              <w:t xml:space="preserve"> 1500mm x 1500mm</w:t>
            </w:r>
          </w:p>
        </w:tc>
        <w:tc>
          <w:tcPr>
            <w:tcW w:w="1024" w:type="dxa"/>
            <w:tcBorders>
              <w:top w:val="none" w:sz="0" w:space="0" w:color="auto"/>
              <w:bottom w:val="none" w:sz="0" w:space="0" w:color="auto"/>
              <w:right w:val="none" w:sz="0" w:space="0" w:color="auto"/>
            </w:tcBorders>
            <w:noWrap/>
            <w:hideMark/>
          </w:tcPr>
          <w:p w14:paraId="018BE5D9"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598BA7A5" w14:textId="77777777" w:rsidTr="00AF0FB6">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094AFE0F"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12</w:t>
            </w:r>
          </w:p>
        </w:tc>
        <w:tc>
          <w:tcPr>
            <w:tcW w:w="6169" w:type="dxa"/>
            <w:shd w:val="clear" w:color="auto" w:fill="FFFFFF" w:themeFill="background1"/>
            <w:hideMark/>
          </w:tcPr>
          <w:p w14:paraId="1D013E9F" w14:textId="36504271" w:rsidR="00922003" w:rsidRPr="00AF0FB6" w:rsidRDefault="00B85F1F"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Escritorio L </w:t>
            </w:r>
            <w:proofErr w:type="spellStart"/>
            <w:r w:rsidRPr="00AF0FB6">
              <w:rPr>
                <w:rFonts w:ascii="Arial" w:eastAsia="Times New Roman" w:hAnsi="Arial" w:cs="Arial"/>
                <w:color w:val="000000"/>
                <w:kern w:val="0"/>
                <w:sz w:val="21"/>
                <w:szCs w:val="21"/>
                <w:lang w:val="es-EC" w:eastAsia="es-EC"/>
              </w:rPr>
              <w:t>Mi</w:t>
            </w:r>
            <w:r w:rsidR="00922003" w:rsidRPr="00AF0FB6">
              <w:rPr>
                <w:rFonts w:ascii="Arial" w:eastAsia="Times New Roman" w:hAnsi="Arial" w:cs="Arial"/>
                <w:color w:val="000000"/>
                <w:kern w:val="0"/>
                <w:sz w:val="21"/>
                <w:szCs w:val="21"/>
                <w:lang w:val="es-EC" w:eastAsia="es-EC"/>
              </w:rPr>
              <w:t>nka</w:t>
            </w:r>
            <w:proofErr w:type="spellEnd"/>
            <w:r w:rsidR="00922003" w:rsidRPr="00AF0FB6">
              <w:rPr>
                <w:rFonts w:ascii="Arial" w:eastAsia="Times New Roman" w:hAnsi="Arial" w:cs="Arial"/>
                <w:color w:val="000000"/>
                <w:kern w:val="0"/>
                <w:sz w:val="21"/>
                <w:szCs w:val="21"/>
                <w:lang w:val="es-EC" w:eastAsia="es-EC"/>
              </w:rPr>
              <w:t xml:space="preserve"> II sin cajonera 1500mm x 1500mm</w:t>
            </w:r>
          </w:p>
        </w:tc>
        <w:tc>
          <w:tcPr>
            <w:tcW w:w="1024" w:type="dxa"/>
            <w:noWrap/>
            <w:hideMark/>
          </w:tcPr>
          <w:p w14:paraId="53CC23F1"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787C3320"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5DAB4FA3"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13</w:t>
            </w:r>
          </w:p>
        </w:tc>
        <w:tc>
          <w:tcPr>
            <w:tcW w:w="6169" w:type="dxa"/>
            <w:tcBorders>
              <w:top w:val="none" w:sz="0" w:space="0" w:color="auto"/>
              <w:bottom w:val="none" w:sz="0" w:space="0" w:color="auto"/>
            </w:tcBorders>
            <w:hideMark/>
          </w:tcPr>
          <w:p w14:paraId="101B133C" w14:textId="1FEF77A0" w:rsidR="00922003" w:rsidRPr="00AF0FB6"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Escritorio </w:t>
            </w:r>
            <w:proofErr w:type="spellStart"/>
            <w:r w:rsidRPr="00AF0FB6">
              <w:rPr>
                <w:rFonts w:ascii="Arial" w:eastAsia="Times New Roman" w:hAnsi="Arial" w:cs="Arial"/>
                <w:color w:val="000000"/>
                <w:kern w:val="0"/>
                <w:sz w:val="21"/>
                <w:szCs w:val="21"/>
                <w:lang w:val="es-EC" w:eastAsia="es-EC"/>
              </w:rPr>
              <w:t>Makipura</w:t>
            </w:r>
            <w:proofErr w:type="spellEnd"/>
            <w:r w:rsidRPr="00AF0FB6">
              <w:rPr>
                <w:rFonts w:ascii="Arial" w:eastAsia="Times New Roman" w:hAnsi="Arial" w:cs="Arial"/>
                <w:color w:val="000000"/>
                <w:kern w:val="0"/>
                <w:sz w:val="21"/>
                <w:szCs w:val="21"/>
                <w:lang w:val="es-EC" w:eastAsia="es-EC"/>
              </w:rPr>
              <w:t xml:space="preserve"> HPL </w:t>
            </w:r>
            <w:r w:rsidR="00AF0FB6" w:rsidRPr="00AF0FB6">
              <w:rPr>
                <w:rFonts w:ascii="Arial" w:eastAsia="Times New Roman" w:hAnsi="Arial" w:cs="Arial"/>
                <w:color w:val="000000"/>
                <w:kern w:val="0"/>
                <w:sz w:val="21"/>
                <w:szCs w:val="21"/>
                <w:lang w:val="es-EC" w:eastAsia="es-EC"/>
              </w:rPr>
              <w:t>superficie redonda en fórmica</w:t>
            </w:r>
          </w:p>
        </w:tc>
        <w:tc>
          <w:tcPr>
            <w:tcW w:w="1024" w:type="dxa"/>
            <w:tcBorders>
              <w:top w:val="none" w:sz="0" w:space="0" w:color="auto"/>
              <w:bottom w:val="none" w:sz="0" w:space="0" w:color="auto"/>
              <w:right w:val="none" w:sz="0" w:space="0" w:color="auto"/>
            </w:tcBorders>
            <w:noWrap/>
            <w:hideMark/>
          </w:tcPr>
          <w:p w14:paraId="79BD914D"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37B5C19B"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4FC25214"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14</w:t>
            </w:r>
          </w:p>
        </w:tc>
        <w:tc>
          <w:tcPr>
            <w:tcW w:w="6169" w:type="dxa"/>
            <w:hideMark/>
          </w:tcPr>
          <w:p w14:paraId="6CD3A20E" w14:textId="121515D3" w:rsidR="00922003" w:rsidRPr="00AF0FB6"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Escritorio </w:t>
            </w:r>
            <w:proofErr w:type="spellStart"/>
            <w:r w:rsidRPr="00AF0FB6">
              <w:rPr>
                <w:rFonts w:ascii="Arial" w:eastAsia="Times New Roman" w:hAnsi="Arial" w:cs="Arial"/>
                <w:color w:val="000000"/>
                <w:kern w:val="0"/>
                <w:sz w:val="21"/>
                <w:szCs w:val="21"/>
                <w:lang w:val="es-EC" w:eastAsia="es-EC"/>
              </w:rPr>
              <w:t>Makipura</w:t>
            </w:r>
            <w:proofErr w:type="spellEnd"/>
            <w:r w:rsidRPr="00AF0FB6">
              <w:rPr>
                <w:rFonts w:ascii="Arial" w:eastAsia="Times New Roman" w:hAnsi="Arial" w:cs="Arial"/>
                <w:color w:val="000000"/>
                <w:kern w:val="0"/>
                <w:sz w:val="21"/>
                <w:szCs w:val="21"/>
                <w:lang w:val="es-EC" w:eastAsia="es-EC"/>
              </w:rPr>
              <w:t xml:space="preserve"> Vidrio </w:t>
            </w:r>
            <w:r w:rsidR="00AF0FB6" w:rsidRPr="00AF0FB6">
              <w:rPr>
                <w:rFonts w:ascii="Arial" w:eastAsia="Times New Roman" w:hAnsi="Arial" w:cs="Arial"/>
                <w:color w:val="000000"/>
                <w:kern w:val="0"/>
                <w:sz w:val="21"/>
                <w:szCs w:val="21"/>
                <w:lang w:val="es-EC" w:eastAsia="es-EC"/>
              </w:rPr>
              <w:t>superficie redonda en vidrio</w:t>
            </w:r>
          </w:p>
        </w:tc>
        <w:tc>
          <w:tcPr>
            <w:tcW w:w="1024" w:type="dxa"/>
            <w:noWrap/>
            <w:hideMark/>
          </w:tcPr>
          <w:p w14:paraId="0DFCD64B"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46E863B8"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52D1204A"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15</w:t>
            </w:r>
          </w:p>
        </w:tc>
        <w:tc>
          <w:tcPr>
            <w:tcW w:w="6169" w:type="dxa"/>
            <w:tcBorders>
              <w:top w:val="none" w:sz="0" w:space="0" w:color="auto"/>
              <w:bottom w:val="none" w:sz="0" w:space="0" w:color="auto"/>
            </w:tcBorders>
            <w:hideMark/>
          </w:tcPr>
          <w:p w14:paraId="3BD08D93"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Escritorio recto </w:t>
            </w:r>
            <w:proofErr w:type="spellStart"/>
            <w:r w:rsidRPr="00263471">
              <w:rPr>
                <w:rFonts w:ascii="Arial" w:eastAsia="Times New Roman" w:hAnsi="Arial" w:cs="Arial"/>
                <w:color w:val="000000"/>
                <w:kern w:val="0"/>
                <w:sz w:val="21"/>
                <w:szCs w:val="21"/>
                <w:lang w:val="es-EC" w:eastAsia="es-EC"/>
              </w:rPr>
              <w:t>Minka</w:t>
            </w:r>
            <w:proofErr w:type="spellEnd"/>
            <w:r w:rsidRPr="00263471">
              <w:rPr>
                <w:rFonts w:ascii="Arial" w:eastAsia="Times New Roman" w:hAnsi="Arial" w:cs="Arial"/>
                <w:color w:val="000000"/>
                <w:kern w:val="0"/>
                <w:sz w:val="21"/>
                <w:szCs w:val="21"/>
                <w:lang w:val="es-EC" w:eastAsia="es-EC"/>
              </w:rPr>
              <w:t xml:space="preserve"> I 1200mm x 600</w:t>
            </w:r>
          </w:p>
        </w:tc>
        <w:tc>
          <w:tcPr>
            <w:tcW w:w="1024" w:type="dxa"/>
            <w:tcBorders>
              <w:top w:val="none" w:sz="0" w:space="0" w:color="auto"/>
              <w:bottom w:val="none" w:sz="0" w:space="0" w:color="auto"/>
              <w:right w:val="none" w:sz="0" w:space="0" w:color="auto"/>
            </w:tcBorders>
            <w:noWrap/>
            <w:hideMark/>
          </w:tcPr>
          <w:p w14:paraId="4AD4204F"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637CF3D3"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5C466EB2"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16</w:t>
            </w:r>
          </w:p>
        </w:tc>
        <w:tc>
          <w:tcPr>
            <w:tcW w:w="6169" w:type="dxa"/>
            <w:hideMark/>
          </w:tcPr>
          <w:p w14:paraId="15118F3D"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Escritorio recto </w:t>
            </w:r>
            <w:proofErr w:type="spellStart"/>
            <w:r w:rsidRPr="00263471">
              <w:rPr>
                <w:rFonts w:ascii="Arial" w:eastAsia="Times New Roman" w:hAnsi="Arial" w:cs="Arial"/>
                <w:color w:val="000000"/>
                <w:kern w:val="0"/>
                <w:sz w:val="21"/>
                <w:szCs w:val="21"/>
                <w:lang w:val="es-EC" w:eastAsia="es-EC"/>
              </w:rPr>
              <w:t>Minka</w:t>
            </w:r>
            <w:proofErr w:type="spellEnd"/>
            <w:r w:rsidRPr="00263471">
              <w:rPr>
                <w:rFonts w:ascii="Arial" w:eastAsia="Times New Roman" w:hAnsi="Arial" w:cs="Arial"/>
                <w:color w:val="000000"/>
                <w:kern w:val="0"/>
                <w:sz w:val="21"/>
                <w:szCs w:val="21"/>
                <w:lang w:val="es-EC" w:eastAsia="es-EC"/>
              </w:rPr>
              <w:t xml:space="preserve"> II sin cajonera 1200mm x 600mm</w:t>
            </w:r>
          </w:p>
        </w:tc>
        <w:tc>
          <w:tcPr>
            <w:tcW w:w="1024" w:type="dxa"/>
            <w:noWrap/>
            <w:hideMark/>
          </w:tcPr>
          <w:p w14:paraId="5DB0D234"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1CF9A776"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4BA2C4D0"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17</w:t>
            </w:r>
          </w:p>
        </w:tc>
        <w:tc>
          <w:tcPr>
            <w:tcW w:w="6169" w:type="dxa"/>
            <w:tcBorders>
              <w:top w:val="none" w:sz="0" w:space="0" w:color="auto"/>
              <w:bottom w:val="none" w:sz="0" w:space="0" w:color="auto"/>
            </w:tcBorders>
            <w:hideMark/>
          </w:tcPr>
          <w:p w14:paraId="3E652D43"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Escritorio recto </w:t>
            </w:r>
            <w:proofErr w:type="spellStart"/>
            <w:r w:rsidRPr="00263471">
              <w:rPr>
                <w:rFonts w:ascii="Arial" w:eastAsia="Times New Roman" w:hAnsi="Arial" w:cs="Arial"/>
                <w:color w:val="000000"/>
                <w:kern w:val="0"/>
                <w:sz w:val="21"/>
                <w:szCs w:val="21"/>
                <w:lang w:val="es-EC" w:eastAsia="es-EC"/>
              </w:rPr>
              <w:t>Minka</w:t>
            </w:r>
            <w:proofErr w:type="spellEnd"/>
            <w:r w:rsidRPr="00263471">
              <w:rPr>
                <w:rFonts w:ascii="Arial" w:eastAsia="Times New Roman" w:hAnsi="Arial" w:cs="Arial"/>
                <w:color w:val="000000"/>
                <w:kern w:val="0"/>
                <w:sz w:val="21"/>
                <w:szCs w:val="21"/>
                <w:lang w:val="es-EC" w:eastAsia="es-EC"/>
              </w:rPr>
              <w:t xml:space="preserve"> III 1500mm x 600mm</w:t>
            </w:r>
          </w:p>
        </w:tc>
        <w:tc>
          <w:tcPr>
            <w:tcW w:w="1024" w:type="dxa"/>
            <w:tcBorders>
              <w:top w:val="none" w:sz="0" w:space="0" w:color="auto"/>
              <w:bottom w:val="none" w:sz="0" w:space="0" w:color="auto"/>
              <w:right w:val="none" w:sz="0" w:space="0" w:color="auto"/>
            </w:tcBorders>
            <w:noWrap/>
            <w:hideMark/>
          </w:tcPr>
          <w:p w14:paraId="4A864B0A"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05BABA49"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309A11C4"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18</w:t>
            </w:r>
          </w:p>
        </w:tc>
        <w:tc>
          <w:tcPr>
            <w:tcW w:w="6169" w:type="dxa"/>
            <w:hideMark/>
          </w:tcPr>
          <w:p w14:paraId="21A85303"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Escritorio recto </w:t>
            </w:r>
            <w:proofErr w:type="spellStart"/>
            <w:r w:rsidRPr="00263471">
              <w:rPr>
                <w:rFonts w:ascii="Arial" w:eastAsia="Times New Roman" w:hAnsi="Arial" w:cs="Arial"/>
                <w:color w:val="000000"/>
                <w:kern w:val="0"/>
                <w:sz w:val="21"/>
                <w:szCs w:val="21"/>
                <w:lang w:val="es-EC" w:eastAsia="es-EC"/>
              </w:rPr>
              <w:t>Minka</w:t>
            </w:r>
            <w:proofErr w:type="spellEnd"/>
            <w:r w:rsidRPr="00263471">
              <w:rPr>
                <w:rFonts w:ascii="Arial" w:eastAsia="Times New Roman" w:hAnsi="Arial" w:cs="Arial"/>
                <w:color w:val="000000"/>
                <w:kern w:val="0"/>
                <w:sz w:val="21"/>
                <w:szCs w:val="21"/>
                <w:lang w:val="es-EC" w:eastAsia="es-EC"/>
              </w:rPr>
              <w:t xml:space="preserve"> IV sin cajonera 1500mm x 600mm</w:t>
            </w:r>
          </w:p>
        </w:tc>
        <w:tc>
          <w:tcPr>
            <w:tcW w:w="1024" w:type="dxa"/>
            <w:noWrap/>
            <w:hideMark/>
          </w:tcPr>
          <w:p w14:paraId="51856684"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714E4816"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67893E4F"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19</w:t>
            </w:r>
          </w:p>
        </w:tc>
        <w:tc>
          <w:tcPr>
            <w:tcW w:w="6169" w:type="dxa"/>
            <w:tcBorders>
              <w:top w:val="none" w:sz="0" w:space="0" w:color="auto"/>
              <w:bottom w:val="none" w:sz="0" w:space="0" w:color="auto"/>
            </w:tcBorders>
            <w:hideMark/>
          </w:tcPr>
          <w:p w14:paraId="17285AF5"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Gabinete alto cafetería</w:t>
            </w:r>
          </w:p>
        </w:tc>
        <w:tc>
          <w:tcPr>
            <w:tcW w:w="1024" w:type="dxa"/>
            <w:tcBorders>
              <w:top w:val="none" w:sz="0" w:space="0" w:color="auto"/>
              <w:bottom w:val="none" w:sz="0" w:space="0" w:color="auto"/>
              <w:right w:val="none" w:sz="0" w:space="0" w:color="auto"/>
            </w:tcBorders>
            <w:noWrap/>
            <w:hideMark/>
          </w:tcPr>
          <w:p w14:paraId="02361EF5"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3EDEAD1D"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63305ED7"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20</w:t>
            </w:r>
          </w:p>
        </w:tc>
        <w:tc>
          <w:tcPr>
            <w:tcW w:w="6169" w:type="dxa"/>
            <w:hideMark/>
          </w:tcPr>
          <w:p w14:paraId="51B34FC5" w14:textId="32C5ACE3"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Gabinete bajo cafetería</w:t>
            </w:r>
            <w:r w:rsidR="00FC1795">
              <w:rPr>
                <w:rFonts w:ascii="Arial" w:eastAsia="Times New Roman" w:hAnsi="Arial" w:cs="Arial"/>
                <w:color w:val="000000"/>
                <w:kern w:val="0"/>
                <w:sz w:val="21"/>
                <w:szCs w:val="21"/>
                <w:lang w:val="es-EC" w:eastAsia="es-EC"/>
              </w:rPr>
              <w:t xml:space="preserve"> </w:t>
            </w:r>
          </w:p>
        </w:tc>
        <w:tc>
          <w:tcPr>
            <w:tcW w:w="1024" w:type="dxa"/>
            <w:noWrap/>
            <w:hideMark/>
          </w:tcPr>
          <w:p w14:paraId="67082775"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104BAFDF"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7FA403CE"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21</w:t>
            </w:r>
          </w:p>
        </w:tc>
        <w:tc>
          <w:tcPr>
            <w:tcW w:w="6169" w:type="dxa"/>
            <w:tcBorders>
              <w:top w:val="none" w:sz="0" w:space="0" w:color="auto"/>
              <w:bottom w:val="none" w:sz="0" w:space="0" w:color="auto"/>
            </w:tcBorders>
            <w:hideMark/>
          </w:tcPr>
          <w:p w14:paraId="5232E09C"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Marquesina</w:t>
            </w:r>
          </w:p>
        </w:tc>
        <w:tc>
          <w:tcPr>
            <w:tcW w:w="1024" w:type="dxa"/>
            <w:tcBorders>
              <w:top w:val="none" w:sz="0" w:space="0" w:color="auto"/>
              <w:bottom w:val="none" w:sz="0" w:space="0" w:color="auto"/>
              <w:right w:val="none" w:sz="0" w:space="0" w:color="auto"/>
            </w:tcBorders>
            <w:noWrap/>
            <w:hideMark/>
          </w:tcPr>
          <w:p w14:paraId="04DF945F"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2D1EC5F5"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42A6A9B2"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22</w:t>
            </w:r>
          </w:p>
        </w:tc>
        <w:tc>
          <w:tcPr>
            <w:tcW w:w="6169" w:type="dxa"/>
            <w:hideMark/>
          </w:tcPr>
          <w:p w14:paraId="0EC8E789"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auxiliar sala de espera</w:t>
            </w:r>
          </w:p>
        </w:tc>
        <w:tc>
          <w:tcPr>
            <w:tcW w:w="1024" w:type="dxa"/>
            <w:noWrap/>
            <w:hideMark/>
          </w:tcPr>
          <w:p w14:paraId="4C672C64"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07840FBC"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109D0260"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23</w:t>
            </w:r>
          </w:p>
        </w:tc>
        <w:tc>
          <w:tcPr>
            <w:tcW w:w="6169" w:type="dxa"/>
            <w:tcBorders>
              <w:top w:val="none" w:sz="0" w:space="0" w:color="auto"/>
              <w:bottom w:val="none" w:sz="0" w:space="0" w:color="auto"/>
            </w:tcBorders>
            <w:hideMark/>
          </w:tcPr>
          <w:p w14:paraId="7270E374"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auxiliar sala de espera ministro</w:t>
            </w:r>
          </w:p>
        </w:tc>
        <w:tc>
          <w:tcPr>
            <w:tcW w:w="1024" w:type="dxa"/>
            <w:tcBorders>
              <w:top w:val="none" w:sz="0" w:space="0" w:color="auto"/>
              <w:bottom w:val="none" w:sz="0" w:space="0" w:color="auto"/>
              <w:right w:val="none" w:sz="0" w:space="0" w:color="auto"/>
            </w:tcBorders>
            <w:noWrap/>
            <w:hideMark/>
          </w:tcPr>
          <w:p w14:paraId="6FD2DD63"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29,45%</w:t>
            </w:r>
          </w:p>
        </w:tc>
      </w:tr>
      <w:tr w:rsidR="00922003" w:rsidRPr="00263471" w14:paraId="1C7B0FFF"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705C6102"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24</w:t>
            </w:r>
          </w:p>
        </w:tc>
        <w:tc>
          <w:tcPr>
            <w:tcW w:w="6169" w:type="dxa"/>
            <w:hideMark/>
          </w:tcPr>
          <w:p w14:paraId="23026F08"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de apoyo “D”</w:t>
            </w:r>
          </w:p>
        </w:tc>
        <w:tc>
          <w:tcPr>
            <w:tcW w:w="1024" w:type="dxa"/>
            <w:noWrap/>
            <w:hideMark/>
          </w:tcPr>
          <w:p w14:paraId="2F6A4F90"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5DB0691C"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38216475"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25</w:t>
            </w:r>
          </w:p>
        </w:tc>
        <w:tc>
          <w:tcPr>
            <w:tcW w:w="6169" w:type="dxa"/>
            <w:tcBorders>
              <w:top w:val="none" w:sz="0" w:space="0" w:color="auto"/>
              <w:bottom w:val="none" w:sz="0" w:space="0" w:color="auto"/>
            </w:tcBorders>
            <w:hideMark/>
          </w:tcPr>
          <w:p w14:paraId="7417A688"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de centro sala de espera</w:t>
            </w:r>
          </w:p>
        </w:tc>
        <w:tc>
          <w:tcPr>
            <w:tcW w:w="1024" w:type="dxa"/>
            <w:tcBorders>
              <w:top w:val="none" w:sz="0" w:space="0" w:color="auto"/>
              <w:bottom w:val="none" w:sz="0" w:space="0" w:color="auto"/>
              <w:right w:val="none" w:sz="0" w:space="0" w:color="auto"/>
            </w:tcBorders>
            <w:noWrap/>
            <w:hideMark/>
          </w:tcPr>
          <w:p w14:paraId="4A5C9AEE"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3689CD9E"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53BD5068"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26</w:t>
            </w:r>
          </w:p>
        </w:tc>
        <w:tc>
          <w:tcPr>
            <w:tcW w:w="6169" w:type="dxa"/>
            <w:hideMark/>
          </w:tcPr>
          <w:p w14:paraId="20C27B94"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de centro sala de espera ministro</w:t>
            </w:r>
          </w:p>
        </w:tc>
        <w:tc>
          <w:tcPr>
            <w:tcW w:w="1024" w:type="dxa"/>
            <w:noWrap/>
            <w:hideMark/>
          </w:tcPr>
          <w:p w14:paraId="600B8F6A"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71BD266E"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5FA206C1"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27</w:t>
            </w:r>
          </w:p>
        </w:tc>
        <w:tc>
          <w:tcPr>
            <w:tcW w:w="6169" w:type="dxa"/>
            <w:tcBorders>
              <w:top w:val="none" w:sz="0" w:space="0" w:color="auto"/>
              <w:bottom w:val="none" w:sz="0" w:space="0" w:color="auto"/>
            </w:tcBorders>
            <w:hideMark/>
          </w:tcPr>
          <w:p w14:paraId="65EA0A94" w14:textId="4800D5E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de reuniones circular 1200mm</w:t>
            </w:r>
            <w:r w:rsidR="00636A98" w:rsidRPr="00263471">
              <w:rPr>
                <w:rFonts w:ascii="Arial" w:eastAsia="Times New Roman" w:hAnsi="Arial" w:cs="Arial"/>
                <w:color w:val="000000"/>
                <w:kern w:val="0"/>
                <w:sz w:val="21"/>
                <w:szCs w:val="21"/>
                <w:lang w:val="es-EC" w:eastAsia="es-EC"/>
              </w:rPr>
              <w:t xml:space="preserve"> </w:t>
            </w:r>
            <w:r w:rsidRPr="00263471">
              <w:rPr>
                <w:rFonts w:ascii="Arial" w:eastAsia="Times New Roman" w:hAnsi="Arial" w:cs="Arial"/>
                <w:color w:val="000000"/>
                <w:kern w:val="0"/>
                <w:sz w:val="21"/>
                <w:szCs w:val="21"/>
                <w:lang w:val="es-EC" w:eastAsia="es-EC"/>
              </w:rPr>
              <w:t>6 personas</w:t>
            </w:r>
          </w:p>
        </w:tc>
        <w:tc>
          <w:tcPr>
            <w:tcW w:w="1024" w:type="dxa"/>
            <w:tcBorders>
              <w:top w:val="none" w:sz="0" w:space="0" w:color="auto"/>
              <w:bottom w:val="none" w:sz="0" w:space="0" w:color="auto"/>
              <w:right w:val="none" w:sz="0" w:space="0" w:color="auto"/>
            </w:tcBorders>
            <w:noWrap/>
            <w:hideMark/>
          </w:tcPr>
          <w:p w14:paraId="5EA4C241"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72ADA900"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00783C9B"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28</w:t>
            </w:r>
          </w:p>
        </w:tc>
        <w:tc>
          <w:tcPr>
            <w:tcW w:w="6169" w:type="dxa"/>
            <w:hideMark/>
          </w:tcPr>
          <w:p w14:paraId="1FB9B67D" w14:textId="58987E0D" w:rsidR="00922003" w:rsidRPr="002B6E0A"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B6E0A">
              <w:rPr>
                <w:rFonts w:ascii="Arial" w:eastAsia="Times New Roman" w:hAnsi="Arial" w:cs="Arial"/>
                <w:color w:val="000000"/>
                <w:kern w:val="0"/>
                <w:sz w:val="21"/>
                <w:szCs w:val="21"/>
                <w:lang w:val="es-EC" w:eastAsia="es-EC"/>
              </w:rPr>
              <w:t>Mesa de reuniones circular I 900mm de diámetro</w:t>
            </w:r>
            <w:r w:rsidR="00FC1795" w:rsidRPr="002B6E0A">
              <w:rPr>
                <w:rFonts w:ascii="Arial" w:eastAsia="Times New Roman" w:hAnsi="Arial" w:cs="Arial"/>
                <w:color w:val="000000"/>
                <w:kern w:val="0"/>
                <w:sz w:val="21"/>
                <w:szCs w:val="21"/>
                <w:lang w:val="es-EC" w:eastAsia="es-EC"/>
              </w:rPr>
              <w:t>, 4p</w:t>
            </w:r>
          </w:p>
        </w:tc>
        <w:tc>
          <w:tcPr>
            <w:tcW w:w="1024" w:type="dxa"/>
            <w:noWrap/>
            <w:hideMark/>
          </w:tcPr>
          <w:p w14:paraId="329AAB62"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6659CE2A"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0B3957C2"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29</w:t>
            </w:r>
          </w:p>
        </w:tc>
        <w:tc>
          <w:tcPr>
            <w:tcW w:w="6169" w:type="dxa"/>
            <w:tcBorders>
              <w:top w:val="none" w:sz="0" w:space="0" w:color="auto"/>
              <w:bottom w:val="none" w:sz="0" w:space="0" w:color="auto"/>
            </w:tcBorders>
            <w:hideMark/>
          </w:tcPr>
          <w:p w14:paraId="31E854D1" w14:textId="6D2893E8" w:rsidR="00922003" w:rsidRPr="002B6E0A"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B6E0A">
              <w:rPr>
                <w:rFonts w:ascii="Arial" w:eastAsia="Times New Roman" w:hAnsi="Arial" w:cs="Arial"/>
                <w:color w:val="000000"/>
                <w:kern w:val="0"/>
                <w:sz w:val="21"/>
                <w:szCs w:val="21"/>
                <w:lang w:val="es-EC" w:eastAsia="es-EC"/>
              </w:rPr>
              <w:t>Mesa de reuniones circular</w:t>
            </w:r>
            <w:r w:rsidR="00FC1795" w:rsidRPr="002B6E0A">
              <w:rPr>
                <w:rFonts w:ascii="Arial" w:eastAsia="Times New Roman" w:hAnsi="Arial" w:cs="Arial"/>
                <w:color w:val="000000"/>
                <w:kern w:val="0"/>
                <w:sz w:val="21"/>
                <w:szCs w:val="21"/>
                <w:lang w:val="es-EC" w:eastAsia="es-EC"/>
              </w:rPr>
              <w:t xml:space="preserve"> 3</w:t>
            </w:r>
            <w:r w:rsidRPr="002B6E0A">
              <w:rPr>
                <w:rFonts w:ascii="Arial" w:eastAsia="Times New Roman" w:hAnsi="Arial" w:cs="Arial"/>
                <w:color w:val="000000"/>
                <w:kern w:val="0"/>
                <w:sz w:val="21"/>
                <w:szCs w:val="21"/>
                <w:lang w:val="es-EC" w:eastAsia="es-EC"/>
              </w:rPr>
              <w:t xml:space="preserve"> II 900mm de diámetro, 4p</w:t>
            </w:r>
          </w:p>
        </w:tc>
        <w:tc>
          <w:tcPr>
            <w:tcW w:w="1024" w:type="dxa"/>
            <w:tcBorders>
              <w:top w:val="none" w:sz="0" w:space="0" w:color="auto"/>
              <w:bottom w:val="none" w:sz="0" w:space="0" w:color="auto"/>
              <w:right w:val="none" w:sz="0" w:space="0" w:color="auto"/>
            </w:tcBorders>
            <w:noWrap/>
            <w:hideMark/>
          </w:tcPr>
          <w:p w14:paraId="390A9744"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45ED270D" w14:textId="77777777" w:rsidTr="00AF0FB6">
        <w:trPr>
          <w:trHeight w:val="267"/>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1E46FF85"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30</w:t>
            </w:r>
          </w:p>
        </w:tc>
        <w:tc>
          <w:tcPr>
            <w:tcW w:w="6169" w:type="dxa"/>
            <w:hideMark/>
          </w:tcPr>
          <w:p w14:paraId="24C55820" w14:textId="66389CEA" w:rsidR="00922003" w:rsidRPr="002B6E0A"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B6E0A">
              <w:rPr>
                <w:rFonts w:ascii="Arial" w:eastAsia="Times New Roman" w:hAnsi="Arial" w:cs="Arial"/>
                <w:color w:val="000000"/>
                <w:kern w:val="0"/>
                <w:sz w:val="21"/>
                <w:szCs w:val="21"/>
                <w:lang w:val="es-EC" w:eastAsia="es-EC"/>
              </w:rPr>
              <w:t>Mesa esquinera curva de reuniones</w:t>
            </w:r>
            <w:r w:rsidR="00FC1795" w:rsidRPr="002B6E0A">
              <w:rPr>
                <w:rFonts w:ascii="Arial" w:eastAsia="Times New Roman" w:hAnsi="Arial" w:cs="Arial"/>
                <w:color w:val="000000"/>
                <w:kern w:val="0"/>
                <w:sz w:val="21"/>
                <w:szCs w:val="21"/>
                <w:lang w:val="es-EC" w:eastAsia="es-EC"/>
              </w:rPr>
              <w:t xml:space="preserve"> 900mm x 900mm</w:t>
            </w:r>
          </w:p>
        </w:tc>
        <w:tc>
          <w:tcPr>
            <w:tcW w:w="1024" w:type="dxa"/>
            <w:noWrap/>
            <w:hideMark/>
          </w:tcPr>
          <w:p w14:paraId="41D2900D"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175C57EC"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35FFFFE1"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31</w:t>
            </w:r>
          </w:p>
        </w:tc>
        <w:tc>
          <w:tcPr>
            <w:tcW w:w="6169" w:type="dxa"/>
            <w:tcBorders>
              <w:top w:val="none" w:sz="0" w:space="0" w:color="auto"/>
              <w:bottom w:val="none" w:sz="0" w:space="0" w:color="auto"/>
            </w:tcBorders>
            <w:hideMark/>
          </w:tcPr>
          <w:p w14:paraId="390832A1"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rectangular 1200mm x 600mm</w:t>
            </w:r>
          </w:p>
        </w:tc>
        <w:tc>
          <w:tcPr>
            <w:tcW w:w="1024" w:type="dxa"/>
            <w:tcBorders>
              <w:top w:val="none" w:sz="0" w:space="0" w:color="auto"/>
              <w:bottom w:val="none" w:sz="0" w:space="0" w:color="auto"/>
              <w:right w:val="none" w:sz="0" w:space="0" w:color="auto"/>
            </w:tcBorders>
            <w:noWrap/>
            <w:hideMark/>
          </w:tcPr>
          <w:p w14:paraId="0A8B26CE"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2920E6AF"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4CA5BD38"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32</w:t>
            </w:r>
          </w:p>
        </w:tc>
        <w:tc>
          <w:tcPr>
            <w:tcW w:w="6169" w:type="dxa"/>
            <w:hideMark/>
          </w:tcPr>
          <w:p w14:paraId="0D58E7EF"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rectangular 1500mm x 600mm</w:t>
            </w:r>
          </w:p>
        </w:tc>
        <w:tc>
          <w:tcPr>
            <w:tcW w:w="1024" w:type="dxa"/>
            <w:noWrap/>
            <w:hideMark/>
          </w:tcPr>
          <w:p w14:paraId="26C68674"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13952D54"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6E3E998B"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33</w:t>
            </w:r>
          </w:p>
        </w:tc>
        <w:tc>
          <w:tcPr>
            <w:tcW w:w="6169" w:type="dxa"/>
            <w:tcBorders>
              <w:top w:val="none" w:sz="0" w:space="0" w:color="auto"/>
              <w:bottom w:val="none" w:sz="0" w:space="0" w:color="auto"/>
            </w:tcBorders>
            <w:hideMark/>
          </w:tcPr>
          <w:p w14:paraId="72955EC2"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rectangular 900mm x 600mm</w:t>
            </w:r>
          </w:p>
        </w:tc>
        <w:tc>
          <w:tcPr>
            <w:tcW w:w="1024" w:type="dxa"/>
            <w:tcBorders>
              <w:top w:val="none" w:sz="0" w:space="0" w:color="auto"/>
              <w:bottom w:val="none" w:sz="0" w:space="0" w:color="auto"/>
              <w:right w:val="none" w:sz="0" w:space="0" w:color="auto"/>
            </w:tcBorders>
            <w:noWrap/>
            <w:hideMark/>
          </w:tcPr>
          <w:p w14:paraId="67611CA7"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6D7C4E73"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5CF8B041"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34</w:t>
            </w:r>
          </w:p>
        </w:tc>
        <w:tc>
          <w:tcPr>
            <w:tcW w:w="6169" w:type="dxa"/>
            <w:hideMark/>
          </w:tcPr>
          <w:p w14:paraId="4B8E850E"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rectangular para impresora 900mm x 600mm</w:t>
            </w:r>
          </w:p>
        </w:tc>
        <w:tc>
          <w:tcPr>
            <w:tcW w:w="1024" w:type="dxa"/>
            <w:noWrap/>
            <w:hideMark/>
          </w:tcPr>
          <w:p w14:paraId="359342F4"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47787DA2"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54DA7A60"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35</w:t>
            </w:r>
          </w:p>
        </w:tc>
        <w:tc>
          <w:tcPr>
            <w:tcW w:w="6169" w:type="dxa"/>
            <w:tcBorders>
              <w:top w:val="none" w:sz="0" w:space="0" w:color="auto"/>
              <w:bottom w:val="none" w:sz="0" w:space="0" w:color="auto"/>
            </w:tcBorders>
            <w:hideMark/>
          </w:tcPr>
          <w:p w14:paraId="5C95A497"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sala de reuniones 10 personas 2900mm x 1500mm</w:t>
            </w:r>
          </w:p>
        </w:tc>
        <w:tc>
          <w:tcPr>
            <w:tcW w:w="1024" w:type="dxa"/>
            <w:tcBorders>
              <w:top w:val="none" w:sz="0" w:space="0" w:color="auto"/>
              <w:bottom w:val="none" w:sz="0" w:space="0" w:color="auto"/>
              <w:right w:val="none" w:sz="0" w:space="0" w:color="auto"/>
            </w:tcBorders>
            <w:noWrap/>
            <w:hideMark/>
          </w:tcPr>
          <w:p w14:paraId="73D82E63"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1A6D256C"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74787874"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36</w:t>
            </w:r>
          </w:p>
        </w:tc>
        <w:tc>
          <w:tcPr>
            <w:tcW w:w="6169" w:type="dxa"/>
            <w:hideMark/>
          </w:tcPr>
          <w:p w14:paraId="4CB1FAB8"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sala de reuniones 12 personas 3400mm x 1500mm</w:t>
            </w:r>
          </w:p>
        </w:tc>
        <w:tc>
          <w:tcPr>
            <w:tcW w:w="1024" w:type="dxa"/>
            <w:noWrap/>
            <w:hideMark/>
          </w:tcPr>
          <w:p w14:paraId="62EC32FE"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5BBBBB9C"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68417055"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37</w:t>
            </w:r>
          </w:p>
        </w:tc>
        <w:tc>
          <w:tcPr>
            <w:tcW w:w="6169" w:type="dxa"/>
            <w:tcBorders>
              <w:top w:val="none" w:sz="0" w:space="0" w:color="auto"/>
              <w:bottom w:val="none" w:sz="0" w:space="0" w:color="auto"/>
            </w:tcBorders>
            <w:hideMark/>
          </w:tcPr>
          <w:p w14:paraId="317F4D63"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sala de reuniones 6 personas 1800mm x 1100mm.</w:t>
            </w:r>
          </w:p>
        </w:tc>
        <w:tc>
          <w:tcPr>
            <w:tcW w:w="1024" w:type="dxa"/>
            <w:tcBorders>
              <w:top w:val="none" w:sz="0" w:space="0" w:color="auto"/>
              <w:bottom w:val="none" w:sz="0" w:space="0" w:color="auto"/>
              <w:right w:val="none" w:sz="0" w:space="0" w:color="auto"/>
            </w:tcBorders>
            <w:noWrap/>
            <w:hideMark/>
          </w:tcPr>
          <w:p w14:paraId="7BC8A701"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191DDE72"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4C193F64"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38</w:t>
            </w:r>
          </w:p>
        </w:tc>
        <w:tc>
          <w:tcPr>
            <w:tcW w:w="6169" w:type="dxa"/>
            <w:hideMark/>
          </w:tcPr>
          <w:p w14:paraId="7FA1B27F"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Mesa sala de reuniones 8 personas 2400mm x 1200mm</w:t>
            </w:r>
          </w:p>
        </w:tc>
        <w:tc>
          <w:tcPr>
            <w:tcW w:w="1024" w:type="dxa"/>
            <w:noWrap/>
            <w:hideMark/>
          </w:tcPr>
          <w:p w14:paraId="7949A3CD"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401E6745"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29EB6F57"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B6E0A">
              <w:rPr>
                <w:rFonts w:ascii="Arial" w:eastAsia="Times New Roman" w:hAnsi="Arial" w:cs="Arial"/>
                <w:b w:val="0"/>
                <w:color w:val="000000"/>
                <w:kern w:val="0"/>
                <w:sz w:val="21"/>
                <w:szCs w:val="21"/>
                <w:lang w:val="es-EC" w:eastAsia="es-EC"/>
              </w:rPr>
              <w:t>39</w:t>
            </w:r>
          </w:p>
        </w:tc>
        <w:tc>
          <w:tcPr>
            <w:tcW w:w="6169" w:type="dxa"/>
            <w:tcBorders>
              <w:top w:val="none" w:sz="0" w:space="0" w:color="auto"/>
              <w:bottom w:val="none" w:sz="0" w:space="0" w:color="auto"/>
            </w:tcBorders>
            <w:hideMark/>
          </w:tcPr>
          <w:p w14:paraId="481B31B9"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Panel media altura </w:t>
            </w:r>
            <w:proofErr w:type="spellStart"/>
            <w:r w:rsidRPr="00263471">
              <w:rPr>
                <w:rFonts w:ascii="Arial" w:eastAsia="Times New Roman" w:hAnsi="Arial" w:cs="Arial"/>
                <w:color w:val="000000"/>
                <w:kern w:val="0"/>
                <w:sz w:val="21"/>
                <w:szCs w:val="21"/>
                <w:lang w:val="es-EC" w:eastAsia="es-EC"/>
              </w:rPr>
              <w:t>melamínico</w:t>
            </w:r>
            <w:proofErr w:type="spellEnd"/>
            <w:r w:rsidRPr="00263471">
              <w:rPr>
                <w:rFonts w:ascii="Arial" w:eastAsia="Times New Roman" w:hAnsi="Arial" w:cs="Arial"/>
                <w:color w:val="000000"/>
                <w:kern w:val="0"/>
                <w:sz w:val="21"/>
                <w:szCs w:val="21"/>
                <w:lang w:val="es-EC" w:eastAsia="es-EC"/>
              </w:rPr>
              <w:t xml:space="preserve"> y vidrio /1200 mm</w:t>
            </w:r>
          </w:p>
        </w:tc>
        <w:tc>
          <w:tcPr>
            <w:tcW w:w="1024" w:type="dxa"/>
            <w:tcBorders>
              <w:top w:val="none" w:sz="0" w:space="0" w:color="auto"/>
              <w:bottom w:val="none" w:sz="0" w:space="0" w:color="auto"/>
              <w:right w:val="none" w:sz="0" w:space="0" w:color="auto"/>
            </w:tcBorders>
            <w:noWrap/>
            <w:hideMark/>
          </w:tcPr>
          <w:p w14:paraId="564F6D3B"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38,24%</w:t>
            </w:r>
          </w:p>
        </w:tc>
      </w:tr>
      <w:tr w:rsidR="00922003" w:rsidRPr="00263471" w14:paraId="29D6AFA6"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696C9F0D"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40</w:t>
            </w:r>
          </w:p>
        </w:tc>
        <w:tc>
          <w:tcPr>
            <w:tcW w:w="6169" w:type="dxa"/>
            <w:hideMark/>
          </w:tcPr>
          <w:p w14:paraId="071E9F86"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Panel media altura </w:t>
            </w:r>
            <w:proofErr w:type="spellStart"/>
            <w:r w:rsidRPr="00263471">
              <w:rPr>
                <w:rFonts w:ascii="Arial" w:eastAsia="Times New Roman" w:hAnsi="Arial" w:cs="Arial"/>
                <w:color w:val="000000"/>
                <w:kern w:val="0"/>
                <w:sz w:val="21"/>
                <w:szCs w:val="21"/>
                <w:lang w:val="es-EC" w:eastAsia="es-EC"/>
              </w:rPr>
              <w:t>melamínico</w:t>
            </w:r>
            <w:proofErr w:type="spellEnd"/>
            <w:r w:rsidRPr="00263471">
              <w:rPr>
                <w:rFonts w:ascii="Arial" w:eastAsia="Times New Roman" w:hAnsi="Arial" w:cs="Arial"/>
                <w:color w:val="000000"/>
                <w:kern w:val="0"/>
                <w:sz w:val="21"/>
                <w:szCs w:val="21"/>
                <w:lang w:val="es-EC" w:eastAsia="es-EC"/>
              </w:rPr>
              <w:t xml:space="preserve"> y vidrio /1600 mm</w:t>
            </w:r>
          </w:p>
        </w:tc>
        <w:tc>
          <w:tcPr>
            <w:tcW w:w="1024" w:type="dxa"/>
            <w:noWrap/>
            <w:hideMark/>
          </w:tcPr>
          <w:p w14:paraId="3CDA9D70"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38,24%</w:t>
            </w:r>
          </w:p>
        </w:tc>
      </w:tr>
      <w:tr w:rsidR="00922003" w:rsidRPr="00263471" w14:paraId="7087EE48"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2C1D449A"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41</w:t>
            </w:r>
          </w:p>
        </w:tc>
        <w:tc>
          <w:tcPr>
            <w:tcW w:w="6169" w:type="dxa"/>
            <w:tcBorders>
              <w:top w:val="none" w:sz="0" w:space="0" w:color="auto"/>
              <w:bottom w:val="none" w:sz="0" w:space="0" w:color="auto"/>
            </w:tcBorders>
            <w:hideMark/>
          </w:tcPr>
          <w:p w14:paraId="79DDA4DA"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Panel piso-techo </w:t>
            </w:r>
            <w:proofErr w:type="spellStart"/>
            <w:r w:rsidRPr="00263471">
              <w:rPr>
                <w:rFonts w:ascii="Arial" w:eastAsia="Times New Roman" w:hAnsi="Arial" w:cs="Arial"/>
                <w:color w:val="000000"/>
                <w:kern w:val="0"/>
                <w:sz w:val="21"/>
                <w:szCs w:val="21"/>
                <w:lang w:val="es-EC" w:eastAsia="es-EC"/>
              </w:rPr>
              <w:t>melamínico</w:t>
            </w:r>
            <w:proofErr w:type="spellEnd"/>
          </w:p>
        </w:tc>
        <w:tc>
          <w:tcPr>
            <w:tcW w:w="1024" w:type="dxa"/>
            <w:tcBorders>
              <w:top w:val="none" w:sz="0" w:space="0" w:color="auto"/>
              <w:bottom w:val="none" w:sz="0" w:space="0" w:color="auto"/>
              <w:right w:val="none" w:sz="0" w:space="0" w:color="auto"/>
            </w:tcBorders>
            <w:noWrap/>
            <w:hideMark/>
          </w:tcPr>
          <w:p w14:paraId="470A4864"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38,24%</w:t>
            </w:r>
          </w:p>
        </w:tc>
      </w:tr>
      <w:tr w:rsidR="00922003" w:rsidRPr="00263471" w14:paraId="78D8965B"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29CD24B6"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42</w:t>
            </w:r>
          </w:p>
        </w:tc>
        <w:tc>
          <w:tcPr>
            <w:tcW w:w="6169" w:type="dxa"/>
            <w:hideMark/>
          </w:tcPr>
          <w:p w14:paraId="3E062AF7" w14:textId="77777777" w:rsidR="00922003" w:rsidRPr="00263471"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 xml:space="preserve">Panel piso-techo </w:t>
            </w:r>
            <w:proofErr w:type="spellStart"/>
            <w:r w:rsidRPr="00263471">
              <w:rPr>
                <w:rFonts w:ascii="Arial" w:eastAsia="Times New Roman" w:hAnsi="Arial" w:cs="Arial"/>
                <w:color w:val="000000"/>
                <w:kern w:val="0"/>
                <w:sz w:val="21"/>
                <w:szCs w:val="21"/>
                <w:lang w:val="es-EC" w:eastAsia="es-EC"/>
              </w:rPr>
              <w:t>melamínico</w:t>
            </w:r>
            <w:proofErr w:type="spellEnd"/>
            <w:r w:rsidRPr="00263471">
              <w:rPr>
                <w:rFonts w:ascii="Arial" w:eastAsia="Times New Roman" w:hAnsi="Arial" w:cs="Arial"/>
                <w:color w:val="000000"/>
                <w:kern w:val="0"/>
                <w:sz w:val="21"/>
                <w:szCs w:val="21"/>
                <w:lang w:val="es-EC" w:eastAsia="es-EC"/>
              </w:rPr>
              <w:t xml:space="preserve"> y vidrio</w:t>
            </w:r>
          </w:p>
        </w:tc>
        <w:tc>
          <w:tcPr>
            <w:tcW w:w="1024" w:type="dxa"/>
            <w:noWrap/>
            <w:hideMark/>
          </w:tcPr>
          <w:p w14:paraId="0DAB1F33"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38,24%</w:t>
            </w:r>
          </w:p>
        </w:tc>
      </w:tr>
      <w:tr w:rsidR="00922003" w:rsidRPr="00263471" w14:paraId="4D3418A3"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280D0F0E"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lastRenderedPageBreak/>
              <w:t>43</w:t>
            </w:r>
          </w:p>
        </w:tc>
        <w:tc>
          <w:tcPr>
            <w:tcW w:w="6169" w:type="dxa"/>
            <w:tcBorders>
              <w:top w:val="none" w:sz="0" w:space="0" w:color="auto"/>
              <w:bottom w:val="none" w:sz="0" w:space="0" w:color="auto"/>
            </w:tcBorders>
            <w:hideMark/>
          </w:tcPr>
          <w:p w14:paraId="18075871" w14:textId="77777777" w:rsidR="00922003" w:rsidRPr="00263471"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Puerta piso techo - Vidrio</w:t>
            </w:r>
          </w:p>
        </w:tc>
        <w:tc>
          <w:tcPr>
            <w:tcW w:w="1024" w:type="dxa"/>
            <w:tcBorders>
              <w:top w:val="none" w:sz="0" w:space="0" w:color="auto"/>
              <w:bottom w:val="none" w:sz="0" w:space="0" w:color="auto"/>
              <w:right w:val="none" w:sz="0" w:space="0" w:color="auto"/>
            </w:tcBorders>
            <w:noWrap/>
            <w:hideMark/>
          </w:tcPr>
          <w:p w14:paraId="6CD89E0C"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38,24%</w:t>
            </w:r>
          </w:p>
        </w:tc>
      </w:tr>
      <w:tr w:rsidR="00922003" w:rsidRPr="00263471" w14:paraId="5032C0DD"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62A1FCCE"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44</w:t>
            </w:r>
          </w:p>
        </w:tc>
        <w:tc>
          <w:tcPr>
            <w:tcW w:w="6169" w:type="dxa"/>
            <w:hideMark/>
          </w:tcPr>
          <w:p w14:paraId="7B6C51A2" w14:textId="77777777" w:rsidR="00922003" w:rsidRPr="00AF0FB6"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Recepción ingreso principal</w:t>
            </w:r>
          </w:p>
        </w:tc>
        <w:tc>
          <w:tcPr>
            <w:tcW w:w="1024" w:type="dxa"/>
            <w:noWrap/>
            <w:hideMark/>
          </w:tcPr>
          <w:p w14:paraId="0584BC26"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6EB9FF3B"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461DCDEE"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45</w:t>
            </w:r>
          </w:p>
        </w:tc>
        <w:tc>
          <w:tcPr>
            <w:tcW w:w="6169" w:type="dxa"/>
            <w:tcBorders>
              <w:top w:val="none" w:sz="0" w:space="0" w:color="auto"/>
              <w:bottom w:val="none" w:sz="0" w:space="0" w:color="auto"/>
            </w:tcBorders>
            <w:hideMark/>
          </w:tcPr>
          <w:p w14:paraId="0071EFAB" w14:textId="77777777" w:rsidR="00922003" w:rsidRPr="00AF0FB6"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Silla </w:t>
            </w:r>
            <w:proofErr w:type="spellStart"/>
            <w:r w:rsidRPr="00AF0FB6">
              <w:rPr>
                <w:rFonts w:ascii="Arial" w:eastAsia="Times New Roman" w:hAnsi="Arial" w:cs="Arial"/>
                <w:color w:val="000000"/>
                <w:kern w:val="0"/>
                <w:sz w:val="21"/>
                <w:szCs w:val="21"/>
                <w:lang w:val="es-EC" w:eastAsia="es-EC"/>
              </w:rPr>
              <w:t>Chukuy</w:t>
            </w:r>
            <w:proofErr w:type="spellEnd"/>
          </w:p>
        </w:tc>
        <w:tc>
          <w:tcPr>
            <w:tcW w:w="1024" w:type="dxa"/>
            <w:tcBorders>
              <w:top w:val="none" w:sz="0" w:space="0" w:color="auto"/>
              <w:bottom w:val="none" w:sz="0" w:space="0" w:color="auto"/>
              <w:right w:val="none" w:sz="0" w:space="0" w:color="auto"/>
            </w:tcBorders>
            <w:noWrap/>
            <w:hideMark/>
          </w:tcPr>
          <w:p w14:paraId="2E041C2F"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3A6BE498"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70815CB3"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46</w:t>
            </w:r>
          </w:p>
        </w:tc>
        <w:tc>
          <w:tcPr>
            <w:tcW w:w="6169" w:type="dxa"/>
            <w:hideMark/>
          </w:tcPr>
          <w:p w14:paraId="2DCE3497" w14:textId="77777777" w:rsidR="00922003" w:rsidRPr="00AF0FB6"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Silla de cafetería</w:t>
            </w:r>
          </w:p>
        </w:tc>
        <w:tc>
          <w:tcPr>
            <w:tcW w:w="1024" w:type="dxa"/>
            <w:noWrap/>
            <w:hideMark/>
          </w:tcPr>
          <w:p w14:paraId="5AC45E8B"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18E1D1FC"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582D7CD9"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47</w:t>
            </w:r>
          </w:p>
        </w:tc>
        <w:tc>
          <w:tcPr>
            <w:tcW w:w="6169" w:type="dxa"/>
            <w:tcBorders>
              <w:top w:val="none" w:sz="0" w:space="0" w:color="auto"/>
              <w:bottom w:val="none" w:sz="0" w:space="0" w:color="auto"/>
            </w:tcBorders>
            <w:hideMark/>
          </w:tcPr>
          <w:p w14:paraId="641B84AB" w14:textId="77777777" w:rsidR="00922003" w:rsidRPr="00AF0FB6"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Silla de espera </w:t>
            </w:r>
            <w:proofErr w:type="spellStart"/>
            <w:r w:rsidRPr="00AF0FB6">
              <w:rPr>
                <w:rFonts w:ascii="Arial" w:eastAsia="Times New Roman" w:hAnsi="Arial" w:cs="Arial"/>
                <w:color w:val="000000"/>
                <w:kern w:val="0"/>
                <w:sz w:val="21"/>
                <w:szCs w:val="21"/>
                <w:lang w:val="es-EC" w:eastAsia="es-EC"/>
              </w:rPr>
              <w:t>bipersonal</w:t>
            </w:r>
            <w:proofErr w:type="spellEnd"/>
          </w:p>
        </w:tc>
        <w:tc>
          <w:tcPr>
            <w:tcW w:w="1024" w:type="dxa"/>
            <w:tcBorders>
              <w:top w:val="none" w:sz="0" w:space="0" w:color="auto"/>
              <w:bottom w:val="none" w:sz="0" w:space="0" w:color="auto"/>
              <w:right w:val="none" w:sz="0" w:space="0" w:color="auto"/>
            </w:tcBorders>
            <w:noWrap/>
            <w:hideMark/>
          </w:tcPr>
          <w:p w14:paraId="0EBD8D49"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09A8A8A5"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2A416752"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48</w:t>
            </w:r>
          </w:p>
        </w:tc>
        <w:tc>
          <w:tcPr>
            <w:tcW w:w="6169" w:type="dxa"/>
            <w:hideMark/>
          </w:tcPr>
          <w:p w14:paraId="2A25862A" w14:textId="77777777" w:rsidR="00922003" w:rsidRPr="00AF0FB6"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Silla de espera </w:t>
            </w:r>
            <w:proofErr w:type="spellStart"/>
            <w:r w:rsidRPr="00AF0FB6">
              <w:rPr>
                <w:rFonts w:ascii="Arial" w:eastAsia="Times New Roman" w:hAnsi="Arial" w:cs="Arial"/>
                <w:color w:val="000000"/>
                <w:kern w:val="0"/>
                <w:sz w:val="21"/>
                <w:szCs w:val="21"/>
                <w:lang w:val="es-EC" w:eastAsia="es-EC"/>
              </w:rPr>
              <w:t>tripersonal</w:t>
            </w:r>
            <w:proofErr w:type="spellEnd"/>
          </w:p>
        </w:tc>
        <w:tc>
          <w:tcPr>
            <w:tcW w:w="1024" w:type="dxa"/>
            <w:noWrap/>
            <w:hideMark/>
          </w:tcPr>
          <w:p w14:paraId="7C98B6C5"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5EDCF497"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265A65D5"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49</w:t>
            </w:r>
          </w:p>
        </w:tc>
        <w:tc>
          <w:tcPr>
            <w:tcW w:w="6169" w:type="dxa"/>
            <w:tcBorders>
              <w:top w:val="none" w:sz="0" w:space="0" w:color="auto"/>
              <w:bottom w:val="none" w:sz="0" w:space="0" w:color="auto"/>
            </w:tcBorders>
            <w:hideMark/>
          </w:tcPr>
          <w:p w14:paraId="75017671" w14:textId="77777777" w:rsidR="00922003" w:rsidRPr="00AF0FB6"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Silla de visita</w:t>
            </w:r>
          </w:p>
        </w:tc>
        <w:tc>
          <w:tcPr>
            <w:tcW w:w="1024" w:type="dxa"/>
            <w:tcBorders>
              <w:top w:val="none" w:sz="0" w:space="0" w:color="auto"/>
              <w:bottom w:val="none" w:sz="0" w:space="0" w:color="auto"/>
              <w:right w:val="none" w:sz="0" w:space="0" w:color="auto"/>
            </w:tcBorders>
            <w:noWrap/>
            <w:hideMark/>
          </w:tcPr>
          <w:p w14:paraId="5429B3A0"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4BFC2B8C"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5DA01B2C"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50</w:t>
            </w:r>
          </w:p>
        </w:tc>
        <w:tc>
          <w:tcPr>
            <w:tcW w:w="6169" w:type="dxa"/>
            <w:hideMark/>
          </w:tcPr>
          <w:p w14:paraId="623F4A6A" w14:textId="77777777" w:rsidR="00922003" w:rsidRPr="00AF0FB6"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Silla </w:t>
            </w:r>
            <w:proofErr w:type="spellStart"/>
            <w:r w:rsidRPr="00AF0FB6">
              <w:rPr>
                <w:rFonts w:ascii="Arial" w:eastAsia="Times New Roman" w:hAnsi="Arial" w:cs="Arial"/>
                <w:color w:val="000000"/>
                <w:kern w:val="0"/>
                <w:sz w:val="21"/>
                <w:szCs w:val="21"/>
                <w:lang w:val="es-EC" w:eastAsia="es-EC"/>
              </w:rPr>
              <w:t>Tiyakuy</w:t>
            </w:r>
            <w:proofErr w:type="spellEnd"/>
          </w:p>
        </w:tc>
        <w:tc>
          <w:tcPr>
            <w:tcW w:w="1024" w:type="dxa"/>
            <w:noWrap/>
            <w:hideMark/>
          </w:tcPr>
          <w:p w14:paraId="31169FC6"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04AAE0A0"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241F71AD"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51</w:t>
            </w:r>
          </w:p>
        </w:tc>
        <w:tc>
          <w:tcPr>
            <w:tcW w:w="6169" w:type="dxa"/>
            <w:tcBorders>
              <w:top w:val="none" w:sz="0" w:space="0" w:color="auto"/>
              <w:bottom w:val="none" w:sz="0" w:space="0" w:color="auto"/>
            </w:tcBorders>
            <w:hideMark/>
          </w:tcPr>
          <w:p w14:paraId="6558CF30" w14:textId="77777777" w:rsidR="00922003" w:rsidRPr="00AF0FB6"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Sillón </w:t>
            </w:r>
            <w:proofErr w:type="spellStart"/>
            <w:r w:rsidRPr="00AF0FB6">
              <w:rPr>
                <w:rFonts w:ascii="Arial" w:eastAsia="Times New Roman" w:hAnsi="Arial" w:cs="Arial"/>
                <w:color w:val="000000"/>
                <w:kern w:val="0"/>
                <w:sz w:val="21"/>
                <w:szCs w:val="21"/>
                <w:lang w:val="es-EC" w:eastAsia="es-EC"/>
              </w:rPr>
              <w:t>Qhapax</w:t>
            </w:r>
            <w:proofErr w:type="spellEnd"/>
          </w:p>
        </w:tc>
        <w:tc>
          <w:tcPr>
            <w:tcW w:w="1024" w:type="dxa"/>
            <w:tcBorders>
              <w:top w:val="none" w:sz="0" w:space="0" w:color="auto"/>
              <w:bottom w:val="none" w:sz="0" w:space="0" w:color="auto"/>
              <w:right w:val="none" w:sz="0" w:space="0" w:color="auto"/>
            </w:tcBorders>
            <w:noWrap/>
            <w:hideMark/>
          </w:tcPr>
          <w:p w14:paraId="1B11605F"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1F11AB2B"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2A7811E0"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52</w:t>
            </w:r>
          </w:p>
        </w:tc>
        <w:tc>
          <w:tcPr>
            <w:tcW w:w="6169" w:type="dxa"/>
            <w:hideMark/>
          </w:tcPr>
          <w:p w14:paraId="5B52773F" w14:textId="77777777" w:rsidR="00922003" w:rsidRPr="00AF0FB6"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Sillón </w:t>
            </w:r>
            <w:proofErr w:type="spellStart"/>
            <w:r w:rsidRPr="00AF0FB6">
              <w:rPr>
                <w:rFonts w:ascii="Arial" w:eastAsia="Times New Roman" w:hAnsi="Arial" w:cs="Arial"/>
                <w:color w:val="000000"/>
                <w:kern w:val="0"/>
                <w:sz w:val="21"/>
                <w:szCs w:val="21"/>
                <w:lang w:val="es-EC" w:eastAsia="es-EC"/>
              </w:rPr>
              <w:t>Qhapax</w:t>
            </w:r>
            <w:proofErr w:type="spellEnd"/>
            <w:r w:rsidRPr="00AF0FB6">
              <w:rPr>
                <w:rFonts w:ascii="Arial" w:eastAsia="Times New Roman" w:hAnsi="Arial" w:cs="Arial"/>
                <w:color w:val="000000"/>
                <w:kern w:val="0"/>
                <w:sz w:val="21"/>
                <w:szCs w:val="21"/>
                <w:lang w:val="es-EC" w:eastAsia="es-EC"/>
              </w:rPr>
              <w:t xml:space="preserve"> visita</w:t>
            </w:r>
          </w:p>
        </w:tc>
        <w:tc>
          <w:tcPr>
            <w:tcW w:w="1024" w:type="dxa"/>
            <w:noWrap/>
            <w:hideMark/>
          </w:tcPr>
          <w:p w14:paraId="05B5808F"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0F7951A9"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03E05376"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53</w:t>
            </w:r>
          </w:p>
        </w:tc>
        <w:tc>
          <w:tcPr>
            <w:tcW w:w="6169" w:type="dxa"/>
            <w:tcBorders>
              <w:top w:val="none" w:sz="0" w:space="0" w:color="auto"/>
              <w:bottom w:val="none" w:sz="0" w:space="0" w:color="auto"/>
            </w:tcBorders>
            <w:hideMark/>
          </w:tcPr>
          <w:p w14:paraId="4FEE8A3E" w14:textId="77777777" w:rsidR="00922003" w:rsidRPr="00AF0FB6"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Sofá </w:t>
            </w:r>
            <w:proofErr w:type="spellStart"/>
            <w:r w:rsidRPr="00AF0FB6">
              <w:rPr>
                <w:rFonts w:ascii="Arial" w:eastAsia="Times New Roman" w:hAnsi="Arial" w:cs="Arial"/>
                <w:color w:val="000000"/>
                <w:kern w:val="0"/>
                <w:sz w:val="21"/>
                <w:szCs w:val="21"/>
                <w:lang w:val="es-EC" w:eastAsia="es-EC"/>
              </w:rPr>
              <w:t>bipersonal</w:t>
            </w:r>
            <w:proofErr w:type="spellEnd"/>
          </w:p>
        </w:tc>
        <w:tc>
          <w:tcPr>
            <w:tcW w:w="1024" w:type="dxa"/>
            <w:tcBorders>
              <w:top w:val="none" w:sz="0" w:space="0" w:color="auto"/>
              <w:bottom w:val="none" w:sz="0" w:space="0" w:color="auto"/>
              <w:right w:val="none" w:sz="0" w:space="0" w:color="auto"/>
            </w:tcBorders>
            <w:noWrap/>
            <w:hideMark/>
          </w:tcPr>
          <w:p w14:paraId="0D3A4518"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0966F3B2"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3C3E6CC1"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54</w:t>
            </w:r>
          </w:p>
        </w:tc>
        <w:tc>
          <w:tcPr>
            <w:tcW w:w="6169" w:type="dxa"/>
            <w:hideMark/>
          </w:tcPr>
          <w:p w14:paraId="41DEEFF8" w14:textId="77777777" w:rsidR="00922003" w:rsidRPr="00AF0FB6"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Sofá </w:t>
            </w:r>
            <w:proofErr w:type="spellStart"/>
            <w:r w:rsidRPr="00AF0FB6">
              <w:rPr>
                <w:rFonts w:ascii="Arial" w:eastAsia="Times New Roman" w:hAnsi="Arial" w:cs="Arial"/>
                <w:color w:val="000000"/>
                <w:kern w:val="0"/>
                <w:sz w:val="21"/>
                <w:szCs w:val="21"/>
                <w:lang w:val="es-EC" w:eastAsia="es-EC"/>
              </w:rPr>
              <w:t>bipersonal</w:t>
            </w:r>
            <w:proofErr w:type="spellEnd"/>
            <w:r w:rsidRPr="00AF0FB6">
              <w:rPr>
                <w:rFonts w:ascii="Arial" w:eastAsia="Times New Roman" w:hAnsi="Arial" w:cs="Arial"/>
                <w:color w:val="000000"/>
                <w:kern w:val="0"/>
                <w:sz w:val="21"/>
                <w:szCs w:val="21"/>
                <w:lang w:val="es-EC" w:eastAsia="es-EC"/>
              </w:rPr>
              <w:t xml:space="preserve"> para Ministro</w:t>
            </w:r>
          </w:p>
        </w:tc>
        <w:tc>
          <w:tcPr>
            <w:tcW w:w="1024" w:type="dxa"/>
            <w:noWrap/>
            <w:hideMark/>
          </w:tcPr>
          <w:p w14:paraId="20A8DE5A"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5C805401"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4D9FB4B4"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55</w:t>
            </w:r>
          </w:p>
        </w:tc>
        <w:tc>
          <w:tcPr>
            <w:tcW w:w="6169" w:type="dxa"/>
            <w:tcBorders>
              <w:top w:val="none" w:sz="0" w:space="0" w:color="auto"/>
              <w:bottom w:val="none" w:sz="0" w:space="0" w:color="auto"/>
            </w:tcBorders>
            <w:hideMark/>
          </w:tcPr>
          <w:p w14:paraId="02E42A59" w14:textId="77777777" w:rsidR="00922003" w:rsidRPr="00AF0FB6"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Sofá </w:t>
            </w:r>
            <w:proofErr w:type="spellStart"/>
            <w:r w:rsidRPr="00AF0FB6">
              <w:rPr>
                <w:rFonts w:ascii="Arial" w:eastAsia="Times New Roman" w:hAnsi="Arial" w:cs="Arial"/>
                <w:color w:val="000000"/>
                <w:kern w:val="0"/>
                <w:sz w:val="21"/>
                <w:szCs w:val="21"/>
                <w:lang w:val="es-EC" w:eastAsia="es-EC"/>
              </w:rPr>
              <w:t>tripersonal</w:t>
            </w:r>
            <w:proofErr w:type="spellEnd"/>
          </w:p>
        </w:tc>
        <w:tc>
          <w:tcPr>
            <w:tcW w:w="1024" w:type="dxa"/>
            <w:tcBorders>
              <w:top w:val="none" w:sz="0" w:space="0" w:color="auto"/>
              <w:bottom w:val="none" w:sz="0" w:space="0" w:color="auto"/>
              <w:right w:val="none" w:sz="0" w:space="0" w:color="auto"/>
            </w:tcBorders>
            <w:noWrap/>
            <w:hideMark/>
          </w:tcPr>
          <w:p w14:paraId="06393A5A"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5F727F07"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42239BDF"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56</w:t>
            </w:r>
          </w:p>
        </w:tc>
        <w:tc>
          <w:tcPr>
            <w:tcW w:w="6169" w:type="dxa"/>
            <w:hideMark/>
          </w:tcPr>
          <w:p w14:paraId="6B1F8BAE" w14:textId="77777777" w:rsidR="00922003" w:rsidRPr="00AF0FB6"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 xml:space="preserve">Sofá </w:t>
            </w:r>
            <w:proofErr w:type="spellStart"/>
            <w:r w:rsidRPr="00AF0FB6">
              <w:rPr>
                <w:rFonts w:ascii="Arial" w:eastAsia="Times New Roman" w:hAnsi="Arial" w:cs="Arial"/>
                <w:color w:val="000000"/>
                <w:kern w:val="0"/>
                <w:sz w:val="21"/>
                <w:szCs w:val="21"/>
                <w:lang w:val="es-EC" w:eastAsia="es-EC"/>
              </w:rPr>
              <w:t>tripersonal</w:t>
            </w:r>
            <w:proofErr w:type="spellEnd"/>
            <w:r w:rsidRPr="00AF0FB6">
              <w:rPr>
                <w:rFonts w:ascii="Arial" w:eastAsia="Times New Roman" w:hAnsi="Arial" w:cs="Arial"/>
                <w:color w:val="000000"/>
                <w:kern w:val="0"/>
                <w:sz w:val="21"/>
                <w:szCs w:val="21"/>
                <w:lang w:val="es-EC" w:eastAsia="es-EC"/>
              </w:rPr>
              <w:t xml:space="preserve"> para Ministro</w:t>
            </w:r>
          </w:p>
        </w:tc>
        <w:tc>
          <w:tcPr>
            <w:tcW w:w="1024" w:type="dxa"/>
            <w:noWrap/>
            <w:hideMark/>
          </w:tcPr>
          <w:p w14:paraId="343E91F7"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71169F11" w14:textId="77777777" w:rsidTr="00F34533">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54" w:type="dxa"/>
            <w:tcBorders>
              <w:top w:val="none" w:sz="0" w:space="0" w:color="auto"/>
              <w:left w:val="none" w:sz="0" w:space="0" w:color="auto"/>
              <w:bottom w:val="none" w:sz="0" w:space="0" w:color="auto"/>
            </w:tcBorders>
            <w:hideMark/>
          </w:tcPr>
          <w:p w14:paraId="468028A1"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57</w:t>
            </w:r>
          </w:p>
        </w:tc>
        <w:tc>
          <w:tcPr>
            <w:tcW w:w="6169" w:type="dxa"/>
            <w:tcBorders>
              <w:top w:val="none" w:sz="0" w:space="0" w:color="auto"/>
              <w:bottom w:val="none" w:sz="0" w:space="0" w:color="auto"/>
            </w:tcBorders>
            <w:hideMark/>
          </w:tcPr>
          <w:p w14:paraId="3DA37058" w14:textId="77777777" w:rsidR="00922003" w:rsidRPr="00AF0FB6" w:rsidRDefault="00922003" w:rsidP="00922003">
            <w:pPr>
              <w:widowControl/>
              <w:suppressAutoHyphen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Sofá unipersonal</w:t>
            </w:r>
          </w:p>
        </w:tc>
        <w:tc>
          <w:tcPr>
            <w:tcW w:w="1024" w:type="dxa"/>
            <w:tcBorders>
              <w:top w:val="none" w:sz="0" w:space="0" w:color="auto"/>
              <w:bottom w:val="none" w:sz="0" w:space="0" w:color="auto"/>
              <w:right w:val="none" w:sz="0" w:space="0" w:color="auto"/>
            </w:tcBorders>
            <w:noWrap/>
            <w:hideMark/>
          </w:tcPr>
          <w:p w14:paraId="4219C13A" w14:textId="77777777" w:rsidR="00922003" w:rsidRPr="00263471" w:rsidRDefault="00922003" w:rsidP="006D2A9B">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r w:rsidR="00922003" w:rsidRPr="00263471" w14:paraId="4CDEDD61" w14:textId="77777777" w:rsidTr="00F34533">
        <w:trPr>
          <w:trHeight w:val="34"/>
          <w:jc w:val="center"/>
        </w:trPr>
        <w:tc>
          <w:tcPr>
            <w:cnfStyle w:val="001000000000" w:firstRow="0" w:lastRow="0" w:firstColumn="1" w:lastColumn="0" w:oddVBand="0" w:evenVBand="0" w:oddHBand="0" w:evenHBand="0" w:firstRowFirstColumn="0" w:firstRowLastColumn="0" w:lastRowFirstColumn="0" w:lastRowLastColumn="0"/>
            <w:tcW w:w="554" w:type="dxa"/>
            <w:hideMark/>
          </w:tcPr>
          <w:p w14:paraId="0BE13695" w14:textId="77777777" w:rsidR="00922003" w:rsidRPr="00263471" w:rsidRDefault="00922003" w:rsidP="00922003">
            <w:pPr>
              <w:widowControl/>
              <w:suppressAutoHyphens w:val="0"/>
              <w:spacing w:after="0" w:line="240" w:lineRule="auto"/>
              <w:jc w:val="center"/>
              <w:rPr>
                <w:rFonts w:ascii="Arial" w:eastAsia="Times New Roman" w:hAnsi="Arial" w:cs="Arial"/>
                <w:b w:val="0"/>
                <w:color w:val="000000"/>
                <w:kern w:val="0"/>
                <w:sz w:val="21"/>
                <w:szCs w:val="21"/>
                <w:lang w:val="es-EC" w:eastAsia="es-EC"/>
              </w:rPr>
            </w:pPr>
            <w:r w:rsidRPr="00263471">
              <w:rPr>
                <w:rFonts w:ascii="Arial" w:eastAsia="Times New Roman" w:hAnsi="Arial" w:cs="Arial"/>
                <w:b w:val="0"/>
                <w:color w:val="000000"/>
                <w:kern w:val="0"/>
                <w:sz w:val="21"/>
                <w:szCs w:val="21"/>
                <w:lang w:val="es-EC" w:eastAsia="es-EC"/>
              </w:rPr>
              <w:t>58</w:t>
            </w:r>
          </w:p>
        </w:tc>
        <w:tc>
          <w:tcPr>
            <w:tcW w:w="6169" w:type="dxa"/>
            <w:hideMark/>
          </w:tcPr>
          <w:p w14:paraId="59F798B7" w14:textId="77777777" w:rsidR="00922003" w:rsidRPr="00AF0FB6" w:rsidRDefault="00922003" w:rsidP="00922003">
            <w:pPr>
              <w:widowControl/>
              <w:suppressAutoHyphen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AF0FB6">
              <w:rPr>
                <w:rFonts w:ascii="Arial" w:eastAsia="Times New Roman" w:hAnsi="Arial" w:cs="Arial"/>
                <w:color w:val="000000"/>
                <w:kern w:val="0"/>
                <w:sz w:val="21"/>
                <w:szCs w:val="21"/>
                <w:lang w:val="es-EC" w:eastAsia="es-EC"/>
              </w:rPr>
              <w:t>Sofá unipersonal para Ministro</w:t>
            </w:r>
          </w:p>
        </w:tc>
        <w:tc>
          <w:tcPr>
            <w:tcW w:w="1024" w:type="dxa"/>
            <w:noWrap/>
            <w:hideMark/>
          </w:tcPr>
          <w:p w14:paraId="0AAA933A" w14:textId="77777777" w:rsidR="00922003" w:rsidRPr="00263471" w:rsidRDefault="00922003" w:rsidP="006D2A9B">
            <w:pPr>
              <w:widowControl/>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val="es-EC" w:eastAsia="es-EC"/>
              </w:rPr>
            </w:pPr>
            <w:r w:rsidRPr="00263471">
              <w:rPr>
                <w:rFonts w:ascii="Arial" w:eastAsia="Times New Roman" w:hAnsi="Arial" w:cs="Arial"/>
                <w:color w:val="000000"/>
                <w:kern w:val="0"/>
                <w:sz w:val="21"/>
                <w:szCs w:val="21"/>
                <w:lang w:val="es-EC" w:eastAsia="es-EC"/>
              </w:rPr>
              <w:t>40,00%</w:t>
            </w:r>
          </w:p>
        </w:tc>
      </w:tr>
    </w:tbl>
    <w:p w14:paraId="1CDFACC1" w14:textId="77777777" w:rsidR="00922003" w:rsidRPr="00263471" w:rsidRDefault="00922003" w:rsidP="00922003">
      <w:pPr>
        <w:spacing w:after="0" w:line="240" w:lineRule="auto"/>
        <w:rPr>
          <w:rFonts w:ascii="Arial" w:hAnsi="Arial" w:cs="Arial"/>
          <w:sz w:val="21"/>
          <w:szCs w:val="21"/>
        </w:rPr>
      </w:pPr>
    </w:p>
    <w:p w14:paraId="25B41030" w14:textId="3C4BB625" w:rsidR="00A06C6C" w:rsidRPr="00263471" w:rsidRDefault="00A06C6C" w:rsidP="00084318">
      <w:pPr>
        <w:widowControl/>
        <w:suppressAutoHyphens w:val="0"/>
        <w:spacing w:after="0" w:line="240" w:lineRule="auto"/>
        <w:jc w:val="left"/>
        <w:rPr>
          <w:rFonts w:ascii="Arial" w:hAnsi="Arial" w:cs="Arial"/>
          <w:b/>
          <w:sz w:val="21"/>
          <w:szCs w:val="21"/>
        </w:rPr>
      </w:pPr>
    </w:p>
    <w:p w14:paraId="26D6E34E" w14:textId="77777777" w:rsidR="002C0BE2" w:rsidRPr="00263471" w:rsidRDefault="002C0BE2" w:rsidP="00084318">
      <w:pPr>
        <w:widowControl/>
        <w:suppressAutoHyphens w:val="0"/>
        <w:spacing w:after="0" w:line="240" w:lineRule="auto"/>
        <w:jc w:val="left"/>
        <w:rPr>
          <w:rFonts w:ascii="Arial" w:hAnsi="Arial" w:cs="Arial"/>
          <w:b/>
          <w:sz w:val="21"/>
          <w:szCs w:val="21"/>
        </w:rPr>
      </w:pPr>
    </w:p>
    <w:p w14:paraId="5CEED451" w14:textId="77777777" w:rsidR="00A31644" w:rsidRPr="00263471" w:rsidRDefault="00A31644" w:rsidP="00084318">
      <w:pPr>
        <w:widowControl/>
        <w:suppressAutoHyphens w:val="0"/>
        <w:spacing w:after="0" w:line="240" w:lineRule="auto"/>
        <w:jc w:val="left"/>
        <w:rPr>
          <w:rFonts w:ascii="Arial" w:hAnsi="Arial" w:cs="Arial"/>
          <w:b/>
          <w:sz w:val="21"/>
          <w:szCs w:val="21"/>
        </w:rPr>
      </w:pPr>
    </w:p>
    <w:p w14:paraId="5154053C" w14:textId="77777777" w:rsidR="00A31644" w:rsidRPr="00263471" w:rsidRDefault="00A31644" w:rsidP="00084318">
      <w:pPr>
        <w:widowControl/>
        <w:suppressAutoHyphens w:val="0"/>
        <w:spacing w:after="0" w:line="240" w:lineRule="auto"/>
        <w:jc w:val="left"/>
        <w:rPr>
          <w:rFonts w:ascii="Arial" w:hAnsi="Arial" w:cs="Arial"/>
          <w:b/>
          <w:sz w:val="21"/>
          <w:szCs w:val="21"/>
        </w:rPr>
      </w:pPr>
    </w:p>
    <w:p w14:paraId="1F59B886" w14:textId="77777777" w:rsidR="00A31644" w:rsidRPr="00263471" w:rsidRDefault="00A31644" w:rsidP="00084318">
      <w:pPr>
        <w:widowControl/>
        <w:suppressAutoHyphens w:val="0"/>
        <w:spacing w:after="0" w:line="240" w:lineRule="auto"/>
        <w:jc w:val="left"/>
        <w:rPr>
          <w:rFonts w:ascii="Arial" w:hAnsi="Arial" w:cs="Arial"/>
          <w:b/>
          <w:sz w:val="21"/>
          <w:szCs w:val="21"/>
        </w:rPr>
      </w:pPr>
    </w:p>
    <w:p w14:paraId="5008AB78" w14:textId="77777777" w:rsidR="00A31644" w:rsidRPr="00263471" w:rsidRDefault="00A31644" w:rsidP="00084318">
      <w:pPr>
        <w:widowControl/>
        <w:suppressAutoHyphens w:val="0"/>
        <w:spacing w:after="0" w:line="240" w:lineRule="auto"/>
        <w:jc w:val="left"/>
        <w:rPr>
          <w:rFonts w:ascii="Arial" w:hAnsi="Arial" w:cs="Arial"/>
          <w:b/>
          <w:sz w:val="21"/>
          <w:szCs w:val="21"/>
        </w:rPr>
      </w:pPr>
    </w:p>
    <w:p w14:paraId="77A6FCAC" w14:textId="77777777" w:rsidR="00A31644" w:rsidRDefault="00A31644" w:rsidP="00084318">
      <w:pPr>
        <w:widowControl/>
        <w:suppressAutoHyphens w:val="0"/>
        <w:spacing w:after="0" w:line="240" w:lineRule="auto"/>
        <w:jc w:val="left"/>
        <w:rPr>
          <w:rFonts w:ascii="Arial" w:hAnsi="Arial" w:cs="Arial"/>
          <w:b/>
          <w:sz w:val="21"/>
          <w:szCs w:val="21"/>
        </w:rPr>
      </w:pPr>
    </w:p>
    <w:p w14:paraId="29905209" w14:textId="77777777" w:rsidR="00263471" w:rsidRDefault="00263471" w:rsidP="00084318">
      <w:pPr>
        <w:widowControl/>
        <w:suppressAutoHyphens w:val="0"/>
        <w:spacing w:after="0" w:line="240" w:lineRule="auto"/>
        <w:jc w:val="left"/>
        <w:rPr>
          <w:rFonts w:ascii="Arial" w:hAnsi="Arial" w:cs="Arial"/>
          <w:b/>
          <w:sz w:val="21"/>
          <w:szCs w:val="21"/>
        </w:rPr>
      </w:pPr>
    </w:p>
    <w:p w14:paraId="20A7F70B" w14:textId="77777777" w:rsidR="00263471" w:rsidRDefault="00263471" w:rsidP="00084318">
      <w:pPr>
        <w:widowControl/>
        <w:suppressAutoHyphens w:val="0"/>
        <w:spacing w:after="0" w:line="240" w:lineRule="auto"/>
        <w:jc w:val="left"/>
        <w:rPr>
          <w:rFonts w:ascii="Arial" w:hAnsi="Arial" w:cs="Arial"/>
          <w:b/>
          <w:sz w:val="21"/>
          <w:szCs w:val="21"/>
        </w:rPr>
      </w:pPr>
    </w:p>
    <w:p w14:paraId="66BD1751" w14:textId="77777777" w:rsidR="00263471" w:rsidRDefault="00263471" w:rsidP="00084318">
      <w:pPr>
        <w:widowControl/>
        <w:suppressAutoHyphens w:val="0"/>
        <w:spacing w:after="0" w:line="240" w:lineRule="auto"/>
        <w:jc w:val="left"/>
        <w:rPr>
          <w:rFonts w:ascii="Arial" w:hAnsi="Arial" w:cs="Arial"/>
          <w:b/>
          <w:sz w:val="21"/>
          <w:szCs w:val="21"/>
        </w:rPr>
      </w:pPr>
    </w:p>
    <w:p w14:paraId="7F3472B6" w14:textId="77777777" w:rsidR="00263471" w:rsidRDefault="00263471" w:rsidP="00084318">
      <w:pPr>
        <w:widowControl/>
        <w:suppressAutoHyphens w:val="0"/>
        <w:spacing w:after="0" w:line="240" w:lineRule="auto"/>
        <w:jc w:val="left"/>
        <w:rPr>
          <w:rFonts w:ascii="Arial" w:hAnsi="Arial" w:cs="Arial"/>
          <w:b/>
          <w:sz w:val="21"/>
          <w:szCs w:val="21"/>
        </w:rPr>
      </w:pPr>
    </w:p>
    <w:p w14:paraId="1A21ACBA" w14:textId="77777777" w:rsidR="00263471" w:rsidRDefault="00263471" w:rsidP="00084318">
      <w:pPr>
        <w:widowControl/>
        <w:suppressAutoHyphens w:val="0"/>
        <w:spacing w:after="0" w:line="240" w:lineRule="auto"/>
        <w:jc w:val="left"/>
        <w:rPr>
          <w:rFonts w:ascii="Arial" w:hAnsi="Arial" w:cs="Arial"/>
          <w:b/>
          <w:sz w:val="21"/>
          <w:szCs w:val="21"/>
        </w:rPr>
      </w:pPr>
    </w:p>
    <w:p w14:paraId="18EC11BF" w14:textId="77777777" w:rsidR="00263471" w:rsidRDefault="00263471" w:rsidP="00084318">
      <w:pPr>
        <w:widowControl/>
        <w:suppressAutoHyphens w:val="0"/>
        <w:spacing w:after="0" w:line="240" w:lineRule="auto"/>
        <w:jc w:val="left"/>
        <w:rPr>
          <w:rFonts w:ascii="Arial" w:hAnsi="Arial" w:cs="Arial"/>
          <w:b/>
          <w:sz w:val="21"/>
          <w:szCs w:val="21"/>
        </w:rPr>
      </w:pPr>
    </w:p>
    <w:p w14:paraId="33718C60" w14:textId="77777777" w:rsidR="00263471" w:rsidRDefault="00263471" w:rsidP="00084318">
      <w:pPr>
        <w:widowControl/>
        <w:suppressAutoHyphens w:val="0"/>
        <w:spacing w:after="0" w:line="240" w:lineRule="auto"/>
        <w:jc w:val="left"/>
        <w:rPr>
          <w:rFonts w:ascii="Arial" w:hAnsi="Arial" w:cs="Arial"/>
          <w:b/>
          <w:sz w:val="21"/>
          <w:szCs w:val="21"/>
        </w:rPr>
      </w:pPr>
    </w:p>
    <w:p w14:paraId="26231D5D" w14:textId="77777777" w:rsidR="00263471" w:rsidRDefault="00263471" w:rsidP="00084318">
      <w:pPr>
        <w:widowControl/>
        <w:suppressAutoHyphens w:val="0"/>
        <w:spacing w:after="0" w:line="240" w:lineRule="auto"/>
        <w:jc w:val="left"/>
        <w:rPr>
          <w:rFonts w:ascii="Arial" w:hAnsi="Arial" w:cs="Arial"/>
          <w:b/>
          <w:sz w:val="21"/>
          <w:szCs w:val="21"/>
        </w:rPr>
      </w:pPr>
    </w:p>
    <w:p w14:paraId="2C2A2E23" w14:textId="77777777" w:rsidR="00263471" w:rsidRDefault="00263471" w:rsidP="00084318">
      <w:pPr>
        <w:widowControl/>
        <w:suppressAutoHyphens w:val="0"/>
        <w:spacing w:after="0" w:line="240" w:lineRule="auto"/>
        <w:jc w:val="left"/>
        <w:rPr>
          <w:rFonts w:ascii="Arial" w:hAnsi="Arial" w:cs="Arial"/>
          <w:b/>
          <w:sz w:val="21"/>
          <w:szCs w:val="21"/>
        </w:rPr>
      </w:pPr>
    </w:p>
    <w:p w14:paraId="6938B4C7" w14:textId="77777777" w:rsidR="00263471" w:rsidRDefault="00263471" w:rsidP="00084318">
      <w:pPr>
        <w:widowControl/>
        <w:suppressAutoHyphens w:val="0"/>
        <w:spacing w:after="0" w:line="240" w:lineRule="auto"/>
        <w:jc w:val="left"/>
        <w:rPr>
          <w:rFonts w:ascii="Arial" w:hAnsi="Arial" w:cs="Arial"/>
          <w:b/>
          <w:sz w:val="21"/>
          <w:szCs w:val="21"/>
        </w:rPr>
      </w:pPr>
    </w:p>
    <w:p w14:paraId="3F7C1BBF" w14:textId="77777777" w:rsidR="00263471" w:rsidRDefault="00263471" w:rsidP="00084318">
      <w:pPr>
        <w:widowControl/>
        <w:suppressAutoHyphens w:val="0"/>
        <w:spacing w:after="0" w:line="240" w:lineRule="auto"/>
        <w:jc w:val="left"/>
        <w:rPr>
          <w:rFonts w:ascii="Arial" w:hAnsi="Arial" w:cs="Arial"/>
          <w:b/>
          <w:sz w:val="21"/>
          <w:szCs w:val="21"/>
        </w:rPr>
      </w:pPr>
    </w:p>
    <w:p w14:paraId="174145FB" w14:textId="77777777" w:rsidR="00263471" w:rsidRDefault="00263471" w:rsidP="00084318">
      <w:pPr>
        <w:widowControl/>
        <w:suppressAutoHyphens w:val="0"/>
        <w:spacing w:after="0" w:line="240" w:lineRule="auto"/>
        <w:jc w:val="left"/>
        <w:rPr>
          <w:rFonts w:ascii="Arial" w:hAnsi="Arial" w:cs="Arial"/>
          <w:b/>
          <w:sz w:val="21"/>
          <w:szCs w:val="21"/>
        </w:rPr>
      </w:pPr>
    </w:p>
    <w:p w14:paraId="3E266E9F" w14:textId="77777777" w:rsidR="00263471" w:rsidRDefault="00263471" w:rsidP="00084318">
      <w:pPr>
        <w:widowControl/>
        <w:suppressAutoHyphens w:val="0"/>
        <w:spacing w:after="0" w:line="240" w:lineRule="auto"/>
        <w:jc w:val="left"/>
        <w:rPr>
          <w:rFonts w:ascii="Arial" w:hAnsi="Arial" w:cs="Arial"/>
          <w:b/>
          <w:sz w:val="21"/>
          <w:szCs w:val="21"/>
        </w:rPr>
      </w:pPr>
    </w:p>
    <w:p w14:paraId="636EABB1" w14:textId="77777777" w:rsidR="00263471" w:rsidRDefault="00263471" w:rsidP="00084318">
      <w:pPr>
        <w:widowControl/>
        <w:suppressAutoHyphens w:val="0"/>
        <w:spacing w:after="0" w:line="240" w:lineRule="auto"/>
        <w:jc w:val="left"/>
        <w:rPr>
          <w:rFonts w:ascii="Arial" w:hAnsi="Arial" w:cs="Arial"/>
          <w:b/>
          <w:sz w:val="21"/>
          <w:szCs w:val="21"/>
        </w:rPr>
      </w:pPr>
    </w:p>
    <w:p w14:paraId="27BD8EA7" w14:textId="77777777" w:rsidR="00263471" w:rsidRDefault="00263471" w:rsidP="00084318">
      <w:pPr>
        <w:widowControl/>
        <w:suppressAutoHyphens w:val="0"/>
        <w:spacing w:after="0" w:line="240" w:lineRule="auto"/>
        <w:jc w:val="left"/>
        <w:rPr>
          <w:rFonts w:ascii="Arial" w:hAnsi="Arial" w:cs="Arial"/>
          <w:b/>
          <w:sz w:val="21"/>
          <w:szCs w:val="21"/>
        </w:rPr>
      </w:pPr>
    </w:p>
    <w:p w14:paraId="2E165EFB" w14:textId="77777777" w:rsidR="00263471" w:rsidRDefault="00263471" w:rsidP="00084318">
      <w:pPr>
        <w:widowControl/>
        <w:suppressAutoHyphens w:val="0"/>
        <w:spacing w:after="0" w:line="240" w:lineRule="auto"/>
        <w:jc w:val="left"/>
        <w:rPr>
          <w:rFonts w:ascii="Arial" w:hAnsi="Arial" w:cs="Arial"/>
          <w:b/>
          <w:sz w:val="21"/>
          <w:szCs w:val="21"/>
        </w:rPr>
      </w:pPr>
    </w:p>
    <w:p w14:paraId="2B469382" w14:textId="77777777" w:rsidR="00263471" w:rsidRDefault="00263471" w:rsidP="00084318">
      <w:pPr>
        <w:widowControl/>
        <w:suppressAutoHyphens w:val="0"/>
        <w:spacing w:after="0" w:line="240" w:lineRule="auto"/>
        <w:jc w:val="left"/>
        <w:rPr>
          <w:rFonts w:ascii="Arial" w:hAnsi="Arial" w:cs="Arial"/>
          <w:b/>
          <w:sz w:val="21"/>
          <w:szCs w:val="21"/>
        </w:rPr>
      </w:pPr>
    </w:p>
    <w:p w14:paraId="4D95B147" w14:textId="77777777" w:rsidR="00263471" w:rsidRDefault="00263471" w:rsidP="00084318">
      <w:pPr>
        <w:widowControl/>
        <w:suppressAutoHyphens w:val="0"/>
        <w:spacing w:after="0" w:line="240" w:lineRule="auto"/>
        <w:jc w:val="left"/>
        <w:rPr>
          <w:rFonts w:ascii="Arial" w:hAnsi="Arial" w:cs="Arial"/>
          <w:b/>
          <w:sz w:val="21"/>
          <w:szCs w:val="21"/>
        </w:rPr>
      </w:pPr>
    </w:p>
    <w:p w14:paraId="02BEBC7A" w14:textId="77777777" w:rsidR="00263471" w:rsidRDefault="00263471" w:rsidP="00084318">
      <w:pPr>
        <w:widowControl/>
        <w:suppressAutoHyphens w:val="0"/>
        <w:spacing w:after="0" w:line="240" w:lineRule="auto"/>
        <w:jc w:val="left"/>
        <w:rPr>
          <w:rFonts w:ascii="Arial" w:hAnsi="Arial" w:cs="Arial"/>
          <w:b/>
          <w:sz w:val="21"/>
          <w:szCs w:val="21"/>
        </w:rPr>
      </w:pPr>
    </w:p>
    <w:p w14:paraId="6A5132F7" w14:textId="77777777" w:rsidR="00263471" w:rsidRDefault="00263471" w:rsidP="00084318">
      <w:pPr>
        <w:widowControl/>
        <w:suppressAutoHyphens w:val="0"/>
        <w:spacing w:after="0" w:line="240" w:lineRule="auto"/>
        <w:jc w:val="left"/>
        <w:rPr>
          <w:rFonts w:ascii="Arial" w:hAnsi="Arial" w:cs="Arial"/>
          <w:b/>
          <w:sz w:val="21"/>
          <w:szCs w:val="21"/>
        </w:rPr>
      </w:pPr>
    </w:p>
    <w:p w14:paraId="481D12BC" w14:textId="77777777" w:rsidR="00263471" w:rsidRDefault="00263471" w:rsidP="00084318">
      <w:pPr>
        <w:widowControl/>
        <w:suppressAutoHyphens w:val="0"/>
        <w:spacing w:after="0" w:line="240" w:lineRule="auto"/>
        <w:jc w:val="left"/>
        <w:rPr>
          <w:rFonts w:ascii="Arial" w:hAnsi="Arial" w:cs="Arial"/>
          <w:b/>
          <w:sz w:val="21"/>
          <w:szCs w:val="21"/>
        </w:rPr>
      </w:pPr>
    </w:p>
    <w:p w14:paraId="1E64A172" w14:textId="77777777" w:rsidR="00263471" w:rsidRDefault="00263471" w:rsidP="00084318">
      <w:pPr>
        <w:widowControl/>
        <w:suppressAutoHyphens w:val="0"/>
        <w:spacing w:after="0" w:line="240" w:lineRule="auto"/>
        <w:jc w:val="left"/>
        <w:rPr>
          <w:rFonts w:ascii="Arial" w:hAnsi="Arial" w:cs="Arial"/>
          <w:b/>
          <w:sz w:val="21"/>
          <w:szCs w:val="21"/>
        </w:rPr>
      </w:pPr>
    </w:p>
    <w:p w14:paraId="15926284" w14:textId="77777777" w:rsidR="00263471" w:rsidRDefault="00263471" w:rsidP="00084318">
      <w:pPr>
        <w:widowControl/>
        <w:suppressAutoHyphens w:val="0"/>
        <w:spacing w:after="0" w:line="240" w:lineRule="auto"/>
        <w:jc w:val="left"/>
        <w:rPr>
          <w:rFonts w:ascii="Arial" w:hAnsi="Arial" w:cs="Arial"/>
          <w:b/>
          <w:sz w:val="21"/>
          <w:szCs w:val="21"/>
        </w:rPr>
      </w:pPr>
    </w:p>
    <w:p w14:paraId="2BDA1C19" w14:textId="77777777" w:rsidR="00263471" w:rsidRDefault="00263471" w:rsidP="00084318">
      <w:pPr>
        <w:widowControl/>
        <w:suppressAutoHyphens w:val="0"/>
        <w:spacing w:after="0" w:line="240" w:lineRule="auto"/>
        <w:jc w:val="left"/>
        <w:rPr>
          <w:rFonts w:ascii="Arial" w:hAnsi="Arial" w:cs="Arial"/>
          <w:b/>
          <w:sz w:val="21"/>
          <w:szCs w:val="21"/>
        </w:rPr>
      </w:pPr>
    </w:p>
    <w:p w14:paraId="6974C31F" w14:textId="77777777" w:rsidR="00263471" w:rsidRDefault="00263471" w:rsidP="00084318">
      <w:pPr>
        <w:widowControl/>
        <w:suppressAutoHyphens w:val="0"/>
        <w:spacing w:after="0" w:line="240" w:lineRule="auto"/>
        <w:jc w:val="left"/>
        <w:rPr>
          <w:rFonts w:ascii="Arial" w:hAnsi="Arial" w:cs="Arial"/>
          <w:b/>
          <w:sz w:val="21"/>
          <w:szCs w:val="21"/>
        </w:rPr>
      </w:pPr>
    </w:p>
    <w:p w14:paraId="3F6E6683" w14:textId="77777777" w:rsidR="00263471" w:rsidRPr="00263471" w:rsidRDefault="00263471" w:rsidP="00084318">
      <w:pPr>
        <w:widowControl/>
        <w:suppressAutoHyphens w:val="0"/>
        <w:spacing w:after="0" w:line="240" w:lineRule="auto"/>
        <w:jc w:val="left"/>
        <w:rPr>
          <w:rFonts w:ascii="Arial" w:hAnsi="Arial" w:cs="Arial"/>
          <w:b/>
          <w:sz w:val="21"/>
          <w:szCs w:val="21"/>
        </w:rPr>
      </w:pPr>
    </w:p>
    <w:p w14:paraId="1CDADF63" w14:textId="3157BFC8" w:rsidR="002C0BE2" w:rsidRPr="00263471" w:rsidRDefault="002C0BE2" w:rsidP="00084318">
      <w:pPr>
        <w:widowControl/>
        <w:suppressAutoHyphens w:val="0"/>
        <w:spacing w:after="0" w:line="240" w:lineRule="auto"/>
        <w:jc w:val="left"/>
        <w:rPr>
          <w:rFonts w:ascii="Arial" w:hAnsi="Arial" w:cs="Arial"/>
          <w:b/>
          <w:sz w:val="21"/>
          <w:szCs w:val="21"/>
        </w:rPr>
      </w:pPr>
    </w:p>
    <w:p w14:paraId="3F97738C" w14:textId="77777777" w:rsidR="00FB2059" w:rsidRPr="00263471" w:rsidRDefault="00FB2059" w:rsidP="00084318">
      <w:pPr>
        <w:widowControl/>
        <w:suppressAutoHyphens w:val="0"/>
        <w:spacing w:after="0" w:line="240" w:lineRule="auto"/>
        <w:jc w:val="left"/>
        <w:rPr>
          <w:rFonts w:ascii="Arial" w:hAnsi="Arial" w:cs="Arial"/>
          <w:b/>
          <w:sz w:val="21"/>
          <w:szCs w:val="21"/>
        </w:rPr>
      </w:pPr>
    </w:p>
    <w:p w14:paraId="07DDBBBC" w14:textId="77777777" w:rsidR="009615AC" w:rsidRPr="00263471" w:rsidRDefault="009615AC" w:rsidP="00FB2059">
      <w:pPr>
        <w:pStyle w:val="Ttulo1"/>
        <w:spacing w:before="0" w:after="0" w:line="240" w:lineRule="auto"/>
        <w:ind w:left="0" w:firstLine="0"/>
        <w:rPr>
          <w:sz w:val="21"/>
          <w:szCs w:val="21"/>
        </w:rPr>
      </w:pPr>
      <w:bookmarkStart w:id="1375" w:name="_Toc531612878"/>
      <w:bookmarkStart w:id="1376" w:name="_Toc8901474"/>
      <w:bookmarkStart w:id="1377" w:name="_Toc11064619"/>
      <w:bookmarkStart w:id="1378" w:name="_Toc19285361"/>
      <w:r w:rsidRPr="00263471">
        <w:rPr>
          <w:sz w:val="21"/>
          <w:szCs w:val="21"/>
        </w:rPr>
        <w:lastRenderedPageBreak/>
        <w:t>SECCIÓN V</w:t>
      </w:r>
      <w:bookmarkStart w:id="1379" w:name="Bookmark219"/>
      <w:bookmarkStart w:id="1380" w:name="_Toc419997998"/>
      <w:bookmarkStart w:id="1381" w:name="_Toc430155059"/>
      <w:bookmarkStart w:id="1382" w:name="_Toc429498841"/>
      <w:bookmarkStart w:id="1383" w:name="_Toc429405600"/>
      <w:bookmarkStart w:id="1384" w:name="_Toc430706698"/>
      <w:bookmarkStart w:id="1385" w:name="_Toc427593195"/>
      <w:bookmarkStart w:id="1386" w:name="_Toc427678367"/>
      <w:bookmarkStart w:id="1387" w:name="_Toc525315482"/>
      <w:bookmarkEnd w:id="1363"/>
      <w:bookmarkEnd w:id="1364"/>
      <w:bookmarkEnd w:id="1365"/>
      <w:bookmarkEnd w:id="1366"/>
      <w:bookmarkEnd w:id="1367"/>
      <w:bookmarkEnd w:id="1375"/>
      <w:bookmarkEnd w:id="1376"/>
      <w:bookmarkEnd w:id="1377"/>
      <w:bookmarkEnd w:id="1378"/>
      <w:bookmarkEnd w:id="1379"/>
      <w:bookmarkEnd w:id="1380"/>
    </w:p>
    <w:p w14:paraId="7115FEA6" w14:textId="77777777" w:rsidR="009615AC" w:rsidRPr="00263471" w:rsidRDefault="009615AC" w:rsidP="00FB2059">
      <w:pPr>
        <w:pStyle w:val="Ttulo1"/>
        <w:spacing w:after="0" w:line="240" w:lineRule="auto"/>
        <w:ind w:left="0" w:firstLine="0"/>
        <w:rPr>
          <w:sz w:val="21"/>
          <w:szCs w:val="21"/>
        </w:rPr>
      </w:pPr>
      <w:bookmarkStart w:id="1388" w:name="_Toc531612879"/>
      <w:bookmarkStart w:id="1389" w:name="_Toc8901475"/>
      <w:bookmarkStart w:id="1390" w:name="_Toc11064620"/>
      <w:bookmarkStart w:id="1391" w:name="_Toc19285362"/>
      <w:r w:rsidRPr="00263471">
        <w:rPr>
          <w:sz w:val="21"/>
          <w:szCs w:val="21"/>
        </w:rPr>
        <w:t>FUNCIONAMIENTO DEL CONVENIO MARCO Y SU EJECUCIÓN CONTRACTUAL</w:t>
      </w:r>
      <w:bookmarkStart w:id="1392" w:name="Bookmark221"/>
      <w:bookmarkStart w:id="1393" w:name="Bookmark220"/>
      <w:bookmarkStart w:id="1394" w:name="Bookmark222"/>
      <w:bookmarkEnd w:id="1368"/>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73D7169F" w14:textId="77777777" w:rsidR="003558D2" w:rsidRPr="00263471" w:rsidRDefault="003558D2" w:rsidP="00084318">
      <w:pPr>
        <w:pStyle w:val="Textoindependiente"/>
        <w:spacing w:after="0" w:line="240" w:lineRule="auto"/>
        <w:rPr>
          <w:rFonts w:ascii="Arial" w:hAnsi="Arial" w:cs="Arial"/>
          <w:sz w:val="21"/>
          <w:szCs w:val="21"/>
        </w:rPr>
      </w:pPr>
    </w:p>
    <w:p w14:paraId="1D8BB665" w14:textId="77777777" w:rsidR="009615AC" w:rsidRPr="00263471" w:rsidRDefault="009615AC" w:rsidP="00406EA1">
      <w:pPr>
        <w:pStyle w:val="Ttulo2"/>
        <w:spacing w:before="0" w:after="0" w:line="240" w:lineRule="auto"/>
        <w:ind w:left="0" w:firstLine="0"/>
        <w:rPr>
          <w:rFonts w:ascii="Arial" w:hAnsi="Arial"/>
          <w:sz w:val="21"/>
          <w:szCs w:val="21"/>
        </w:rPr>
      </w:pPr>
      <w:bookmarkStart w:id="1395" w:name="__RefHeading__317_619021360"/>
      <w:bookmarkStart w:id="1396" w:name="_Toc425329083"/>
      <w:bookmarkStart w:id="1397" w:name="_Toc419270092"/>
      <w:bookmarkStart w:id="1398" w:name="_Toc416284209"/>
      <w:bookmarkStart w:id="1399" w:name="_Toc417891781"/>
      <w:bookmarkStart w:id="1400" w:name="_Toc419997999"/>
      <w:bookmarkStart w:id="1401" w:name="_Toc429498842"/>
      <w:bookmarkStart w:id="1402" w:name="_Toc414978921"/>
      <w:bookmarkStart w:id="1403" w:name="_Toc429405601"/>
      <w:bookmarkStart w:id="1404" w:name="_Toc430155060"/>
      <w:bookmarkStart w:id="1405" w:name="_Toc430706699"/>
      <w:bookmarkStart w:id="1406" w:name="_Toc427593196"/>
      <w:bookmarkStart w:id="1407" w:name="_Toc427678368"/>
      <w:bookmarkStart w:id="1408" w:name="_Toc525315483"/>
      <w:bookmarkStart w:id="1409" w:name="_Toc531612880"/>
      <w:bookmarkStart w:id="1410" w:name="_Toc8901476"/>
      <w:bookmarkStart w:id="1411" w:name="_Toc11064621"/>
      <w:bookmarkStart w:id="1412" w:name="_Toc19285363"/>
      <w:bookmarkEnd w:id="1394"/>
      <w:bookmarkEnd w:id="1395"/>
      <w:bookmarkEnd w:id="1396"/>
      <w:r w:rsidRPr="00263471">
        <w:rPr>
          <w:rFonts w:ascii="Arial" w:hAnsi="Arial"/>
          <w:sz w:val="21"/>
          <w:szCs w:val="21"/>
        </w:rPr>
        <w:t>5.1 ADMINISTRACIÓN DE LAS COMPRAS POR CATÁLOGO ELECTRÓNICO</w:t>
      </w:r>
      <w:bookmarkStart w:id="1413" w:name="Bookmark225"/>
      <w:bookmarkStart w:id="1414" w:name="Bookmark224"/>
      <w:bookmarkStart w:id="1415" w:name="Bookmark223"/>
      <w:bookmarkStart w:id="1416" w:name="Bookmark226"/>
      <w:bookmarkEnd w:id="1369"/>
      <w:bookmarkEnd w:id="1370"/>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628A0338" w14:textId="77777777" w:rsidR="00777D93" w:rsidRPr="00263471" w:rsidRDefault="00777D93" w:rsidP="00B756CF">
      <w:pPr>
        <w:pStyle w:val="Textoindependiente"/>
        <w:rPr>
          <w:rFonts w:ascii="Arial" w:hAnsi="Arial" w:cs="Arial"/>
          <w:sz w:val="21"/>
          <w:szCs w:val="21"/>
        </w:rPr>
      </w:pPr>
    </w:p>
    <w:p w14:paraId="37B36AEA" w14:textId="2951C837" w:rsidR="009615AC" w:rsidRPr="00263471" w:rsidRDefault="009615AC" w:rsidP="00406EA1">
      <w:pPr>
        <w:pStyle w:val="Ttulo3"/>
        <w:spacing w:before="0" w:line="240" w:lineRule="auto"/>
        <w:ind w:left="0" w:firstLine="0"/>
        <w:rPr>
          <w:rFonts w:ascii="Arial" w:hAnsi="Arial"/>
          <w:b w:val="0"/>
          <w:sz w:val="21"/>
          <w:szCs w:val="21"/>
          <w:lang w:val="es-EC"/>
        </w:rPr>
      </w:pPr>
      <w:bookmarkStart w:id="1417" w:name="_Toc8901477"/>
      <w:bookmarkStart w:id="1418" w:name="_Toc11064622"/>
      <w:bookmarkStart w:id="1419" w:name="_Toc19285364"/>
      <w:r w:rsidRPr="00263471">
        <w:rPr>
          <w:rFonts w:ascii="Arial" w:hAnsi="Arial"/>
          <w:sz w:val="21"/>
          <w:szCs w:val="21"/>
          <w:lang w:val="es-EC"/>
        </w:rPr>
        <w:t>5.1.1 POR PARTE DEL SERCOP</w:t>
      </w:r>
      <w:bookmarkEnd w:id="1417"/>
      <w:bookmarkEnd w:id="1418"/>
      <w:bookmarkEnd w:id="1419"/>
      <w:r w:rsidRPr="00263471">
        <w:rPr>
          <w:rFonts w:ascii="Arial" w:hAnsi="Arial"/>
          <w:sz w:val="21"/>
          <w:szCs w:val="21"/>
          <w:lang w:val="es-EC"/>
        </w:rPr>
        <w:t xml:space="preserve"> </w:t>
      </w:r>
    </w:p>
    <w:p w14:paraId="79196CB2" w14:textId="77777777" w:rsidR="009615AC" w:rsidRPr="00263471" w:rsidRDefault="009615AC" w:rsidP="00084318">
      <w:pPr>
        <w:spacing w:after="0" w:line="240" w:lineRule="auto"/>
        <w:rPr>
          <w:rFonts w:ascii="Arial" w:hAnsi="Arial" w:cs="Arial"/>
          <w:sz w:val="21"/>
          <w:szCs w:val="21"/>
        </w:rPr>
      </w:pPr>
    </w:p>
    <w:p w14:paraId="5F6BD2C3" w14:textId="77777777" w:rsidR="00C50A7B" w:rsidRPr="00263471" w:rsidRDefault="00C50A7B" w:rsidP="00084318">
      <w:pPr>
        <w:spacing w:after="0" w:line="240" w:lineRule="auto"/>
        <w:rPr>
          <w:rFonts w:ascii="Arial" w:hAnsi="Arial" w:cs="Arial"/>
          <w:sz w:val="21"/>
          <w:szCs w:val="21"/>
        </w:rPr>
      </w:pPr>
      <w:r w:rsidRPr="00263471">
        <w:rPr>
          <w:rFonts w:ascii="Arial" w:hAnsi="Arial" w:cs="Arial"/>
          <w:sz w:val="21"/>
          <w:szCs w:val="21"/>
        </w:rPr>
        <w:t xml:space="preserve">De acuerdo con lo señalado en los artículos 80 de la LOSNCP y 121 de su Reglamento General, el SERCOP contará con un administrador del Convenio Marco. </w:t>
      </w:r>
    </w:p>
    <w:p w14:paraId="46816479" w14:textId="77777777" w:rsidR="00C50A7B" w:rsidRPr="00263471" w:rsidRDefault="00C50A7B" w:rsidP="00084318">
      <w:pPr>
        <w:spacing w:after="0" w:line="240" w:lineRule="auto"/>
        <w:rPr>
          <w:rFonts w:ascii="Arial" w:hAnsi="Arial" w:cs="Arial"/>
          <w:sz w:val="21"/>
          <w:szCs w:val="21"/>
        </w:rPr>
      </w:pPr>
    </w:p>
    <w:p w14:paraId="18F0815F" w14:textId="77777777" w:rsidR="005B5562" w:rsidRPr="00263471" w:rsidRDefault="00C50A7B" w:rsidP="00084318">
      <w:pPr>
        <w:spacing w:after="0" w:line="240" w:lineRule="auto"/>
        <w:rPr>
          <w:rFonts w:ascii="Arial" w:hAnsi="Arial" w:cs="Arial"/>
          <w:sz w:val="21"/>
          <w:szCs w:val="21"/>
        </w:rPr>
      </w:pPr>
      <w:r w:rsidRPr="00263471">
        <w:rPr>
          <w:rFonts w:ascii="Arial" w:hAnsi="Arial" w:cs="Arial"/>
          <w:sz w:val="21"/>
          <w:szCs w:val="21"/>
        </w:rPr>
        <w:t xml:space="preserve">El administrador designado por el SERCOP podrá realizar una revisión de la efectividad de la ejecución de los Convenios Marco que se suscriban como resultado del presente procedimiento de selección de proveedores. </w:t>
      </w:r>
      <w:r w:rsidR="005B5562" w:rsidRPr="00263471">
        <w:rPr>
          <w:rFonts w:ascii="Arial" w:hAnsi="Arial" w:cs="Arial"/>
          <w:sz w:val="21"/>
          <w:szCs w:val="21"/>
        </w:rPr>
        <w:t>Para ello utilizará los reportes de la herramienta sobre el cumplimiento de las órdenes de compra que se generen, verificaciones de cumplimiento de Convenio Marco o cualquier otro método determinado por el SERCOP para así proceder con las acciones respectivas e inclusive determinar si corresponde o no realizar un nuevo procedimiento de selección.</w:t>
      </w:r>
    </w:p>
    <w:p w14:paraId="5D9FD0F5" w14:textId="77777777" w:rsidR="005B5562" w:rsidRPr="00263471" w:rsidRDefault="005B5562" w:rsidP="00406EA1">
      <w:pPr>
        <w:spacing w:after="0" w:line="240" w:lineRule="auto"/>
        <w:rPr>
          <w:rFonts w:ascii="Arial" w:hAnsi="Arial" w:cs="Arial"/>
          <w:sz w:val="21"/>
          <w:szCs w:val="21"/>
        </w:rPr>
      </w:pPr>
    </w:p>
    <w:p w14:paraId="572030BA" w14:textId="0236E993" w:rsidR="005B5562" w:rsidRPr="00263471" w:rsidRDefault="005B5562" w:rsidP="00084318">
      <w:pPr>
        <w:spacing w:after="0" w:line="240" w:lineRule="auto"/>
        <w:rPr>
          <w:rFonts w:ascii="Arial" w:hAnsi="Arial" w:cs="Arial"/>
          <w:sz w:val="21"/>
          <w:szCs w:val="21"/>
          <w:shd w:val="clear" w:color="auto" w:fill="C0C0C0"/>
        </w:rPr>
      </w:pPr>
      <w:r w:rsidRPr="00263471">
        <w:rPr>
          <w:rFonts w:ascii="Arial" w:hAnsi="Arial" w:cs="Arial"/>
          <w:sz w:val="21"/>
          <w:szCs w:val="21"/>
        </w:rPr>
        <w:t xml:space="preserve">El SERCOP podrá en cualquier momento revisar la ficha técnica de los </w:t>
      </w:r>
      <w:r w:rsidR="00FA460D" w:rsidRPr="00263471">
        <w:rPr>
          <w:rFonts w:ascii="Arial" w:hAnsi="Arial" w:cs="Arial"/>
          <w:sz w:val="21"/>
          <w:szCs w:val="21"/>
        </w:rPr>
        <w:t>bienes</w:t>
      </w:r>
      <w:r w:rsidRPr="00263471">
        <w:rPr>
          <w:rFonts w:ascii="Arial" w:hAnsi="Arial" w:cs="Arial"/>
          <w:sz w:val="21"/>
          <w:szCs w:val="21"/>
        </w:rPr>
        <w:t xml:space="preserve"> a fin de actualizar las condiciones de los mismos, para garantizar la calidad, innovación y las necesidades públicas. Esta actualización será notificada a los proveedores a través del portal institucional.</w:t>
      </w:r>
    </w:p>
    <w:p w14:paraId="08FA34BA" w14:textId="77777777" w:rsidR="005B5562" w:rsidRPr="00263471" w:rsidRDefault="005B5562" w:rsidP="00084318">
      <w:pPr>
        <w:spacing w:after="0" w:line="240" w:lineRule="auto"/>
        <w:rPr>
          <w:rFonts w:ascii="Arial" w:hAnsi="Arial" w:cs="Arial"/>
          <w:sz w:val="21"/>
          <w:szCs w:val="21"/>
          <w:shd w:val="clear" w:color="auto" w:fill="C0C0C0"/>
        </w:rPr>
      </w:pPr>
    </w:p>
    <w:p w14:paraId="01C57F4B" w14:textId="77777777" w:rsidR="005B5562" w:rsidRPr="00263471" w:rsidRDefault="005B5562" w:rsidP="00084318">
      <w:pPr>
        <w:spacing w:after="0" w:line="240" w:lineRule="auto"/>
        <w:rPr>
          <w:rFonts w:ascii="Arial" w:hAnsi="Arial" w:cs="Arial"/>
          <w:sz w:val="21"/>
          <w:szCs w:val="21"/>
        </w:rPr>
      </w:pPr>
      <w:r w:rsidRPr="00263471">
        <w:rPr>
          <w:rFonts w:ascii="Arial" w:hAnsi="Arial" w:cs="Arial"/>
          <w:sz w:val="21"/>
          <w:szCs w:val="21"/>
        </w:rPr>
        <w:t>Los proveedores que puedan cumplir con la ficha técnica actualizada, podrán continuar en el catálogo durante el plazo de vigencia, los demás deberán solicitar la suspensión del catálogo de manera temporal o definitiva.</w:t>
      </w:r>
    </w:p>
    <w:p w14:paraId="10B10ACF" w14:textId="77777777" w:rsidR="005B5562" w:rsidRPr="00263471" w:rsidRDefault="005B5562" w:rsidP="00084318">
      <w:pPr>
        <w:spacing w:after="0" w:line="240" w:lineRule="auto"/>
        <w:rPr>
          <w:rFonts w:ascii="Arial" w:hAnsi="Arial" w:cs="Arial"/>
          <w:b/>
          <w:sz w:val="21"/>
          <w:szCs w:val="21"/>
        </w:rPr>
      </w:pPr>
    </w:p>
    <w:p w14:paraId="2986902A" w14:textId="77777777" w:rsidR="00CD6D9D" w:rsidRPr="00263471" w:rsidRDefault="009615AC" w:rsidP="00406EA1">
      <w:pPr>
        <w:pStyle w:val="Ttulo3"/>
        <w:spacing w:before="0" w:line="240" w:lineRule="auto"/>
        <w:ind w:left="0" w:firstLine="0"/>
        <w:rPr>
          <w:rFonts w:ascii="Arial" w:hAnsi="Arial"/>
          <w:sz w:val="21"/>
          <w:szCs w:val="21"/>
        </w:rPr>
      </w:pPr>
      <w:bookmarkStart w:id="1420" w:name="_Toc525315485"/>
      <w:bookmarkStart w:id="1421" w:name="_Toc531612881"/>
      <w:bookmarkStart w:id="1422" w:name="_Toc8901478"/>
      <w:bookmarkStart w:id="1423" w:name="_Toc11064623"/>
      <w:bookmarkStart w:id="1424" w:name="_Toc19285365"/>
      <w:r w:rsidRPr="00263471">
        <w:rPr>
          <w:rFonts w:ascii="Arial" w:hAnsi="Arial"/>
          <w:sz w:val="21"/>
          <w:szCs w:val="21"/>
        </w:rPr>
        <w:t>5.1.2 POR PARTE DE LA ENTIDAD CONTRATANTE</w:t>
      </w:r>
      <w:bookmarkEnd w:id="1420"/>
      <w:bookmarkEnd w:id="1421"/>
      <w:bookmarkEnd w:id="1422"/>
      <w:bookmarkEnd w:id="1423"/>
      <w:bookmarkEnd w:id="1424"/>
    </w:p>
    <w:p w14:paraId="2A555900" w14:textId="77777777" w:rsidR="00CD6D9D" w:rsidRPr="00263471" w:rsidRDefault="00CD6D9D" w:rsidP="00406EA1">
      <w:pPr>
        <w:pStyle w:val="Textoindependiente"/>
        <w:spacing w:after="0" w:line="240" w:lineRule="auto"/>
        <w:rPr>
          <w:rFonts w:ascii="Arial" w:hAnsi="Arial" w:cs="Arial"/>
          <w:sz w:val="21"/>
          <w:szCs w:val="21"/>
        </w:rPr>
      </w:pPr>
    </w:p>
    <w:p w14:paraId="27442241" w14:textId="23A43D1D" w:rsidR="009615AC" w:rsidRPr="00263471" w:rsidRDefault="009615AC" w:rsidP="00084318">
      <w:pPr>
        <w:tabs>
          <w:tab w:val="left" w:pos="0"/>
        </w:tabs>
        <w:spacing w:after="0" w:line="240" w:lineRule="auto"/>
        <w:rPr>
          <w:rFonts w:ascii="Arial" w:hAnsi="Arial" w:cs="Arial"/>
          <w:sz w:val="21"/>
          <w:szCs w:val="21"/>
        </w:rPr>
      </w:pPr>
      <w:r w:rsidRPr="00263471">
        <w:rPr>
          <w:rFonts w:ascii="Arial" w:hAnsi="Arial" w:cs="Arial"/>
          <w:sz w:val="21"/>
          <w:szCs w:val="21"/>
        </w:rPr>
        <w:t xml:space="preserve">La </w:t>
      </w:r>
      <w:r w:rsidR="00595786" w:rsidRPr="00263471">
        <w:rPr>
          <w:rFonts w:ascii="Arial" w:hAnsi="Arial" w:cs="Arial"/>
          <w:sz w:val="21"/>
          <w:szCs w:val="21"/>
        </w:rPr>
        <w:t xml:space="preserve">Máxima Autoridad de la </w:t>
      </w:r>
      <w:r w:rsidRPr="00263471">
        <w:rPr>
          <w:rFonts w:ascii="Arial" w:hAnsi="Arial" w:cs="Arial"/>
          <w:sz w:val="21"/>
          <w:szCs w:val="21"/>
        </w:rPr>
        <w:t xml:space="preserve">entidad emisora de la orden de compra </w:t>
      </w:r>
      <w:r w:rsidR="00595786" w:rsidRPr="00263471">
        <w:rPr>
          <w:rFonts w:ascii="Arial" w:hAnsi="Arial" w:cs="Arial"/>
          <w:sz w:val="21"/>
          <w:szCs w:val="21"/>
        </w:rPr>
        <w:t xml:space="preserve">o su delegado, </w:t>
      </w:r>
      <w:r w:rsidRPr="00263471">
        <w:rPr>
          <w:rFonts w:ascii="Arial" w:hAnsi="Arial" w:cs="Arial"/>
          <w:sz w:val="21"/>
          <w:szCs w:val="21"/>
        </w:rPr>
        <w:t>designará un Administrador, quien de conformidad con lo previsto en los artículos 80 de la LOSNCP y 121 de su Reglamento General,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14:paraId="7BE2D580" w14:textId="77777777" w:rsidR="009615AC" w:rsidRPr="00263471" w:rsidRDefault="009615AC" w:rsidP="00084318">
      <w:pPr>
        <w:tabs>
          <w:tab w:val="left" w:pos="0"/>
        </w:tabs>
        <w:spacing w:after="0" w:line="240" w:lineRule="auto"/>
        <w:rPr>
          <w:rFonts w:ascii="Arial" w:hAnsi="Arial" w:cs="Arial"/>
          <w:sz w:val="21"/>
          <w:szCs w:val="21"/>
        </w:rPr>
      </w:pPr>
    </w:p>
    <w:p w14:paraId="4825910D" w14:textId="68D67312" w:rsidR="009615AC" w:rsidRPr="00263471" w:rsidRDefault="00FB2059" w:rsidP="00406EA1">
      <w:pPr>
        <w:pStyle w:val="Ttulo3"/>
        <w:spacing w:before="0" w:line="240" w:lineRule="auto"/>
        <w:ind w:left="0" w:firstLine="0"/>
        <w:rPr>
          <w:rFonts w:ascii="Arial" w:hAnsi="Arial"/>
          <w:sz w:val="21"/>
          <w:szCs w:val="21"/>
        </w:rPr>
      </w:pPr>
      <w:bookmarkStart w:id="1425" w:name="_Toc525315486"/>
      <w:bookmarkStart w:id="1426" w:name="_Toc531612882"/>
      <w:bookmarkStart w:id="1427" w:name="_Toc8901479"/>
      <w:bookmarkStart w:id="1428" w:name="_Toc11064624"/>
      <w:bookmarkStart w:id="1429" w:name="_Toc19285366"/>
      <w:r w:rsidRPr="00263471">
        <w:rPr>
          <w:rFonts w:ascii="Arial" w:hAnsi="Arial"/>
          <w:sz w:val="21"/>
          <w:szCs w:val="21"/>
        </w:rPr>
        <w:t xml:space="preserve">5.1.3 POR PARTE DEL PROVEEDOR </w:t>
      </w:r>
      <w:r w:rsidR="009615AC" w:rsidRPr="00263471">
        <w:rPr>
          <w:rFonts w:ascii="Arial" w:hAnsi="Arial"/>
          <w:sz w:val="21"/>
          <w:szCs w:val="21"/>
        </w:rPr>
        <w:t>SELECCIONADO</w:t>
      </w:r>
      <w:bookmarkEnd w:id="1425"/>
      <w:bookmarkEnd w:id="1426"/>
      <w:bookmarkEnd w:id="1427"/>
      <w:bookmarkEnd w:id="1428"/>
      <w:bookmarkEnd w:id="1429"/>
    </w:p>
    <w:p w14:paraId="643A7BCF" w14:textId="77777777" w:rsidR="00900B5C" w:rsidRPr="00263471" w:rsidRDefault="00900B5C" w:rsidP="00406EA1">
      <w:pPr>
        <w:pStyle w:val="Textoindependiente"/>
        <w:spacing w:after="0" w:line="240" w:lineRule="auto"/>
        <w:rPr>
          <w:rFonts w:ascii="Arial" w:hAnsi="Arial" w:cs="Arial"/>
          <w:sz w:val="21"/>
          <w:szCs w:val="21"/>
        </w:rPr>
      </w:pPr>
    </w:p>
    <w:p w14:paraId="32AC971B" w14:textId="77777777" w:rsidR="009615AC" w:rsidRPr="00263471" w:rsidRDefault="009615AC" w:rsidP="00084318">
      <w:pPr>
        <w:spacing w:after="0" w:line="240" w:lineRule="auto"/>
        <w:rPr>
          <w:rFonts w:ascii="Arial" w:hAnsi="Arial" w:cs="Arial"/>
          <w:sz w:val="21"/>
          <w:szCs w:val="21"/>
        </w:rPr>
      </w:pPr>
      <w:r w:rsidRPr="00263471">
        <w:rPr>
          <w:rStyle w:val="formcampos2"/>
          <w:rFonts w:ascii="Arial" w:hAnsi="Arial" w:cs="Arial"/>
          <w:sz w:val="21"/>
          <w:szCs w:val="21"/>
        </w:rPr>
        <w:t>El proveedor seleccionado, deberá nombrar un administrador del Convenio Marco, quien será obligatoriamente un directivo o servidor con poder y atribuciones suficientes como para atender de manera directa lo relacionado con la ejecución del presente instrumento.</w:t>
      </w:r>
      <w:r w:rsidRPr="00263471">
        <w:rPr>
          <w:rStyle w:val="formcampos2"/>
          <w:rFonts w:ascii="Arial" w:hAnsi="Arial" w:cs="Arial"/>
          <w:b/>
          <w:sz w:val="21"/>
          <w:szCs w:val="21"/>
        </w:rPr>
        <w:t xml:space="preserve"> </w:t>
      </w:r>
      <w:r w:rsidRPr="00263471">
        <w:rPr>
          <w:rStyle w:val="formcampos2"/>
          <w:rFonts w:ascii="Arial" w:hAnsi="Arial" w:cs="Arial"/>
          <w:sz w:val="21"/>
          <w:szCs w:val="21"/>
        </w:rPr>
        <w:t>Son funciones del administrador del Convenio Marco las siguientes:</w:t>
      </w:r>
    </w:p>
    <w:p w14:paraId="222DB7A9" w14:textId="77777777" w:rsidR="009615AC" w:rsidRPr="00263471" w:rsidRDefault="009615AC" w:rsidP="00084318">
      <w:pPr>
        <w:spacing w:after="0" w:line="240" w:lineRule="auto"/>
        <w:rPr>
          <w:rFonts w:ascii="Arial" w:hAnsi="Arial" w:cs="Arial"/>
          <w:sz w:val="21"/>
          <w:szCs w:val="21"/>
        </w:rPr>
      </w:pPr>
    </w:p>
    <w:p w14:paraId="4EEB817F" w14:textId="77777777" w:rsidR="009615AC" w:rsidRPr="00263471" w:rsidRDefault="009615AC" w:rsidP="00A95587">
      <w:pPr>
        <w:pStyle w:val="Prrafodelista"/>
        <w:numPr>
          <w:ilvl w:val="0"/>
          <w:numId w:val="84"/>
        </w:numPr>
        <w:tabs>
          <w:tab w:val="left" w:pos="0"/>
        </w:tabs>
        <w:spacing w:line="240" w:lineRule="auto"/>
        <w:rPr>
          <w:rStyle w:val="formcampos2"/>
          <w:rFonts w:ascii="Arial" w:hAnsi="Arial" w:cs="Arial"/>
          <w:sz w:val="21"/>
          <w:szCs w:val="21"/>
        </w:rPr>
      </w:pPr>
      <w:r w:rsidRPr="00263471">
        <w:rPr>
          <w:rStyle w:val="formcampos2"/>
          <w:rFonts w:ascii="Arial" w:hAnsi="Arial" w:cs="Arial"/>
          <w:sz w:val="21"/>
          <w:szCs w:val="21"/>
        </w:rPr>
        <w:t>Representar al proveedor seleccionado en la discusión de materias relacionadas con la ejecución del Convenio Marco.</w:t>
      </w:r>
    </w:p>
    <w:p w14:paraId="3BD3BA55" w14:textId="77777777" w:rsidR="009615AC" w:rsidRPr="00263471" w:rsidRDefault="009615AC" w:rsidP="00A95587">
      <w:pPr>
        <w:pStyle w:val="Prrafodelista"/>
        <w:numPr>
          <w:ilvl w:val="0"/>
          <w:numId w:val="84"/>
        </w:numPr>
        <w:tabs>
          <w:tab w:val="left" w:pos="-851"/>
          <w:tab w:val="left" w:pos="-284"/>
        </w:tabs>
        <w:spacing w:line="240" w:lineRule="auto"/>
        <w:rPr>
          <w:rStyle w:val="formcampos2"/>
          <w:rFonts w:ascii="Arial" w:hAnsi="Arial" w:cs="Arial"/>
          <w:sz w:val="21"/>
          <w:szCs w:val="21"/>
        </w:rPr>
      </w:pPr>
      <w:r w:rsidRPr="00263471">
        <w:rPr>
          <w:rStyle w:val="formcampos2"/>
          <w:rFonts w:ascii="Arial" w:hAnsi="Arial" w:cs="Arial"/>
          <w:sz w:val="21"/>
          <w:szCs w:val="21"/>
        </w:rPr>
        <w:t>Establecer procedimientos para el control de la información manejada por las partes.</w:t>
      </w:r>
      <w:r w:rsidRPr="00263471">
        <w:rPr>
          <w:rFonts w:ascii="Arial" w:hAnsi="Arial" w:cs="Arial"/>
          <w:sz w:val="21"/>
          <w:szCs w:val="21"/>
        </w:rPr>
        <w:tab/>
      </w:r>
    </w:p>
    <w:p w14:paraId="44A01683" w14:textId="77777777" w:rsidR="009615AC" w:rsidRPr="00263471" w:rsidRDefault="009615AC" w:rsidP="00A95587">
      <w:pPr>
        <w:pStyle w:val="Prrafodelista"/>
        <w:numPr>
          <w:ilvl w:val="0"/>
          <w:numId w:val="84"/>
        </w:numPr>
        <w:tabs>
          <w:tab w:val="left" w:pos="-993"/>
          <w:tab w:val="left" w:pos="-284"/>
        </w:tabs>
        <w:spacing w:line="240" w:lineRule="auto"/>
        <w:rPr>
          <w:rStyle w:val="formcampos2"/>
          <w:rFonts w:ascii="Arial" w:hAnsi="Arial" w:cs="Arial"/>
          <w:sz w:val="21"/>
          <w:szCs w:val="21"/>
        </w:rPr>
      </w:pPr>
      <w:r w:rsidRPr="00263471">
        <w:rPr>
          <w:rStyle w:val="formcampos2"/>
          <w:rFonts w:ascii="Arial" w:hAnsi="Arial" w:cs="Arial"/>
          <w:sz w:val="21"/>
          <w:szCs w:val="21"/>
        </w:rPr>
        <w:t>Coordinar las acciones que sean pertinentes para la ejecución del Convenio Marco con el SERCOP.</w:t>
      </w:r>
    </w:p>
    <w:p w14:paraId="4C8C6BF1" w14:textId="77777777" w:rsidR="009615AC" w:rsidRPr="00263471" w:rsidRDefault="009615AC" w:rsidP="00A95587">
      <w:pPr>
        <w:pStyle w:val="Prrafodelista"/>
        <w:numPr>
          <w:ilvl w:val="0"/>
          <w:numId w:val="84"/>
        </w:numPr>
        <w:tabs>
          <w:tab w:val="left" w:pos="-993"/>
          <w:tab w:val="left" w:pos="-284"/>
        </w:tabs>
        <w:spacing w:line="240" w:lineRule="auto"/>
        <w:rPr>
          <w:rFonts w:ascii="Arial" w:hAnsi="Arial" w:cs="Arial"/>
          <w:sz w:val="21"/>
          <w:szCs w:val="21"/>
        </w:rPr>
      </w:pPr>
      <w:r w:rsidRPr="00263471">
        <w:rPr>
          <w:rStyle w:val="formcampos2"/>
          <w:rFonts w:ascii="Arial" w:hAnsi="Arial" w:cs="Arial"/>
          <w:sz w:val="21"/>
          <w:szCs w:val="21"/>
        </w:rPr>
        <w:lastRenderedPageBreak/>
        <w:t>En el caso de actualizaciones de fichas técnicas adjudicadas, el proveedor seleccionado deberá indicar al SERCOP, que su producto cumple con las nuevas c</w:t>
      </w:r>
      <w:r w:rsidR="00A01A1D" w:rsidRPr="00263471">
        <w:rPr>
          <w:rStyle w:val="formcampos2"/>
          <w:rFonts w:ascii="Arial" w:hAnsi="Arial" w:cs="Arial"/>
          <w:sz w:val="21"/>
          <w:szCs w:val="21"/>
        </w:rPr>
        <w:t>aracterísticas y descripciones.</w:t>
      </w:r>
    </w:p>
    <w:p w14:paraId="60A603BD" w14:textId="77777777" w:rsidR="00777D93" w:rsidRPr="00263471" w:rsidRDefault="00777D93" w:rsidP="00084318">
      <w:pPr>
        <w:spacing w:after="0" w:line="240" w:lineRule="auto"/>
        <w:rPr>
          <w:rFonts w:ascii="Arial" w:hAnsi="Arial" w:cs="Arial"/>
          <w:sz w:val="21"/>
          <w:szCs w:val="21"/>
        </w:rPr>
      </w:pPr>
    </w:p>
    <w:p w14:paraId="5B55A5EC" w14:textId="4A70E813" w:rsidR="009615AC" w:rsidRPr="00263471" w:rsidRDefault="009615AC" w:rsidP="00084318">
      <w:pPr>
        <w:spacing w:after="0" w:line="240" w:lineRule="auto"/>
        <w:rPr>
          <w:rStyle w:val="formcampos2"/>
          <w:rFonts w:ascii="Arial" w:hAnsi="Arial" w:cs="Arial"/>
          <w:sz w:val="21"/>
          <w:szCs w:val="21"/>
        </w:rPr>
      </w:pPr>
      <w:r w:rsidRPr="00263471">
        <w:rPr>
          <w:rFonts w:ascii="Arial" w:hAnsi="Arial" w:cs="Arial"/>
          <w:sz w:val="21"/>
          <w:szCs w:val="21"/>
        </w:rPr>
        <w:t>El proveedor s</w:t>
      </w:r>
      <w:r w:rsidRPr="00263471">
        <w:rPr>
          <w:rStyle w:val="formcampos2"/>
          <w:rFonts w:ascii="Arial" w:hAnsi="Arial" w:cs="Arial"/>
          <w:sz w:val="21"/>
          <w:szCs w:val="21"/>
        </w:rPr>
        <w:t>eleccionado</w:t>
      </w:r>
      <w:r w:rsidRPr="00263471">
        <w:rPr>
          <w:rFonts w:ascii="Arial" w:hAnsi="Arial" w:cs="Arial"/>
          <w:sz w:val="21"/>
          <w:szCs w:val="21"/>
        </w:rPr>
        <w:t xml:space="preserve"> </w:t>
      </w:r>
      <w:r w:rsidRPr="00263471">
        <w:rPr>
          <w:rStyle w:val="formcampos2"/>
          <w:rFonts w:ascii="Arial" w:hAnsi="Arial" w:cs="Arial"/>
          <w:sz w:val="21"/>
          <w:szCs w:val="21"/>
        </w:rPr>
        <w:t>deberá informar al SERCOP respecto de todo cambio relacionado con la designación del administrador del Convenio Marco, en los términos y formatos que se determine para el efecto.</w:t>
      </w:r>
    </w:p>
    <w:p w14:paraId="7FCB263F" w14:textId="77777777" w:rsidR="009615AC" w:rsidRPr="00263471" w:rsidRDefault="009615AC" w:rsidP="00084318">
      <w:pPr>
        <w:spacing w:after="0" w:line="240" w:lineRule="auto"/>
        <w:rPr>
          <w:rFonts w:ascii="Arial" w:hAnsi="Arial" w:cs="Arial"/>
          <w:sz w:val="21"/>
          <w:szCs w:val="21"/>
        </w:rPr>
      </w:pPr>
    </w:p>
    <w:p w14:paraId="2F874516" w14:textId="56867925" w:rsidR="009615AC" w:rsidRPr="00263471" w:rsidRDefault="009615AC" w:rsidP="00A95587">
      <w:pPr>
        <w:pStyle w:val="Ttulo2"/>
        <w:numPr>
          <w:ilvl w:val="1"/>
          <w:numId w:val="76"/>
        </w:numPr>
        <w:spacing w:before="0" w:after="0" w:line="240" w:lineRule="auto"/>
        <w:rPr>
          <w:rFonts w:ascii="Arial" w:hAnsi="Arial"/>
          <w:sz w:val="21"/>
          <w:szCs w:val="21"/>
        </w:rPr>
      </w:pPr>
      <w:bookmarkStart w:id="1430" w:name="__RefHeading__319_619021360"/>
      <w:bookmarkStart w:id="1431" w:name="_Toc425329084"/>
      <w:bookmarkStart w:id="1432" w:name="_Toc419270093"/>
      <w:bookmarkStart w:id="1433" w:name="_Toc416284210"/>
      <w:bookmarkStart w:id="1434" w:name="_Toc417891782"/>
      <w:bookmarkStart w:id="1435" w:name="_Toc410584123"/>
      <w:bookmarkStart w:id="1436" w:name="_Toc418578411"/>
      <w:bookmarkStart w:id="1437" w:name="_Toc419998000"/>
      <w:bookmarkStart w:id="1438" w:name="_Toc429498843"/>
      <w:bookmarkStart w:id="1439" w:name="_Toc414978922"/>
      <w:bookmarkStart w:id="1440" w:name="_Toc429405602"/>
      <w:bookmarkStart w:id="1441" w:name="_Toc430155061"/>
      <w:bookmarkStart w:id="1442" w:name="_Toc430706700"/>
      <w:bookmarkStart w:id="1443" w:name="_Toc427593197"/>
      <w:bookmarkStart w:id="1444" w:name="_Toc427678369"/>
      <w:bookmarkStart w:id="1445" w:name="_Toc525315487"/>
      <w:bookmarkStart w:id="1446" w:name="_Toc531612883"/>
      <w:bookmarkStart w:id="1447" w:name="_Toc8901480"/>
      <w:bookmarkStart w:id="1448" w:name="_Toc11064625"/>
      <w:bookmarkStart w:id="1449" w:name="_Toc19285367"/>
      <w:bookmarkEnd w:id="1416"/>
      <w:bookmarkEnd w:id="1430"/>
      <w:bookmarkEnd w:id="1431"/>
      <w:r w:rsidRPr="00263471">
        <w:rPr>
          <w:rFonts w:ascii="Arial" w:hAnsi="Arial"/>
          <w:sz w:val="21"/>
          <w:szCs w:val="21"/>
        </w:rPr>
        <w:t>RESPONSABILIDADES DE LAS ENTIDADES CONTRATANTES</w:t>
      </w:r>
      <w:bookmarkStart w:id="1450" w:name="Bookmark229"/>
      <w:bookmarkStart w:id="1451" w:name="Bookmark228"/>
      <w:bookmarkStart w:id="1452" w:name="Bookmark227"/>
      <w:bookmarkStart w:id="1453" w:name="Bookmark230"/>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73721CC1" w14:textId="77777777" w:rsidR="009615AC" w:rsidRPr="00263471" w:rsidRDefault="009615AC" w:rsidP="00084318">
      <w:pPr>
        <w:spacing w:after="0" w:line="240" w:lineRule="auto"/>
        <w:rPr>
          <w:rFonts w:ascii="Arial" w:hAnsi="Arial" w:cs="Arial"/>
          <w:sz w:val="21"/>
          <w:szCs w:val="21"/>
        </w:rPr>
      </w:pPr>
    </w:p>
    <w:p w14:paraId="63DBF08C" w14:textId="7D8AB4D0" w:rsidR="005B5562" w:rsidRPr="00263471" w:rsidRDefault="009615AC" w:rsidP="00A95587">
      <w:pPr>
        <w:pStyle w:val="Prrafodelista"/>
        <w:numPr>
          <w:ilvl w:val="0"/>
          <w:numId w:val="85"/>
        </w:numPr>
        <w:spacing w:line="240" w:lineRule="auto"/>
        <w:ind w:left="720"/>
        <w:rPr>
          <w:rFonts w:ascii="Arial" w:hAnsi="Arial" w:cs="Arial"/>
          <w:sz w:val="21"/>
          <w:szCs w:val="21"/>
        </w:rPr>
      </w:pPr>
      <w:r w:rsidRPr="00263471">
        <w:rPr>
          <w:rFonts w:ascii="Arial" w:hAnsi="Arial" w:cs="Arial"/>
          <w:sz w:val="21"/>
          <w:szCs w:val="21"/>
        </w:rPr>
        <w:t>Si cualquiera de las entidades contratantes obtuviere ofertas de mejor costo que la de los diferentes</w:t>
      </w:r>
      <w:r w:rsidR="005032A4" w:rsidRPr="00263471">
        <w:rPr>
          <w:rFonts w:ascii="Arial" w:hAnsi="Arial" w:cs="Arial"/>
          <w:sz w:val="21"/>
          <w:szCs w:val="21"/>
        </w:rPr>
        <w:t xml:space="preserve"> </w:t>
      </w:r>
      <w:r w:rsidR="00777D93" w:rsidRPr="00263471">
        <w:rPr>
          <w:rFonts w:ascii="Arial" w:hAnsi="Arial" w:cs="Arial"/>
          <w:sz w:val="21"/>
          <w:szCs w:val="21"/>
        </w:rPr>
        <w:t>bienes</w:t>
      </w:r>
      <w:r w:rsidRPr="00263471">
        <w:rPr>
          <w:rFonts w:ascii="Arial" w:hAnsi="Arial" w:cs="Arial"/>
          <w:sz w:val="21"/>
          <w:szCs w:val="21"/>
        </w:rPr>
        <w:t xml:space="preserve"> previstos en el Catálogo Electrónico, deberán informar al Servicio Nacional de Contratación Pública para que éste conozca y confirme que la oferta es mejor y adopte las medidas necesarias que permitan extender tales costos para el resto de entidades contratantes</w:t>
      </w:r>
      <w:r w:rsidR="00FB2059" w:rsidRPr="00263471">
        <w:rPr>
          <w:rFonts w:ascii="Arial" w:hAnsi="Arial" w:cs="Arial"/>
          <w:sz w:val="21"/>
          <w:szCs w:val="21"/>
        </w:rPr>
        <w:t>.</w:t>
      </w:r>
    </w:p>
    <w:p w14:paraId="5B20347E" w14:textId="77777777" w:rsidR="00FB2059" w:rsidRPr="00263471" w:rsidRDefault="00FB2059" w:rsidP="00FB2059">
      <w:pPr>
        <w:pStyle w:val="Prrafodelista"/>
        <w:spacing w:line="240" w:lineRule="auto"/>
        <w:rPr>
          <w:rFonts w:ascii="Arial" w:hAnsi="Arial" w:cs="Arial"/>
          <w:sz w:val="21"/>
          <w:szCs w:val="21"/>
        </w:rPr>
      </w:pPr>
    </w:p>
    <w:p w14:paraId="04166F05" w14:textId="77777777" w:rsidR="009615AC" w:rsidRPr="00263471" w:rsidRDefault="009615AC" w:rsidP="00A95587">
      <w:pPr>
        <w:pStyle w:val="Prrafodelista"/>
        <w:numPr>
          <w:ilvl w:val="0"/>
          <w:numId w:val="85"/>
        </w:numPr>
        <w:spacing w:line="240" w:lineRule="auto"/>
        <w:ind w:left="720"/>
        <w:rPr>
          <w:rFonts w:ascii="Arial" w:hAnsi="Arial" w:cs="Arial"/>
          <w:sz w:val="21"/>
          <w:szCs w:val="21"/>
        </w:rPr>
      </w:pPr>
      <w:r w:rsidRPr="00263471">
        <w:rPr>
          <w:rFonts w:ascii="Arial" w:hAnsi="Arial" w:cs="Arial"/>
          <w:sz w:val="21"/>
          <w:szCs w:val="21"/>
        </w:rPr>
        <w:t xml:space="preserve">Una vez que la entidad contratante remita el expediente documentando sobre el precio y las condiciones comerciales que le han ofertado por fuera de catálogo electrónico, se realizará el </w:t>
      </w:r>
      <w:r w:rsidR="008A7C2A" w:rsidRPr="00263471">
        <w:rPr>
          <w:rFonts w:ascii="Arial" w:hAnsi="Arial" w:cs="Arial"/>
          <w:sz w:val="21"/>
          <w:szCs w:val="21"/>
        </w:rPr>
        <w:t>respectivo análisis d</w:t>
      </w:r>
      <w:r w:rsidRPr="00263471">
        <w:rPr>
          <w:rFonts w:ascii="Arial" w:hAnsi="Arial" w:cs="Arial"/>
          <w:sz w:val="21"/>
          <w:szCs w:val="21"/>
        </w:rPr>
        <w:t xml:space="preserve">e acuerdo al </w:t>
      </w:r>
      <w:r w:rsidR="0030411D" w:rsidRPr="00263471">
        <w:rPr>
          <w:rFonts w:ascii="Arial" w:hAnsi="Arial" w:cs="Arial"/>
          <w:sz w:val="21"/>
          <w:szCs w:val="21"/>
        </w:rPr>
        <w:t>segun</w:t>
      </w:r>
      <w:r w:rsidRPr="00263471">
        <w:rPr>
          <w:rFonts w:ascii="Arial" w:hAnsi="Arial" w:cs="Arial"/>
          <w:sz w:val="21"/>
          <w:szCs w:val="21"/>
        </w:rPr>
        <w:t>do i</w:t>
      </w:r>
      <w:r w:rsidR="008A7C2A" w:rsidRPr="00263471">
        <w:rPr>
          <w:rFonts w:ascii="Arial" w:hAnsi="Arial" w:cs="Arial"/>
          <w:sz w:val="21"/>
          <w:szCs w:val="21"/>
        </w:rPr>
        <w:t>nciso del art. 46 de la LOSNCP.</w:t>
      </w:r>
    </w:p>
    <w:p w14:paraId="6BADB4E8" w14:textId="77777777" w:rsidR="009615AC" w:rsidRPr="00263471" w:rsidRDefault="009615AC" w:rsidP="00FB2059">
      <w:pPr>
        <w:spacing w:after="0" w:line="240" w:lineRule="auto"/>
        <w:ind w:left="360"/>
        <w:rPr>
          <w:rFonts w:ascii="Arial" w:hAnsi="Arial" w:cs="Arial"/>
          <w:sz w:val="21"/>
          <w:szCs w:val="21"/>
        </w:rPr>
      </w:pPr>
    </w:p>
    <w:p w14:paraId="30DF00F6" w14:textId="77777777" w:rsidR="003538C0" w:rsidRPr="00263471" w:rsidRDefault="0078603B" w:rsidP="00A95587">
      <w:pPr>
        <w:pStyle w:val="Prrafodelista1"/>
        <w:numPr>
          <w:ilvl w:val="0"/>
          <w:numId w:val="85"/>
        </w:numPr>
        <w:spacing w:line="240" w:lineRule="auto"/>
        <w:ind w:left="720"/>
        <w:rPr>
          <w:rFonts w:ascii="Arial" w:hAnsi="Arial" w:cs="Arial"/>
          <w:sz w:val="21"/>
          <w:szCs w:val="21"/>
        </w:rPr>
      </w:pPr>
      <w:r w:rsidRPr="00263471">
        <w:rPr>
          <w:rFonts w:ascii="Arial" w:hAnsi="Arial" w:cs="Arial"/>
          <w:sz w:val="21"/>
          <w:szCs w:val="21"/>
        </w:rPr>
        <w:t xml:space="preserve">Una vez formalizada la orden de compra </w:t>
      </w:r>
      <w:r w:rsidR="00C53B92" w:rsidRPr="00263471">
        <w:rPr>
          <w:rFonts w:ascii="Arial" w:hAnsi="Arial" w:cs="Arial"/>
          <w:sz w:val="21"/>
          <w:szCs w:val="21"/>
        </w:rPr>
        <w:t xml:space="preserve">generada </w:t>
      </w:r>
      <w:r w:rsidRPr="00263471">
        <w:rPr>
          <w:rFonts w:ascii="Arial" w:hAnsi="Arial" w:cs="Arial"/>
          <w:sz w:val="21"/>
          <w:szCs w:val="21"/>
        </w:rPr>
        <w:t xml:space="preserve">por la </w:t>
      </w:r>
      <w:r w:rsidR="002B2321" w:rsidRPr="00263471">
        <w:rPr>
          <w:rFonts w:ascii="Arial" w:hAnsi="Arial" w:cs="Arial"/>
          <w:sz w:val="21"/>
          <w:szCs w:val="21"/>
        </w:rPr>
        <w:t>E</w:t>
      </w:r>
      <w:r w:rsidRPr="00263471">
        <w:rPr>
          <w:rFonts w:ascii="Arial" w:hAnsi="Arial" w:cs="Arial"/>
          <w:sz w:val="21"/>
          <w:szCs w:val="21"/>
        </w:rPr>
        <w:t xml:space="preserve">ntidad </w:t>
      </w:r>
      <w:r w:rsidR="002B2321" w:rsidRPr="00263471">
        <w:rPr>
          <w:rFonts w:ascii="Arial" w:hAnsi="Arial" w:cs="Arial"/>
          <w:sz w:val="21"/>
          <w:szCs w:val="21"/>
        </w:rPr>
        <w:t>C</w:t>
      </w:r>
      <w:r w:rsidRPr="00263471">
        <w:rPr>
          <w:rFonts w:ascii="Arial" w:hAnsi="Arial" w:cs="Arial"/>
          <w:sz w:val="21"/>
          <w:szCs w:val="21"/>
        </w:rPr>
        <w:t>ontratante,</w:t>
      </w:r>
      <w:r w:rsidR="009615AC" w:rsidRPr="00263471">
        <w:rPr>
          <w:rFonts w:ascii="Arial" w:hAnsi="Arial" w:cs="Arial"/>
          <w:sz w:val="21"/>
          <w:szCs w:val="21"/>
        </w:rPr>
        <w:t xml:space="preserve"> el proveedor seleccionado </w:t>
      </w:r>
      <w:r w:rsidRPr="00263471">
        <w:rPr>
          <w:rFonts w:ascii="Arial" w:hAnsi="Arial" w:cs="Arial"/>
          <w:sz w:val="21"/>
          <w:szCs w:val="21"/>
        </w:rPr>
        <w:t xml:space="preserve">deberá </w:t>
      </w:r>
      <w:r w:rsidR="009615AC" w:rsidRPr="00263471">
        <w:rPr>
          <w:rFonts w:ascii="Arial" w:hAnsi="Arial" w:cs="Arial"/>
          <w:sz w:val="21"/>
          <w:szCs w:val="21"/>
        </w:rPr>
        <w:t>cumplir con las condiciones establecidas en el Convenio Marco. La formalización de la orden de compra se registrará en la herramienta informática de Catálogo Electrónico.</w:t>
      </w:r>
    </w:p>
    <w:p w14:paraId="1231E1F7" w14:textId="77777777" w:rsidR="003538C0" w:rsidRPr="00263471" w:rsidRDefault="009615AC" w:rsidP="00A95587">
      <w:pPr>
        <w:pStyle w:val="Prrafodelista1"/>
        <w:numPr>
          <w:ilvl w:val="0"/>
          <w:numId w:val="85"/>
        </w:numPr>
        <w:spacing w:before="240" w:line="240" w:lineRule="auto"/>
        <w:ind w:left="720"/>
        <w:rPr>
          <w:rFonts w:ascii="Arial" w:hAnsi="Arial" w:cs="Arial"/>
          <w:sz w:val="21"/>
          <w:szCs w:val="21"/>
        </w:rPr>
      </w:pPr>
      <w:r w:rsidRPr="00263471">
        <w:rPr>
          <w:rFonts w:ascii="Arial" w:hAnsi="Arial" w:cs="Arial"/>
          <w:sz w:val="21"/>
          <w:szCs w:val="21"/>
        </w:rPr>
        <w:t xml:space="preserve">Una vez transcurridas las 24 horas desde su generación electrónica, la </w:t>
      </w:r>
      <w:r w:rsidR="002B2321" w:rsidRPr="00263471">
        <w:rPr>
          <w:rFonts w:ascii="Arial" w:hAnsi="Arial" w:cs="Arial"/>
          <w:sz w:val="21"/>
          <w:szCs w:val="21"/>
        </w:rPr>
        <w:t>E</w:t>
      </w:r>
      <w:r w:rsidRPr="00263471">
        <w:rPr>
          <w:rFonts w:ascii="Arial" w:hAnsi="Arial" w:cs="Arial"/>
          <w:sz w:val="21"/>
          <w:szCs w:val="21"/>
        </w:rPr>
        <w:t xml:space="preserve">ntidad </w:t>
      </w:r>
      <w:r w:rsidR="002B2321" w:rsidRPr="00263471">
        <w:rPr>
          <w:rFonts w:ascii="Arial" w:hAnsi="Arial" w:cs="Arial"/>
          <w:sz w:val="21"/>
          <w:szCs w:val="21"/>
        </w:rPr>
        <w:t>C</w:t>
      </w:r>
      <w:r w:rsidRPr="00263471">
        <w:rPr>
          <w:rFonts w:ascii="Arial" w:hAnsi="Arial" w:cs="Arial"/>
          <w:sz w:val="21"/>
          <w:szCs w:val="21"/>
        </w:rPr>
        <w:t>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 verificación.</w:t>
      </w:r>
    </w:p>
    <w:p w14:paraId="020D705E" w14:textId="77777777" w:rsidR="003538C0" w:rsidRPr="00263471" w:rsidRDefault="009615AC" w:rsidP="00A95587">
      <w:pPr>
        <w:pStyle w:val="Prrafodelista1"/>
        <w:numPr>
          <w:ilvl w:val="0"/>
          <w:numId w:val="85"/>
        </w:numPr>
        <w:spacing w:before="240" w:line="240" w:lineRule="auto"/>
        <w:ind w:left="720"/>
        <w:rPr>
          <w:rFonts w:ascii="Arial" w:hAnsi="Arial" w:cs="Arial"/>
          <w:sz w:val="21"/>
          <w:szCs w:val="21"/>
        </w:rPr>
      </w:pPr>
      <w:r w:rsidRPr="00263471">
        <w:rPr>
          <w:rFonts w:ascii="Arial" w:hAnsi="Arial" w:cs="Arial"/>
          <w:sz w:val="21"/>
          <w:szCs w:val="21"/>
        </w:rPr>
        <w:t xml:space="preserve">Una vez formalizada la orden de compra, la entidad contratante deberá recibir el </w:t>
      </w:r>
      <w:r w:rsidR="00D26FCC" w:rsidRPr="00263471">
        <w:rPr>
          <w:rFonts w:ascii="Arial" w:hAnsi="Arial" w:cs="Arial"/>
          <w:sz w:val="21"/>
          <w:szCs w:val="21"/>
        </w:rPr>
        <w:t>bien</w:t>
      </w:r>
      <w:r w:rsidRPr="00263471">
        <w:rPr>
          <w:rFonts w:ascii="Arial" w:hAnsi="Arial" w:cs="Arial"/>
          <w:sz w:val="21"/>
          <w:szCs w:val="21"/>
        </w:rPr>
        <w:t xml:space="preserve"> adquirido y cumplir con las demás obligaciones derivadas de la misma. </w:t>
      </w:r>
    </w:p>
    <w:p w14:paraId="58E8AB37" w14:textId="77777777" w:rsidR="003538C0" w:rsidRPr="00263471" w:rsidRDefault="009615AC" w:rsidP="00A95587">
      <w:pPr>
        <w:pStyle w:val="Prrafodelista1"/>
        <w:numPr>
          <w:ilvl w:val="0"/>
          <w:numId w:val="85"/>
        </w:numPr>
        <w:spacing w:before="240" w:line="240" w:lineRule="auto"/>
        <w:ind w:left="720"/>
        <w:rPr>
          <w:rFonts w:ascii="Arial" w:hAnsi="Arial" w:cs="Arial"/>
          <w:sz w:val="21"/>
          <w:szCs w:val="21"/>
        </w:rPr>
      </w:pPr>
      <w:r w:rsidRPr="00263471">
        <w:rPr>
          <w:rFonts w:ascii="Arial" w:hAnsi="Arial" w:cs="Arial"/>
          <w:sz w:val="21"/>
          <w:szCs w:val="21"/>
        </w:rPr>
        <w:t>Las Entidades Contratantes deberán cumplir con las órdenes de compra generadas observando para el efecto lo establecido en el artículo 101 de la LOSNCP.</w:t>
      </w:r>
    </w:p>
    <w:p w14:paraId="1B5F43F2" w14:textId="28669C93" w:rsidR="003538C0" w:rsidRPr="00263471" w:rsidRDefault="009615AC" w:rsidP="00A95587">
      <w:pPr>
        <w:pStyle w:val="Prrafodelista1"/>
        <w:numPr>
          <w:ilvl w:val="0"/>
          <w:numId w:val="85"/>
        </w:numPr>
        <w:spacing w:before="240" w:line="240" w:lineRule="auto"/>
        <w:ind w:left="720"/>
        <w:rPr>
          <w:rFonts w:ascii="Arial" w:hAnsi="Arial" w:cs="Arial"/>
          <w:sz w:val="21"/>
          <w:szCs w:val="21"/>
        </w:rPr>
      </w:pPr>
      <w:r w:rsidRPr="00263471">
        <w:rPr>
          <w:rFonts w:ascii="Arial" w:hAnsi="Arial" w:cs="Arial"/>
          <w:sz w:val="21"/>
          <w:szCs w:val="21"/>
        </w:rPr>
        <w:t>En caso de retraso en la entrega de</w:t>
      </w:r>
      <w:r w:rsidR="007940BC" w:rsidRPr="00263471">
        <w:rPr>
          <w:rFonts w:ascii="Arial" w:hAnsi="Arial" w:cs="Arial"/>
          <w:sz w:val="21"/>
          <w:szCs w:val="21"/>
        </w:rPr>
        <w:t xml:space="preserve"> </w:t>
      </w:r>
      <w:r w:rsidRPr="00263471">
        <w:rPr>
          <w:rFonts w:ascii="Arial" w:hAnsi="Arial" w:cs="Arial"/>
          <w:sz w:val="21"/>
          <w:szCs w:val="21"/>
        </w:rPr>
        <w:t>l</w:t>
      </w:r>
      <w:r w:rsidR="00C30FA4" w:rsidRPr="00263471">
        <w:rPr>
          <w:rFonts w:ascii="Arial" w:hAnsi="Arial" w:cs="Arial"/>
          <w:sz w:val="21"/>
          <w:szCs w:val="21"/>
        </w:rPr>
        <w:t xml:space="preserve">os </w:t>
      </w:r>
      <w:r w:rsidR="00090753" w:rsidRPr="00263471">
        <w:rPr>
          <w:rFonts w:ascii="Arial" w:hAnsi="Arial" w:cs="Arial"/>
          <w:sz w:val="21"/>
          <w:szCs w:val="21"/>
        </w:rPr>
        <w:t>bienes</w:t>
      </w:r>
      <w:r w:rsidRPr="00263471">
        <w:rPr>
          <w:rFonts w:ascii="Arial" w:hAnsi="Arial" w:cs="Arial"/>
          <w:sz w:val="21"/>
          <w:szCs w:val="21"/>
        </w:rPr>
        <w:t>, se realizará la aplicación de las multas que será de entera responsabilidad de la entidad que genere las órdenes de compra.</w:t>
      </w:r>
    </w:p>
    <w:p w14:paraId="292D2585" w14:textId="77777777" w:rsidR="002C0BE2" w:rsidRPr="00263471" w:rsidRDefault="009615AC" w:rsidP="00A95587">
      <w:pPr>
        <w:pStyle w:val="Prrafodelista1"/>
        <w:numPr>
          <w:ilvl w:val="0"/>
          <w:numId w:val="85"/>
        </w:numPr>
        <w:spacing w:before="240" w:line="240" w:lineRule="auto"/>
        <w:ind w:left="720"/>
        <w:rPr>
          <w:rFonts w:ascii="Arial" w:hAnsi="Arial" w:cs="Arial"/>
          <w:sz w:val="21"/>
          <w:szCs w:val="21"/>
        </w:rPr>
      </w:pPr>
      <w:r w:rsidRPr="00263471">
        <w:rPr>
          <w:rFonts w:ascii="Arial" w:hAnsi="Arial" w:cs="Arial"/>
          <w:sz w:val="21"/>
          <w:szCs w:val="21"/>
        </w:rPr>
        <w:t xml:space="preserve">Verificar las especificaciones técnicas y condiciones comerciales de </w:t>
      </w:r>
      <w:r w:rsidR="00A64F2E" w:rsidRPr="00263471">
        <w:rPr>
          <w:rFonts w:ascii="Arial" w:hAnsi="Arial" w:cs="Arial"/>
          <w:sz w:val="21"/>
          <w:szCs w:val="21"/>
        </w:rPr>
        <w:t>l</w:t>
      </w:r>
      <w:r w:rsidR="008965A3" w:rsidRPr="00263471">
        <w:rPr>
          <w:rFonts w:ascii="Arial" w:hAnsi="Arial" w:cs="Arial"/>
          <w:sz w:val="21"/>
          <w:szCs w:val="21"/>
        </w:rPr>
        <w:t xml:space="preserve">os </w:t>
      </w:r>
      <w:r w:rsidR="00090753" w:rsidRPr="00263471">
        <w:rPr>
          <w:rFonts w:ascii="Arial" w:hAnsi="Arial" w:cs="Arial"/>
          <w:sz w:val="21"/>
          <w:szCs w:val="21"/>
        </w:rPr>
        <w:t>bienes</w:t>
      </w:r>
      <w:r w:rsidRPr="00263471">
        <w:rPr>
          <w:rFonts w:ascii="Arial" w:hAnsi="Arial" w:cs="Arial"/>
          <w:sz w:val="21"/>
          <w:szCs w:val="21"/>
        </w:rPr>
        <w:t xml:space="preserve"> adquiridos a través de catálogo electrónico previo a la suscripción del acta entrega– recepción. En ningún caso los proveedores podrán entregar</w:t>
      </w:r>
      <w:r w:rsidR="00D26FCC" w:rsidRPr="00263471">
        <w:rPr>
          <w:rFonts w:ascii="Arial" w:hAnsi="Arial" w:cs="Arial"/>
          <w:sz w:val="21"/>
          <w:szCs w:val="21"/>
        </w:rPr>
        <w:t xml:space="preserve"> </w:t>
      </w:r>
      <w:r w:rsidR="00090753" w:rsidRPr="00263471">
        <w:rPr>
          <w:rFonts w:ascii="Arial" w:hAnsi="Arial" w:cs="Arial"/>
          <w:sz w:val="21"/>
          <w:szCs w:val="21"/>
        </w:rPr>
        <w:t xml:space="preserve">bienes </w:t>
      </w:r>
      <w:r w:rsidRPr="00263471">
        <w:rPr>
          <w:rFonts w:ascii="Arial" w:hAnsi="Arial" w:cs="Arial"/>
          <w:sz w:val="21"/>
          <w:szCs w:val="21"/>
        </w:rPr>
        <w:t>que no estuvieren catalogados y/o que no fueren objeto de la orden de compra generada en su favor, lo cual debe ser verificado por la entidad contratante.</w:t>
      </w:r>
    </w:p>
    <w:p w14:paraId="51A7E9F9" w14:textId="44051E08" w:rsidR="00FB2059" w:rsidRPr="00263471" w:rsidRDefault="009615AC" w:rsidP="00A95587">
      <w:pPr>
        <w:pStyle w:val="Prrafodelista1"/>
        <w:numPr>
          <w:ilvl w:val="0"/>
          <w:numId w:val="85"/>
        </w:numPr>
        <w:spacing w:before="240" w:line="240" w:lineRule="auto"/>
        <w:ind w:left="720"/>
        <w:rPr>
          <w:rFonts w:ascii="Arial" w:hAnsi="Arial" w:cs="Arial"/>
          <w:sz w:val="21"/>
          <w:szCs w:val="21"/>
        </w:rPr>
      </w:pPr>
      <w:r w:rsidRPr="00263471">
        <w:rPr>
          <w:rFonts w:ascii="Arial" w:hAnsi="Arial" w:cs="Arial"/>
          <w:sz w:val="21"/>
          <w:szCs w:val="21"/>
        </w:rPr>
        <w:t xml:space="preserve"> </w:t>
      </w:r>
      <w:bookmarkStart w:id="1454" w:name="__RefHeading__321_619021360"/>
      <w:bookmarkStart w:id="1455" w:name="_Toc419270094"/>
      <w:bookmarkStart w:id="1456" w:name="_Toc416284211"/>
      <w:bookmarkStart w:id="1457" w:name="_Toc419998001"/>
      <w:bookmarkStart w:id="1458" w:name="_Toc429498844"/>
      <w:bookmarkStart w:id="1459" w:name="_Toc414978923"/>
      <w:bookmarkStart w:id="1460" w:name="_Toc430155062"/>
      <w:bookmarkStart w:id="1461" w:name="_Toc430706701"/>
      <w:bookmarkStart w:id="1462" w:name="_Toc427678370"/>
      <w:bookmarkStart w:id="1463" w:name="_Toc417891783"/>
      <w:bookmarkEnd w:id="1454"/>
      <w:r w:rsidR="002C6D4F" w:rsidRPr="00263471">
        <w:rPr>
          <w:rFonts w:ascii="Arial" w:hAnsi="Arial" w:cs="Arial"/>
          <w:sz w:val="21"/>
          <w:szCs w:val="21"/>
        </w:rPr>
        <w:t>Realizar el procedimiento de liquidación de órdenes de compra en el portal institucional del SERCOP una vez que se haya realizado el acto administrativo de entrega recepción a conformidad de la orden de compra y se haya suscrito el acta de entrega recepción, la cual debe estar adjunta.</w:t>
      </w:r>
    </w:p>
    <w:p w14:paraId="3EC59720" w14:textId="31C7DAC3" w:rsidR="002C6D4F" w:rsidRPr="00263471" w:rsidRDefault="002C6D4F" w:rsidP="00A95587">
      <w:pPr>
        <w:pStyle w:val="Prrafodelista1"/>
        <w:numPr>
          <w:ilvl w:val="0"/>
          <w:numId w:val="85"/>
        </w:numPr>
        <w:spacing w:before="240" w:line="240" w:lineRule="auto"/>
        <w:ind w:left="720"/>
        <w:rPr>
          <w:rFonts w:ascii="Arial" w:hAnsi="Arial" w:cs="Arial"/>
          <w:sz w:val="21"/>
          <w:szCs w:val="21"/>
        </w:rPr>
      </w:pPr>
      <w:r w:rsidRPr="00263471">
        <w:rPr>
          <w:rFonts w:ascii="Arial" w:hAnsi="Arial" w:cs="Arial"/>
          <w:sz w:val="21"/>
          <w:szCs w:val="21"/>
        </w:rPr>
        <w:t>En caso de incumplimiento de la orden de compra, proceder con la terminación unilateral y anticipada de la misma, así como declarar contratista incumplido al proveedor. Posteriormente notificará al SERCOP de este particular.</w:t>
      </w:r>
    </w:p>
    <w:p w14:paraId="6A324A96" w14:textId="77777777" w:rsidR="009615AC" w:rsidRPr="00263471" w:rsidRDefault="00D55DFF" w:rsidP="00FB2059">
      <w:pPr>
        <w:pStyle w:val="Ttulo2"/>
        <w:spacing w:after="0" w:line="240" w:lineRule="auto"/>
        <w:ind w:left="0" w:firstLine="0"/>
        <w:rPr>
          <w:rFonts w:ascii="Arial" w:hAnsi="Arial"/>
          <w:sz w:val="21"/>
          <w:szCs w:val="21"/>
        </w:rPr>
      </w:pPr>
      <w:bookmarkStart w:id="1464" w:name="_Toc525315488"/>
      <w:bookmarkStart w:id="1465" w:name="_Toc531612884"/>
      <w:bookmarkStart w:id="1466" w:name="_Toc8901481"/>
      <w:bookmarkStart w:id="1467" w:name="_Toc11064626"/>
      <w:bookmarkStart w:id="1468" w:name="_Toc19285368"/>
      <w:r w:rsidRPr="00263471">
        <w:rPr>
          <w:rFonts w:ascii="Arial" w:hAnsi="Arial"/>
          <w:sz w:val="21"/>
          <w:szCs w:val="21"/>
        </w:rPr>
        <w:lastRenderedPageBreak/>
        <w:t xml:space="preserve">5.3 </w:t>
      </w:r>
      <w:r w:rsidR="009615AC" w:rsidRPr="00263471">
        <w:rPr>
          <w:rFonts w:ascii="Arial" w:hAnsi="Arial"/>
          <w:sz w:val="21"/>
          <w:szCs w:val="21"/>
        </w:rPr>
        <w:t>RESPONSABILIDAD DE LOS PROVEEDORES ADJUDICATARIOS</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14:paraId="26644A57" w14:textId="77777777" w:rsidR="009615AC" w:rsidRPr="00263471" w:rsidRDefault="009615AC" w:rsidP="00084318">
      <w:pPr>
        <w:spacing w:after="0" w:line="240" w:lineRule="auto"/>
        <w:rPr>
          <w:rFonts w:ascii="Arial" w:hAnsi="Arial" w:cs="Arial"/>
          <w:sz w:val="21"/>
          <w:szCs w:val="21"/>
        </w:rPr>
      </w:pPr>
    </w:p>
    <w:p w14:paraId="7084AA05" w14:textId="2F86D69D" w:rsidR="009615AC" w:rsidRPr="00263471" w:rsidRDefault="009615AC" w:rsidP="00084318">
      <w:pPr>
        <w:spacing w:after="0" w:line="240" w:lineRule="auto"/>
        <w:rPr>
          <w:rFonts w:ascii="Arial" w:hAnsi="Arial" w:cs="Arial"/>
          <w:sz w:val="21"/>
          <w:szCs w:val="21"/>
        </w:rPr>
      </w:pPr>
      <w:bookmarkStart w:id="1469" w:name="Bookmark234"/>
      <w:bookmarkEnd w:id="1453"/>
      <w:r w:rsidRPr="00263471">
        <w:rPr>
          <w:rFonts w:ascii="Arial" w:hAnsi="Arial" w:cs="Arial"/>
          <w:sz w:val="21"/>
          <w:szCs w:val="21"/>
        </w:rPr>
        <w:t xml:space="preserve">Durante </w:t>
      </w:r>
      <w:r w:rsidR="009F2819" w:rsidRPr="00263471">
        <w:rPr>
          <w:rFonts w:ascii="Arial" w:hAnsi="Arial" w:cs="Arial"/>
          <w:sz w:val="21"/>
          <w:szCs w:val="21"/>
        </w:rPr>
        <w:t>la vigencia del Convenio Marco</w:t>
      </w:r>
      <w:r w:rsidR="00140F73" w:rsidRPr="00263471">
        <w:rPr>
          <w:rFonts w:ascii="Arial" w:hAnsi="Arial" w:cs="Arial"/>
          <w:sz w:val="21"/>
          <w:szCs w:val="21"/>
        </w:rPr>
        <w:t xml:space="preserve"> y de acuerdo a lo establecido en este pliego</w:t>
      </w:r>
      <w:r w:rsidR="009F2819" w:rsidRPr="00263471">
        <w:rPr>
          <w:rFonts w:ascii="Arial" w:hAnsi="Arial" w:cs="Arial"/>
          <w:sz w:val="21"/>
          <w:szCs w:val="21"/>
        </w:rPr>
        <w:t xml:space="preserve">, los proveedores </w:t>
      </w:r>
      <w:r w:rsidR="00140F73" w:rsidRPr="00263471">
        <w:rPr>
          <w:rFonts w:ascii="Arial" w:hAnsi="Arial" w:cs="Arial"/>
          <w:sz w:val="21"/>
          <w:szCs w:val="21"/>
        </w:rPr>
        <w:t xml:space="preserve">adjudicados, a más de su obligación principal de cumplimiento de las especificaciones técnicas y de la entrega del </w:t>
      </w:r>
      <w:r w:rsidR="00D64C6E" w:rsidRPr="00263471">
        <w:rPr>
          <w:rFonts w:ascii="Arial" w:hAnsi="Arial" w:cs="Arial"/>
          <w:sz w:val="21"/>
          <w:szCs w:val="21"/>
        </w:rPr>
        <w:t>bien</w:t>
      </w:r>
      <w:r w:rsidR="00140F73" w:rsidRPr="00263471">
        <w:rPr>
          <w:rFonts w:ascii="Arial" w:hAnsi="Arial" w:cs="Arial"/>
          <w:sz w:val="21"/>
          <w:szCs w:val="21"/>
        </w:rPr>
        <w:t xml:space="preserve">, deberán administrar y mantener el catálogo electrónico de dichos </w:t>
      </w:r>
      <w:r w:rsidR="00D64C6E" w:rsidRPr="00263471">
        <w:rPr>
          <w:rFonts w:ascii="Arial" w:hAnsi="Arial" w:cs="Arial"/>
          <w:sz w:val="21"/>
          <w:szCs w:val="21"/>
        </w:rPr>
        <w:t>bienes</w:t>
      </w:r>
      <w:r w:rsidR="00140F73" w:rsidRPr="00263471">
        <w:rPr>
          <w:rFonts w:ascii="Arial" w:hAnsi="Arial" w:cs="Arial"/>
          <w:sz w:val="21"/>
          <w:szCs w:val="21"/>
        </w:rPr>
        <w:t xml:space="preserve"> adjudicados, lo cual implicará</w:t>
      </w:r>
      <w:r w:rsidR="009F6C17" w:rsidRPr="00263471">
        <w:rPr>
          <w:rFonts w:ascii="Arial" w:hAnsi="Arial" w:cs="Arial"/>
          <w:sz w:val="21"/>
          <w:szCs w:val="21"/>
        </w:rPr>
        <w:t xml:space="preserve"> </w:t>
      </w:r>
      <w:r w:rsidRPr="00263471">
        <w:rPr>
          <w:rFonts w:ascii="Arial" w:hAnsi="Arial" w:cs="Arial"/>
          <w:sz w:val="21"/>
          <w:szCs w:val="21"/>
        </w:rPr>
        <w:t>las siguientes responsabilidades:</w:t>
      </w:r>
    </w:p>
    <w:p w14:paraId="2C7B676C" w14:textId="77777777" w:rsidR="009F6C17" w:rsidRPr="00263471" w:rsidRDefault="009F6C17" w:rsidP="00084318">
      <w:pPr>
        <w:spacing w:after="0" w:line="240" w:lineRule="auto"/>
        <w:rPr>
          <w:rFonts w:ascii="Arial" w:hAnsi="Arial" w:cs="Arial"/>
          <w:sz w:val="21"/>
          <w:szCs w:val="21"/>
        </w:rPr>
      </w:pPr>
    </w:p>
    <w:p w14:paraId="153B5967" w14:textId="7E78CF7A" w:rsidR="009F6C17" w:rsidRPr="00263471" w:rsidRDefault="009F6C17" w:rsidP="00A95587">
      <w:pPr>
        <w:widowControl/>
        <w:numPr>
          <w:ilvl w:val="0"/>
          <w:numId w:val="2"/>
        </w:numPr>
        <w:spacing w:after="0" w:line="240" w:lineRule="auto"/>
        <w:ind w:left="284" w:hanging="284"/>
        <w:rPr>
          <w:rFonts w:ascii="Arial" w:hAnsi="Arial" w:cs="Arial"/>
          <w:sz w:val="21"/>
          <w:szCs w:val="21"/>
        </w:rPr>
      </w:pPr>
      <w:r w:rsidRPr="00263471">
        <w:rPr>
          <w:rFonts w:ascii="Arial" w:hAnsi="Arial" w:cs="Arial"/>
          <w:sz w:val="21"/>
          <w:szCs w:val="21"/>
        </w:rPr>
        <w:t>Cumplir con lo establecido en el pliego del procedimiento de selección de proveedores y el respectivo convenio marco.</w:t>
      </w:r>
    </w:p>
    <w:p w14:paraId="20E17C9E" w14:textId="77777777" w:rsidR="009F6C17" w:rsidRPr="00263471" w:rsidRDefault="009F6C17" w:rsidP="00A3591E">
      <w:pPr>
        <w:widowControl/>
        <w:spacing w:after="0" w:line="240" w:lineRule="auto"/>
        <w:rPr>
          <w:rFonts w:ascii="Arial" w:hAnsi="Arial" w:cs="Arial"/>
          <w:sz w:val="21"/>
          <w:szCs w:val="21"/>
        </w:rPr>
      </w:pPr>
    </w:p>
    <w:p w14:paraId="057675B8" w14:textId="3F13C62E" w:rsidR="009F6C17" w:rsidRPr="00263471" w:rsidRDefault="009F6C17" w:rsidP="00A95587">
      <w:pPr>
        <w:widowControl/>
        <w:numPr>
          <w:ilvl w:val="0"/>
          <w:numId w:val="2"/>
        </w:numPr>
        <w:spacing w:after="0" w:line="240" w:lineRule="auto"/>
        <w:ind w:left="284" w:hanging="284"/>
        <w:rPr>
          <w:rFonts w:ascii="Arial" w:hAnsi="Arial" w:cs="Arial"/>
          <w:sz w:val="21"/>
          <w:szCs w:val="21"/>
        </w:rPr>
      </w:pPr>
      <w:r w:rsidRPr="00263471">
        <w:rPr>
          <w:rFonts w:ascii="Arial" w:hAnsi="Arial" w:cs="Arial"/>
          <w:sz w:val="21"/>
          <w:szCs w:val="21"/>
        </w:rPr>
        <w:t xml:space="preserve">Suministrar todos los </w:t>
      </w:r>
      <w:r w:rsidR="00FA460D" w:rsidRPr="00263471">
        <w:rPr>
          <w:rFonts w:ascii="Arial" w:hAnsi="Arial" w:cs="Arial"/>
          <w:sz w:val="21"/>
          <w:szCs w:val="21"/>
        </w:rPr>
        <w:t>bienes</w:t>
      </w:r>
      <w:r w:rsidRPr="00263471">
        <w:rPr>
          <w:rFonts w:ascii="Arial" w:hAnsi="Arial" w:cs="Arial"/>
          <w:sz w:val="21"/>
          <w:szCs w:val="21"/>
        </w:rPr>
        <w:t xml:space="preserve"> adjudicados, de conformidad con las características detalladas en la oferta, pliego y ficha técnica correspondiente; en los rangos de plazo y por debajo de los precios referenciales indicados en el pliego de este procedimiento, considerando todos los costos obligatorios que debe y deberá asumir en la ejecución contractual, especialmente aquellos relacionados con obligaciones sociales, laborales, de seguridad social, ambientales y tributarias vigentes.</w:t>
      </w:r>
    </w:p>
    <w:p w14:paraId="1C74EF7C" w14:textId="77777777" w:rsidR="00090753" w:rsidRPr="00263471" w:rsidRDefault="00090753" w:rsidP="00A3591E">
      <w:pPr>
        <w:widowControl/>
        <w:spacing w:after="0" w:line="240" w:lineRule="auto"/>
        <w:ind w:left="284"/>
        <w:rPr>
          <w:rFonts w:ascii="Arial" w:hAnsi="Arial" w:cs="Arial"/>
          <w:sz w:val="21"/>
          <w:szCs w:val="21"/>
        </w:rPr>
      </w:pPr>
    </w:p>
    <w:p w14:paraId="2C8ECFCA" w14:textId="77777777" w:rsidR="009615AC" w:rsidRPr="00263471" w:rsidRDefault="009615AC" w:rsidP="00A95587">
      <w:pPr>
        <w:widowControl/>
        <w:numPr>
          <w:ilvl w:val="0"/>
          <w:numId w:val="2"/>
        </w:numPr>
        <w:spacing w:after="0" w:line="240" w:lineRule="auto"/>
        <w:ind w:left="284" w:hanging="284"/>
        <w:rPr>
          <w:rFonts w:ascii="Arial" w:hAnsi="Arial" w:cs="Arial"/>
          <w:sz w:val="21"/>
          <w:szCs w:val="21"/>
        </w:rPr>
      </w:pPr>
      <w:r w:rsidRPr="00263471">
        <w:rPr>
          <w:rFonts w:ascii="Arial" w:hAnsi="Arial" w:cs="Arial"/>
          <w:sz w:val="21"/>
          <w:szCs w:val="21"/>
        </w:rPr>
        <w:t>Disponer de los recursos humanos, técnicos y económicos que sean necesarios para mantener actualizada la información relacionada al</w:t>
      </w:r>
      <w:r w:rsidR="00F81F68" w:rsidRPr="00263471">
        <w:rPr>
          <w:rFonts w:ascii="Arial" w:hAnsi="Arial" w:cs="Arial"/>
          <w:sz w:val="21"/>
          <w:szCs w:val="21"/>
        </w:rPr>
        <w:t xml:space="preserve"> </w:t>
      </w:r>
      <w:r w:rsidR="008B30C0" w:rsidRPr="00263471">
        <w:rPr>
          <w:rFonts w:ascii="Arial" w:hAnsi="Arial" w:cs="Arial"/>
          <w:sz w:val="21"/>
          <w:szCs w:val="21"/>
        </w:rPr>
        <w:t>bien</w:t>
      </w:r>
      <w:r w:rsidRPr="00263471">
        <w:rPr>
          <w:rFonts w:ascii="Arial" w:hAnsi="Arial" w:cs="Arial"/>
          <w:sz w:val="21"/>
          <w:szCs w:val="21"/>
        </w:rPr>
        <w:t xml:space="preserve"> catalogado y sus respectivas condiciones técnicas y comerciales, asegurando que las entidades contratantes dispongan siempre de los mejores precios en el catálogo.</w:t>
      </w:r>
    </w:p>
    <w:p w14:paraId="7DC637D8" w14:textId="77777777" w:rsidR="009615AC" w:rsidRPr="00263471" w:rsidRDefault="009615AC" w:rsidP="00406EA1">
      <w:pPr>
        <w:spacing w:after="0" w:line="240" w:lineRule="auto"/>
        <w:rPr>
          <w:rFonts w:ascii="Arial" w:hAnsi="Arial" w:cs="Arial"/>
          <w:sz w:val="21"/>
          <w:szCs w:val="21"/>
        </w:rPr>
      </w:pPr>
    </w:p>
    <w:p w14:paraId="385953E7" w14:textId="77777777" w:rsidR="009615AC" w:rsidRPr="00263471" w:rsidRDefault="009615AC" w:rsidP="00A95587">
      <w:pPr>
        <w:widowControl/>
        <w:numPr>
          <w:ilvl w:val="0"/>
          <w:numId w:val="2"/>
        </w:numPr>
        <w:spacing w:after="0" w:line="240" w:lineRule="auto"/>
        <w:rPr>
          <w:rFonts w:ascii="Arial" w:hAnsi="Arial" w:cs="Arial"/>
          <w:sz w:val="21"/>
          <w:szCs w:val="21"/>
        </w:rPr>
      </w:pPr>
      <w:r w:rsidRPr="00263471">
        <w:rPr>
          <w:rFonts w:ascii="Arial" w:hAnsi="Arial" w:cs="Arial"/>
          <w:sz w:val="21"/>
          <w:szCs w:val="21"/>
        </w:rPr>
        <w:t>Conocer y operar adecuadamente el sistema de administración de Catálogo Electrónico, disponible para los proveedores de Convenio Marco, a través del Portal institucional.</w:t>
      </w:r>
    </w:p>
    <w:p w14:paraId="55F49743" w14:textId="77777777" w:rsidR="009615AC" w:rsidRPr="00263471" w:rsidRDefault="009615AC" w:rsidP="00A3591E">
      <w:pPr>
        <w:spacing w:after="0" w:line="240" w:lineRule="auto"/>
        <w:rPr>
          <w:rFonts w:ascii="Arial" w:hAnsi="Arial" w:cs="Arial"/>
          <w:sz w:val="21"/>
          <w:szCs w:val="21"/>
        </w:rPr>
      </w:pPr>
    </w:p>
    <w:p w14:paraId="235BD715" w14:textId="77777777" w:rsidR="009615AC" w:rsidRPr="00263471" w:rsidRDefault="009615AC" w:rsidP="00A95587">
      <w:pPr>
        <w:widowControl/>
        <w:numPr>
          <w:ilvl w:val="0"/>
          <w:numId w:val="2"/>
        </w:numPr>
        <w:spacing w:after="0" w:line="240" w:lineRule="auto"/>
        <w:rPr>
          <w:rFonts w:ascii="Arial" w:hAnsi="Arial" w:cs="Arial"/>
          <w:sz w:val="21"/>
          <w:szCs w:val="21"/>
        </w:rPr>
      </w:pPr>
      <w:r w:rsidRPr="00263471">
        <w:rPr>
          <w:rFonts w:ascii="Arial" w:hAnsi="Arial" w:cs="Arial"/>
          <w:sz w:val="21"/>
          <w:szCs w:val="21"/>
        </w:rPr>
        <w:t>Responder y gestionar, según corresponda, todos los casos de reclamos y/o consultas reportados por el SERCOP y/o las entidades contratantes, en un plazo máximo de cuarenta y ocho (48) horas.</w:t>
      </w:r>
    </w:p>
    <w:p w14:paraId="15571021" w14:textId="77777777" w:rsidR="009615AC" w:rsidRPr="00263471" w:rsidRDefault="009615AC" w:rsidP="00575FD3">
      <w:pPr>
        <w:widowControl/>
        <w:spacing w:after="0" w:line="240" w:lineRule="auto"/>
        <w:ind w:left="360"/>
        <w:rPr>
          <w:rFonts w:ascii="Arial" w:hAnsi="Arial" w:cs="Arial"/>
          <w:sz w:val="21"/>
          <w:szCs w:val="21"/>
        </w:rPr>
      </w:pPr>
    </w:p>
    <w:p w14:paraId="4812911D" w14:textId="77777777" w:rsidR="009615AC" w:rsidRPr="00263471" w:rsidRDefault="009615AC" w:rsidP="00A95587">
      <w:pPr>
        <w:widowControl/>
        <w:numPr>
          <w:ilvl w:val="0"/>
          <w:numId w:val="2"/>
        </w:numPr>
        <w:spacing w:after="0" w:line="240" w:lineRule="auto"/>
        <w:rPr>
          <w:rFonts w:ascii="Arial" w:hAnsi="Arial" w:cs="Arial"/>
          <w:sz w:val="21"/>
          <w:szCs w:val="21"/>
        </w:rPr>
      </w:pPr>
      <w:r w:rsidRPr="00263471">
        <w:rPr>
          <w:rFonts w:ascii="Arial" w:hAnsi="Arial" w:cs="Arial"/>
          <w:sz w:val="21"/>
          <w:szCs w:val="21"/>
        </w:rPr>
        <w:t>Entregar a la entidad contratante en los tiempos previstos las garantías establecidas en el presente pliego.</w:t>
      </w:r>
    </w:p>
    <w:p w14:paraId="0B55D82F" w14:textId="77777777" w:rsidR="009615AC" w:rsidRPr="00263471" w:rsidRDefault="009615AC" w:rsidP="00406EA1">
      <w:pPr>
        <w:widowControl/>
        <w:spacing w:after="0" w:line="240" w:lineRule="auto"/>
        <w:ind w:left="360"/>
        <w:rPr>
          <w:rFonts w:ascii="Arial" w:hAnsi="Arial" w:cs="Arial"/>
          <w:sz w:val="21"/>
          <w:szCs w:val="21"/>
        </w:rPr>
      </w:pPr>
    </w:p>
    <w:p w14:paraId="775343F6" w14:textId="60D27377" w:rsidR="009615AC" w:rsidRPr="00263471" w:rsidRDefault="009615AC" w:rsidP="00A95587">
      <w:pPr>
        <w:widowControl/>
        <w:numPr>
          <w:ilvl w:val="0"/>
          <w:numId w:val="2"/>
        </w:numPr>
        <w:spacing w:after="0" w:line="240" w:lineRule="auto"/>
        <w:rPr>
          <w:rFonts w:ascii="Arial" w:hAnsi="Arial" w:cs="Arial"/>
          <w:sz w:val="21"/>
          <w:szCs w:val="21"/>
        </w:rPr>
      </w:pPr>
      <w:r w:rsidRPr="00263471">
        <w:rPr>
          <w:rFonts w:ascii="Arial" w:hAnsi="Arial" w:cs="Arial"/>
          <w:sz w:val="21"/>
          <w:szCs w:val="21"/>
        </w:rPr>
        <w:t xml:space="preserve">Entregar oportunamente </w:t>
      </w:r>
      <w:r w:rsidR="00130E42" w:rsidRPr="00263471">
        <w:rPr>
          <w:rFonts w:ascii="Arial" w:hAnsi="Arial" w:cs="Arial"/>
          <w:sz w:val="21"/>
          <w:szCs w:val="21"/>
        </w:rPr>
        <w:t>l</w:t>
      </w:r>
      <w:r w:rsidR="008965A3" w:rsidRPr="00263471">
        <w:rPr>
          <w:rFonts w:ascii="Arial" w:hAnsi="Arial" w:cs="Arial"/>
          <w:sz w:val="21"/>
          <w:szCs w:val="21"/>
        </w:rPr>
        <w:t xml:space="preserve">os </w:t>
      </w:r>
      <w:r w:rsidR="00090753" w:rsidRPr="00263471">
        <w:rPr>
          <w:rFonts w:ascii="Arial" w:hAnsi="Arial" w:cs="Arial"/>
          <w:sz w:val="21"/>
          <w:szCs w:val="21"/>
        </w:rPr>
        <w:t>bienes</w:t>
      </w:r>
      <w:r w:rsidRPr="00263471">
        <w:rPr>
          <w:rFonts w:ascii="Arial" w:hAnsi="Arial" w:cs="Arial"/>
          <w:sz w:val="21"/>
          <w:szCs w:val="21"/>
        </w:rPr>
        <w:t xml:space="preserve"> previstos en el Convenio Marco, en tales condiciones que la entidad contratante pueda continuar inmediatamente con el desarrollo normal de sus actividades.</w:t>
      </w:r>
    </w:p>
    <w:p w14:paraId="506319BF" w14:textId="77777777" w:rsidR="009615AC" w:rsidRPr="00263471" w:rsidRDefault="009615AC" w:rsidP="00406EA1">
      <w:pPr>
        <w:widowControl/>
        <w:spacing w:after="0" w:line="240" w:lineRule="auto"/>
        <w:ind w:left="360"/>
        <w:rPr>
          <w:rFonts w:ascii="Arial" w:hAnsi="Arial" w:cs="Arial"/>
          <w:sz w:val="21"/>
          <w:szCs w:val="21"/>
        </w:rPr>
      </w:pPr>
    </w:p>
    <w:p w14:paraId="5D7836CD" w14:textId="77777777" w:rsidR="008142B1" w:rsidRPr="00263471" w:rsidRDefault="009615AC" w:rsidP="008142B1">
      <w:pPr>
        <w:widowControl/>
        <w:numPr>
          <w:ilvl w:val="0"/>
          <w:numId w:val="2"/>
        </w:numPr>
        <w:spacing w:after="0" w:line="240" w:lineRule="auto"/>
        <w:rPr>
          <w:rFonts w:ascii="Arial" w:hAnsi="Arial" w:cs="Arial"/>
          <w:sz w:val="21"/>
          <w:szCs w:val="21"/>
        </w:rPr>
      </w:pPr>
      <w:r w:rsidRPr="00263471">
        <w:rPr>
          <w:rFonts w:ascii="Arial" w:hAnsi="Arial" w:cs="Arial"/>
          <w:sz w:val="21"/>
          <w:szCs w:val="21"/>
        </w:rPr>
        <w:t xml:space="preserve">El proveedor seleccionado, deberá cumplir con las obligaciones laborales, como el pago del salario básico unificado (SBU) o los salarios y tarifas mínimas sectoriales conforme las resoluciones del Ministerio de Trabajo y Consejo Nacional de </w:t>
      </w:r>
      <w:r w:rsidR="001F2F47" w:rsidRPr="00263471">
        <w:rPr>
          <w:rFonts w:ascii="Arial" w:hAnsi="Arial" w:cs="Arial"/>
          <w:sz w:val="21"/>
          <w:szCs w:val="21"/>
        </w:rPr>
        <w:t xml:space="preserve">Trabajo y </w:t>
      </w:r>
      <w:r w:rsidRPr="00263471">
        <w:rPr>
          <w:rFonts w:ascii="Arial" w:hAnsi="Arial" w:cs="Arial"/>
          <w:sz w:val="21"/>
          <w:szCs w:val="21"/>
        </w:rPr>
        <w:t>Salarios respectivamente. Además, el proveedor deberá pagar el décimo tercero y décimo cuarto sueldos, fondos de reserva, utilidades, horas suplementarias, horas extraordinarias, y demás beneficios de Ley a sus trabajadores.</w:t>
      </w:r>
      <w:r w:rsidR="008142B1" w:rsidRPr="00263471">
        <w:rPr>
          <w:rFonts w:ascii="Arial" w:hAnsi="Arial" w:cs="Arial"/>
          <w:sz w:val="21"/>
          <w:szCs w:val="21"/>
        </w:rPr>
        <w:t xml:space="preserve"> </w:t>
      </w:r>
    </w:p>
    <w:p w14:paraId="63CFC592" w14:textId="77777777" w:rsidR="008142B1" w:rsidRPr="00263471" w:rsidRDefault="008142B1" w:rsidP="008142B1">
      <w:pPr>
        <w:pStyle w:val="Prrafodelista"/>
        <w:rPr>
          <w:rFonts w:ascii="Arial" w:hAnsi="Arial" w:cs="Arial"/>
          <w:sz w:val="21"/>
          <w:szCs w:val="21"/>
        </w:rPr>
      </w:pPr>
    </w:p>
    <w:p w14:paraId="5A3CB1C0" w14:textId="67DB516E" w:rsidR="008142B1" w:rsidRPr="00263471" w:rsidRDefault="008142B1" w:rsidP="008142B1">
      <w:pPr>
        <w:widowControl/>
        <w:numPr>
          <w:ilvl w:val="0"/>
          <w:numId w:val="2"/>
        </w:numPr>
        <w:spacing w:after="0" w:line="240" w:lineRule="auto"/>
        <w:rPr>
          <w:rFonts w:ascii="Arial" w:hAnsi="Arial" w:cs="Arial"/>
          <w:sz w:val="21"/>
          <w:szCs w:val="21"/>
        </w:rPr>
      </w:pPr>
      <w:r w:rsidRPr="00263471">
        <w:rPr>
          <w:rFonts w:ascii="Arial" w:hAnsi="Arial" w:cs="Arial"/>
          <w:sz w:val="21"/>
          <w:szCs w:val="21"/>
        </w:rPr>
        <w:t>Para el caso de contratación de personal con discapacidad, se deberá observar lo establecido en el artículo 42 – numeral 33 del Código de Trabajo.</w:t>
      </w:r>
    </w:p>
    <w:p w14:paraId="0E016886" w14:textId="77777777" w:rsidR="009615AC" w:rsidRPr="00263471" w:rsidRDefault="009615AC" w:rsidP="00406EA1">
      <w:pPr>
        <w:widowControl/>
        <w:spacing w:after="0" w:line="240" w:lineRule="auto"/>
        <w:ind w:left="360"/>
        <w:rPr>
          <w:rFonts w:ascii="Arial" w:hAnsi="Arial" w:cs="Arial"/>
          <w:sz w:val="21"/>
          <w:szCs w:val="21"/>
        </w:rPr>
      </w:pPr>
    </w:p>
    <w:p w14:paraId="16437A31" w14:textId="77777777" w:rsidR="00F4183E" w:rsidRPr="00263471" w:rsidRDefault="009615AC" w:rsidP="00A95587">
      <w:pPr>
        <w:widowControl/>
        <w:numPr>
          <w:ilvl w:val="0"/>
          <w:numId w:val="2"/>
        </w:numPr>
        <w:spacing w:after="0" w:line="240" w:lineRule="auto"/>
        <w:rPr>
          <w:rFonts w:ascii="Arial" w:hAnsi="Arial" w:cs="Arial"/>
          <w:sz w:val="21"/>
          <w:szCs w:val="21"/>
        </w:rPr>
      </w:pPr>
      <w:r w:rsidRPr="00263471">
        <w:rPr>
          <w:rFonts w:ascii="Arial" w:hAnsi="Arial" w:cs="Arial"/>
          <w:sz w:val="21"/>
          <w:szCs w:val="21"/>
        </w:rPr>
        <w:t>El proveedor asumirá todas las responsabilidades y las obligaciones patronales dispuestas en el Código de Trabajo, por la Ley de Seguridad Social y Leyes conexas, respecto al personal que contrate o que llegare a contratar para el desenvolvimiento de su actividad, quedando el SERCOP relevado de toda responsabilidad</w:t>
      </w:r>
      <w:r w:rsidR="00265744" w:rsidRPr="00263471">
        <w:rPr>
          <w:rFonts w:ascii="Arial" w:hAnsi="Arial" w:cs="Arial"/>
          <w:sz w:val="21"/>
          <w:szCs w:val="21"/>
        </w:rPr>
        <w:t xml:space="preserve"> y obligaciones de esta índole.</w:t>
      </w:r>
    </w:p>
    <w:p w14:paraId="3F0B0793" w14:textId="77777777" w:rsidR="00F4183E" w:rsidRPr="00263471" w:rsidRDefault="00F4183E" w:rsidP="00B756CF">
      <w:pPr>
        <w:pStyle w:val="Prrafodelista"/>
        <w:rPr>
          <w:rFonts w:ascii="Arial" w:hAnsi="Arial" w:cs="Arial"/>
          <w:sz w:val="21"/>
          <w:szCs w:val="21"/>
        </w:rPr>
      </w:pPr>
    </w:p>
    <w:p w14:paraId="3D7858F0" w14:textId="272D9B95" w:rsidR="009615AC" w:rsidRPr="00263471" w:rsidRDefault="009615AC" w:rsidP="00A95587">
      <w:pPr>
        <w:widowControl/>
        <w:numPr>
          <w:ilvl w:val="0"/>
          <w:numId w:val="2"/>
        </w:numPr>
        <w:spacing w:after="0" w:line="240" w:lineRule="auto"/>
        <w:rPr>
          <w:rFonts w:ascii="Arial" w:hAnsi="Arial" w:cs="Arial"/>
          <w:sz w:val="21"/>
          <w:szCs w:val="21"/>
        </w:rPr>
      </w:pPr>
      <w:r w:rsidRPr="00263471">
        <w:rPr>
          <w:rFonts w:ascii="Arial" w:hAnsi="Arial" w:cs="Arial"/>
          <w:sz w:val="21"/>
          <w:szCs w:val="21"/>
        </w:rPr>
        <w:t xml:space="preserve">Aceptar que el SERCOP </w:t>
      </w:r>
      <w:r w:rsidR="00140F73" w:rsidRPr="00263471">
        <w:rPr>
          <w:rFonts w:ascii="Arial" w:hAnsi="Arial" w:cs="Arial"/>
          <w:sz w:val="21"/>
          <w:szCs w:val="21"/>
        </w:rPr>
        <w:t xml:space="preserve">directamente o a través de terceros, </w:t>
      </w:r>
      <w:r w:rsidR="00433FDC" w:rsidRPr="00263471">
        <w:rPr>
          <w:rFonts w:ascii="Arial" w:hAnsi="Arial" w:cs="Arial"/>
          <w:sz w:val="21"/>
          <w:szCs w:val="21"/>
        </w:rPr>
        <w:t>verifique el cumplimiento de</w:t>
      </w:r>
      <w:r w:rsidR="00140F73" w:rsidRPr="00263471">
        <w:rPr>
          <w:rFonts w:ascii="Arial" w:hAnsi="Arial" w:cs="Arial"/>
          <w:sz w:val="21"/>
          <w:szCs w:val="21"/>
        </w:rPr>
        <w:t xml:space="preserve"> las</w:t>
      </w:r>
      <w:r w:rsidR="00433FDC" w:rsidRPr="00263471">
        <w:rPr>
          <w:rFonts w:ascii="Arial" w:hAnsi="Arial" w:cs="Arial"/>
          <w:sz w:val="21"/>
          <w:szCs w:val="21"/>
        </w:rPr>
        <w:t xml:space="preserve"> condiciones </w:t>
      </w:r>
      <w:r w:rsidR="00140F73" w:rsidRPr="00263471">
        <w:rPr>
          <w:rFonts w:ascii="Arial" w:hAnsi="Arial" w:cs="Arial"/>
          <w:sz w:val="21"/>
          <w:szCs w:val="21"/>
        </w:rPr>
        <w:t>de entrega de</w:t>
      </w:r>
      <w:r w:rsidR="00433FDC" w:rsidRPr="00263471">
        <w:rPr>
          <w:rFonts w:ascii="Arial" w:hAnsi="Arial" w:cs="Arial"/>
          <w:sz w:val="21"/>
          <w:szCs w:val="21"/>
        </w:rPr>
        <w:t>l</w:t>
      </w:r>
      <w:r w:rsidR="00140F73" w:rsidRPr="00263471">
        <w:rPr>
          <w:rFonts w:ascii="Arial" w:hAnsi="Arial" w:cs="Arial"/>
          <w:sz w:val="21"/>
          <w:szCs w:val="21"/>
        </w:rPr>
        <w:t xml:space="preserve"> bien</w:t>
      </w:r>
      <w:r w:rsidR="00433FDC" w:rsidRPr="00263471">
        <w:rPr>
          <w:rFonts w:ascii="Arial" w:hAnsi="Arial" w:cs="Arial"/>
          <w:sz w:val="21"/>
          <w:szCs w:val="21"/>
        </w:rPr>
        <w:t>, así como el</w:t>
      </w:r>
      <w:r w:rsidRPr="00263471">
        <w:rPr>
          <w:rFonts w:ascii="Arial" w:hAnsi="Arial" w:cs="Arial"/>
          <w:sz w:val="21"/>
          <w:szCs w:val="21"/>
        </w:rPr>
        <w:t xml:space="preserve"> </w:t>
      </w:r>
      <w:r w:rsidR="00140F73" w:rsidRPr="00263471">
        <w:rPr>
          <w:rFonts w:ascii="Arial" w:hAnsi="Arial" w:cs="Arial"/>
          <w:sz w:val="21"/>
          <w:szCs w:val="21"/>
        </w:rPr>
        <w:t>cumplimiento del</w:t>
      </w:r>
      <w:r w:rsidRPr="00263471">
        <w:rPr>
          <w:rFonts w:ascii="Arial" w:hAnsi="Arial" w:cs="Arial"/>
          <w:sz w:val="21"/>
          <w:szCs w:val="21"/>
        </w:rPr>
        <w:t xml:space="preserve"> Convenio Marco, en cualquier momento</w:t>
      </w:r>
      <w:r w:rsidR="00140F73" w:rsidRPr="00263471">
        <w:rPr>
          <w:rFonts w:ascii="Arial" w:hAnsi="Arial" w:cs="Arial"/>
          <w:sz w:val="21"/>
          <w:szCs w:val="21"/>
        </w:rPr>
        <w:t xml:space="preserve"> del procedimiento</w:t>
      </w:r>
      <w:r w:rsidR="00055DA1" w:rsidRPr="00263471">
        <w:rPr>
          <w:rFonts w:ascii="Arial" w:hAnsi="Arial" w:cs="Arial"/>
          <w:sz w:val="21"/>
          <w:szCs w:val="21"/>
        </w:rPr>
        <w:t xml:space="preserve"> </w:t>
      </w:r>
      <w:r w:rsidR="00140F73" w:rsidRPr="00263471">
        <w:rPr>
          <w:rFonts w:ascii="Arial" w:hAnsi="Arial" w:cs="Arial"/>
          <w:sz w:val="21"/>
          <w:szCs w:val="21"/>
        </w:rPr>
        <w:t>de selección</w:t>
      </w:r>
      <w:r w:rsidR="00055DA1" w:rsidRPr="00263471">
        <w:rPr>
          <w:rFonts w:ascii="Arial" w:hAnsi="Arial" w:cs="Arial"/>
          <w:sz w:val="21"/>
          <w:szCs w:val="21"/>
        </w:rPr>
        <w:t xml:space="preserve"> </w:t>
      </w:r>
      <w:r w:rsidR="00140F73" w:rsidRPr="00263471">
        <w:rPr>
          <w:rFonts w:ascii="Arial" w:hAnsi="Arial" w:cs="Arial"/>
          <w:sz w:val="21"/>
          <w:szCs w:val="21"/>
        </w:rPr>
        <w:t>que ha convocado</w:t>
      </w:r>
      <w:r w:rsidR="00055DA1" w:rsidRPr="00263471">
        <w:rPr>
          <w:rFonts w:ascii="Arial" w:hAnsi="Arial" w:cs="Arial"/>
          <w:sz w:val="21"/>
          <w:szCs w:val="21"/>
        </w:rPr>
        <w:t xml:space="preserve"> </w:t>
      </w:r>
      <w:r w:rsidR="00140F73" w:rsidRPr="00263471">
        <w:rPr>
          <w:rFonts w:ascii="Arial" w:hAnsi="Arial" w:cs="Arial"/>
          <w:sz w:val="21"/>
          <w:szCs w:val="21"/>
        </w:rPr>
        <w:t xml:space="preserve">o de la ejecución </w:t>
      </w:r>
      <w:r w:rsidR="00140F73" w:rsidRPr="00263471">
        <w:rPr>
          <w:rFonts w:ascii="Arial" w:hAnsi="Arial" w:cs="Arial"/>
          <w:sz w:val="21"/>
          <w:szCs w:val="21"/>
        </w:rPr>
        <w:lastRenderedPageBreak/>
        <w:t>del Convenio Marco en caso de que resulte adjudicado</w:t>
      </w:r>
      <w:r w:rsidR="008142B1" w:rsidRPr="00263471">
        <w:rPr>
          <w:rFonts w:ascii="Arial" w:hAnsi="Arial" w:cs="Arial"/>
          <w:sz w:val="21"/>
          <w:szCs w:val="21"/>
        </w:rPr>
        <w:t xml:space="preserve">. </w:t>
      </w:r>
      <w:r w:rsidRPr="00263471">
        <w:rPr>
          <w:rFonts w:ascii="Arial" w:hAnsi="Arial" w:cs="Arial"/>
          <w:sz w:val="21"/>
          <w:szCs w:val="21"/>
        </w:rPr>
        <w:t xml:space="preserve">De ser el caso, </w:t>
      </w:r>
      <w:r w:rsidR="00427145" w:rsidRPr="00263471">
        <w:rPr>
          <w:rFonts w:ascii="Arial" w:hAnsi="Arial" w:cs="Arial"/>
          <w:sz w:val="21"/>
          <w:szCs w:val="21"/>
        </w:rPr>
        <w:t xml:space="preserve">para los </w:t>
      </w:r>
      <w:r w:rsidR="00FA460D" w:rsidRPr="00263471">
        <w:rPr>
          <w:rFonts w:ascii="Arial" w:hAnsi="Arial" w:cs="Arial"/>
          <w:sz w:val="21"/>
          <w:szCs w:val="21"/>
        </w:rPr>
        <w:t>bienes</w:t>
      </w:r>
      <w:r w:rsidR="00427145" w:rsidRPr="00263471">
        <w:rPr>
          <w:rFonts w:ascii="Arial" w:hAnsi="Arial" w:cs="Arial"/>
          <w:sz w:val="21"/>
          <w:szCs w:val="21"/>
        </w:rPr>
        <w:t xml:space="preserve"> considerados de origen nacional</w:t>
      </w:r>
      <w:r w:rsidRPr="00263471">
        <w:rPr>
          <w:rFonts w:ascii="Arial" w:hAnsi="Arial" w:cs="Arial"/>
          <w:sz w:val="21"/>
          <w:szCs w:val="21"/>
        </w:rPr>
        <w:t xml:space="preserve">, se verificará mediante la constatación in situ del proceso </w:t>
      </w:r>
      <w:r w:rsidR="00117269" w:rsidRPr="00263471">
        <w:rPr>
          <w:rFonts w:ascii="Arial" w:hAnsi="Arial" w:cs="Arial"/>
          <w:sz w:val="21"/>
          <w:szCs w:val="21"/>
        </w:rPr>
        <w:t xml:space="preserve">productivo </w:t>
      </w:r>
      <w:r w:rsidR="00090753" w:rsidRPr="00263471">
        <w:rPr>
          <w:rFonts w:ascii="Arial" w:hAnsi="Arial" w:cs="Arial"/>
          <w:sz w:val="21"/>
          <w:szCs w:val="21"/>
        </w:rPr>
        <w:t>q</w:t>
      </w:r>
      <w:r w:rsidRPr="00263471">
        <w:rPr>
          <w:rFonts w:ascii="Arial" w:hAnsi="Arial" w:cs="Arial"/>
          <w:sz w:val="21"/>
          <w:szCs w:val="21"/>
        </w:rPr>
        <w:t xml:space="preserve">ue se lleva </w:t>
      </w:r>
      <w:r w:rsidR="006F3E18" w:rsidRPr="00263471">
        <w:rPr>
          <w:rFonts w:ascii="Arial" w:hAnsi="Arial" w:cs="Arial"/>
          <w:sz w:val="21"/>
          <w:szCs w:val="21"/>
        </w:rPr>
        <w:t xml:space="preserve">a cabo </w:t>
      </w:r>
      <w:r w:rsidR="00130E42" w:rsidRPr="00263471">
        <w:rPr>
          <w:rFonts w:ascii="Arial" w:hAnsi="Arial" w:cs="Arial"/>
          <w:sz w:val="21"/>
          <w:szCs w:val="21"/>
        </w:rPr>
        <w:t xml:space="preserve">para </w:t>
      </w:r>
      <w:r w:rsidR="00433FDC" w:rsidRPr="00263471">
        <w:rPr>
          <w:rFonts w:ascii="Arial" w:hAnsi="Arial" w:cs="Arial"/>
          <w:sz w:val="21"/>
          <w:szCs w:val="21"/>
        </w:rPr>
        <w:t xml:space="preserve">la fabricación de los </w:t>
      </w:r>
      <w:r w:rsidR="00090753" w:rsidRPr="00263471">
        <w:rPr>
          <w:rFonts w:ascii="Arial" w:hAnsi="Arial" w:cs="Arial"/>
          <w:sz w:val="21"/>
          <w:szCs w:val="21"/>
        </w:rPr>
        <w:t>muebles de oficina</w:t>
      </w:r>
      <w:r w:rsidR="00433FDC" w:rsidRPr="00263471">
        <w:rPr>
          <w:rFonts w:ascii="Arial" w:hAnsi="Arial" w:cs="Arial"/>
          <w:sz w:val="21"/>
          <w:szCs w:val="21"/>
        </w:rPr>
        <w:t xml:space="preserve"> </w:t>
      </w:r>
      <w:r w:rsidRPr="00263471">
        <w:rPr>
          <w:rFonts w:ascii="Arial" w:hAnsi="Arial" w:cs="Arial"/>
          <w:sz w:val="21"/>
          <w:szCs w:val="21"/>
        </w:rPr>
        <w:t xml:space="preserve">que está ofertando; para lo cual dará todas las facilidades y proporcionará la información que le sea requerida. </w:t>
      </w:r>
    </w:p>
    <w:p w14:paraId="4CF8BF6F" w14:textId="77777777" w:rsidR="009615AC" w:rsidRPr="00263471" w:rsidRDefault="009615AC" w:rsidP="00B756CF">
      <w:pPr>
        <w:spacing w:after="0" w:line="240" w:lineRule="auto"/>
        <w:rPr>
          <w:rFonts w:ascii="Arial" w:hAnsi="Arial" w:cs="Arial"/>
          <w:sz w:val="21"/>
          <w:szCs w:val="21"/>
          <w:lang w:val="es-EC"/>
        </w:rPr>
      </w:pPr>
    </w:p>
    <w:p w14:paraId="7DD4F3C4" w14:textId="77777777" w:rsidR="009615AC" w:rsidRPr="00263471" w:rsidRDefault="009615AC" w:rsidP="00090753">
      <w:pPr>
        <w:pStyle w:val="Ttulo3"/>
        <w:spacing w:before="0" w:line="240" w:lineRule="auto"/>
        <w:ind w:left="0" w:firstLine="0"/>
        <w:rPr>
          <w:rFonts w:ascii="Arial" w:hAnsi="Arial"/>
          <w:sz w:val="21"/>
          <w:szCs w:val="21"/>
        </w:rPr>
      </w:pPr>
      <w:bookmarkStart w:id="1470" w:name="_Toc525315489"/>
      <w:bookmarkStart w:id="1471" w:name="_Toc531612885"/>
      <w:bookmarkStart w:id="1472" w:name="_Toc8901482"/>
      <w:bookmarkStart w:id="1473" w:name="_Toc11064627"/>
      <w:bookmarkStart w:id="1474" w:name="_Toc19285369"/>
      <w:r w:rsidRPr="00263471">
        <w:rPr>
          <w:rFonts w:ascii="Arial" w:hAnsi="Arial"/>
          <w:sz w:val="21"/>
          <w:szCs w:val="21"/>
        </w:rPr>
        <w:t>5.3.1 REQUISITOS DE DESEMPEÑO</w:t>
      </w:r>
      <w:bookmarkEnd w:id="1470"/>
      <w:bookmarkEnd w:id="1471"/>
      <w:bookmarkEnd w:id="1472"/>
      <w:bookmarkEnd w:id="1473"/>
      <w:bookmarkEnd w:id="1474"/>
    </w:p>
    <w:p w14:paraId="6D989C5D" w14:textId="77777777" w:rsidR="009615AC" w:rsidRPr="00263471" w:rsidRDefault="009615AC" w:rsidP="00084318">
      <w:pPr>
        <w:spacing w:after="0" w:line="240" w:lineRule="auto"/>
        <w:rPr>
          <w:rFonts w:ascii="Arial" w:hAnsi="Arial" w:cs="Arial"/>
          <w:sz w:val="21"/>
          <w:szCs w:val="21"/>
        </w:rPr>
      </w:pPr>
    </w:p>
    <w:p w14:paraId="12B386DC"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Para permanecer en el catálogo electrónico, los proveedores adjudicados adicionalmente se comprometen a cumplir con los siguientes requisitos de desempeño:</w:t>
      </w:r>
    </w:p>
    <w:p w14:paraId="0C496F21" w14:textId="77777777" w:rsidR="009615AC" w:rsidRPr="00263471" w:rsidRDefault="009615AC" w:rsidP="00406EA1">
      <w:pPr>
        <w:pStyle w:val="Prrafodelista"/>
        <w:spacing w:line="240" w:lineRule="auto"/>
        <w:ind w:left="0"/>
        <w:rPr>
          <w:rFonts w:ascii="Arial" w:hAnsi="Arial" w:cs="Arial"/>
          <w:sz w:val="21"/>
          <w:szCs w:val="21"/>
          <w:lang w:val="es-EC"/>
        </w:rPr>
      </w:pPr>
    </w:p>
    <w:p w14:paraId="78390A38" w14:textId="77777777" w:rsidR="009615AC" w:rsidRPr="00263471" w:rsidRDefault="009615AC" w:rsidP="00B756CF">
      <w:pPr>
        <w:pStyle w:val="Prrafodelista1"/>
        <w:numPr>
          <w:ilvl w:val="6"/>
          <w:numId w:val="1"/>
        </w:numPr>
        <w:tabs>
          <w:tab w:val="clear" w:pos="2880"/>
          <w:tab w:val="left" w:pos="284"/>
          <w:tab w:val="num" w:pos="426"/>
        </w:tabs>
        <w:spacing w:line="240" w:lineRule="auto"/>
        <w:ind w:left="284" w:hanging="284"/>
        <w:rPr>
          <w:rFonts w:ascii="Arial" w:hAnsi="Arial" w:cs="Arial"/>
          <w:sz w:val="21"/>
          <w:szCs w:val="21"/>
        </w:rPr>
      </w:pPr>
      <w:r w:rsidRPr="00263471">
        <w:rPr>
          <w:rFonts w:ascii="Arial" w:hAnsi="Arial" w:cs="Arial"/>
          <w:sz w:val="21"/>
          <w:szCs w:val="21"/>
          <w:lang w:val="es-EC"/>
        </w:rPr>
        <w:t>Formar y certificar sus recursos humanos durante la vigencia del Convenio Mar</w:t>
      </w:r>
      <w:r w:rsidR="00A64F2E" w:rsidRPr="00263471">
        <w:rPr>
          <w:rFonts w:ascii="Arial" w:hAnsi="Arial" w:cs="Arial"/>
          <w:sz w:val="21"/>
          <w:szCs w:val="21"/>
          <w:lang w:val="es-EC"/>
        </w:rPr>
        <w:t>c</w:t>
      </w:r>
      <w:r w:rsidRPr="00263471">
        <w:rPr>
          <w:rFonts w:ascii="Arial" w:hAnsi="Arial" w:cs="Arial"/>
          <w:sz w:val="21"/>
          <w:szCs w:val="21"/>
          <w:lang w:val="es-EC"/>
        </w:rPr>
        <w:t>o, con el fin de incrementar los niveles de competitividad y productividad organizacional.</w:t>
      </w:r>
    </w:p>
    <w:p w14:paraId="3F4A0041" w14:textId="77777777" w:rsidR="00C50A7B" w:rsidRPr="00263471" w:rsidRDefault="00C50A7B" w:rsidP="00084318">
      <w:pPr>
        <w:pStyle w:val="Prrafodelista1"/>
        <w:tabs>
          <w:tab w:val="left" w:pos="284"/>
        </w:tabs>
        <w:spacing w:line="240" w:lineRule="auto"/>
        <w:ind w:left="0"/>
        <w:rPr>
          <w:rFonts w:ascii="Arial" w:hAnsi="Arial" w:cs="Arial"/>
          <w:sz w:val="21"/>
          <w:szCs w:val="21"/>
        </w:rPr>
      </w:pPr>
    </w:p>
    <w:p w14:paraId="14F88579" w14:textId="22B34ACB" w:rsidR="00C50A7B" w:rsidRPr="00263471" w:rsidRDefault="00B872BA" w:rsidP="00B756CF">
      <w:pPr>
        <w:pStyle w:val="Prrafodelista1"/>
        <w:numPr>
          <w:ilvl w:val="6"/>
          <w:numId w:val="1"/>
        </w:numPr>
        <w:tabs>
          <w:tab w:val="clear" w:pos="2880"/>
          <w:tab w:val="left" w:pos="284"/>
          <w:tab w:val="num" w:pos="426"/>
        </w:tabs>
        <w:spacing w:line="240" w:lineRule="auto"/>
        <w:ind w:left="284" w:hanging="284"/>
        <w:rPr>
          <w:rFonts w:ascii="Arial" w:hAnsi="Arial" w:cs="Arial"/>
          <w:sz w:val="21"/>
          <w:szCs w:val="21"/>
          <w:lang w:val="es-EC"/>
        </w:rPr>
      </w:pPr>
      <w:r w:rsidRPr="00263471">
        <w:rPr>
          <w:rFonts w:ascii="Arial" w:hAnsi="Arial" w:cs="Arial"/>
          <w:sz w:val="21"/>
          <w:szCs w:val="21"/>
          <w:lang w:val="es-EC"/>
        </w:rPr>
        <w:t xml:space="preserve">El proveedor deberá </w:t>
      </w:r>
      <w:r w:rsidR="004D52F0" w:rsidRPr="00263471">
        <w:rPr>
          <w:rFonts w:ascii="Arial" w:hAnsi="Arial" w:cs="Arial"/>
          <w:sz w:val="21"/>
          <w:szCs w:val="21"/>
          <w:lang w:val="es-EC"/>
        </w:rPr>
        <w:t>obtener</w:t>
      </w:r>
      <w:r w:rsidRPr="00263471">
        <w:rPr>
          <w:rFonts w:ascii="Arial" w:hAnsi="Arial" w:cs="Arial"/>
          <w:sz w:val="21"/>
          <w:szCs w:val="21"/>
          <w:lang w:val="es-EC"/>
        </w:rPr>
        <w:t xml:space="preserve"> en el plazo </w:t>
      </w:r>
      <w:r w:rsidR="009E3160" w:rsidRPr="00263471">
        <w:rPr>
          <w:rFonts w:ascii="Arial" w:hAnsi="Arial" w:cs="Arial"/>
          <w:sz w:val="21"/>
          <w:szCs w:val="21"/>
          <w:lang w:val="es-EC"/>
        </w:rPr>
        <w:t xml:space="preserve">máximo </w:t>
      </w:r>
      <w:r w:rsidRPr="00263471">
        <w:rPr>
          <w:rFonts w:ascii="Arial" w:hAnsi="Arial" w:cs="Arial"/>
          <w:sz w:val="21"/>
          <w:szCs w:val="21"/>
          <w:lang w:val="es-EC"/>
        </w:rPr>
        <w:t xml:space="preserve">de un (1) año a partir de la fecha de suscripción </w:t>
      </w:r>
      <w:r w:rsidR="002F558A" w:rsidRPr="00263471">
        <w:rPr>
          <w:rFonts w:ascii="Arial" w:hAnsi="Arial" w:cs="Arial"/>
          <w:sz w:val="21"/>
          <w:szCs w:val="21"/>
          <w:lang w:val="es-EC"/>
        </w:rPr>
        <w:t xml:space="preserve">del respectivo </w:t>
      </w:r>
      <w:r w:rsidR="004D52F0" w:rsidRPr="00263471">
        <w:rPr>
          <w:rFonts w:ascii="Arial" w:hAnsi="Arial" w:cs="Arial"/>
          <w:sz w:val="21"/>
          <w:szCs w:val="21"/>
          <w:lang w:val="es-EC"/>
        </w:rPr>
        <w:t>Convenio Marco</w:t>
      </w:r>
      <w:r w:rsidR="009E3160" w:rsidRPr="00263471">
        <w:rPr>
          <w:rFonts w:ascii="Arial" w:hAnsi="Arial" w:cs="Arial"/>
          <w:sz w:val="21"/>
          <w:szCs w:val="21"/>
          <w:lang w:val="es-EC"/>
        </w:rPr>
        <w:t>,</w:t>
      </w:r>
      <w:r w:rsidR="00C92082" w:rsidRPr="00263471">
        <w:rPr>
          <w:rFonts w:ascii="Arial" w:hAnsi="Arial" w:cs="Arial"/>
          <w:sz w:val="21"/>
          <w:szCs w:val="21"/>
          <w:lang w:val="es-EC"/>
        </w:rPr>
        <w:t xml:space="preserve"> un incentivo </w:t>
      </w:r>
      <w:r w:rsidR="0061204C" w:rsidRPr="00263471">
        <w:rPr>
          <w:rFonts w:ascii="Arial" w:hAnsi="Arial" w:cs="Arial"/>
          <w:sz w:val="21"/>
          <w:szCs w:val="21"/>
          <w:lang w:val="es-EC"/>
        </w:rPr>
        <w:t xml:space="preserve">o un reconocimiento </w:t>
      </w:r>
      <w:r w:rsidR="00C92082" w:rsidRPr="00263471">
        <w:rPr>
          <w:rFonts w:ascii="Arial" w:hAnsi="Arial" w:cs="Arial"/>
          <w:sz w:val="21"/>
          <w:szCs w:val="21"/>
          <w:lang w:val="es-EC"/>
        </w:rPr>
        <w:t>ambiental</w:t>
      </w:r>
      <w:r w:rsidRPr="00263471">
        <w:rPr>
          <w:rFonts w:ascii="Arial" w:hAnsi="Arial" w:cs="Arial"/>
          <w:sz w:val="21"/>
          <w:szCs w:val="21"/>
          <w:lang w:val="es-EC"/>
        </w:rPr>
        <w:t xml:space="preserve"> </w:t>
      </w:r>
      <w:r w:rsidR="007E038C" w:rsidRPr="00263471">
        <w:rPr>
          <w:rFonts w:ascii="Arial" w:hAnsi="Arial" w:cs="Arial"/>
          <w:sz w:val="21"/>
          <w:szCs w:val="21"/>
          <w:lang w:val="es-EC"/>
        </w:rPr>
        <w:t>emitido por el M</w:t>
      </w:r>
      <w:r w:rsidR="0061204C" w:rsidRPr="00263471">
        <w:rPr>
          <w:rFonts w:ascii="Arial" w:hAnsi="Arial" w:cs="Arial"/>
          <w:sz w:val="21"/>
          <w:szCs w:val="21"/>
          <w:lang w:val="es-EC"/>
        </w:rPr>
        <w:t>inisterio del Ambiente.</w:t>
      </w:r>
      <w:r w:rsidR="007E038C" w:rsidRPr="00263471">
        <w:rPr>
          <w:rFonts w:ascii="Arial" w:hAnsi="Arial" w:cs="Arial"/>
          <w:sz w:val="21"/>
          <w:szCs w:val="21"/>
          <w:lang w:val="es-EC"/>
        </w:rPr>
        <w:t xml:space="preserve"> </w:t>
      </w:r>
    </w:p>
    <w:p w14:paraId="1D252DDA" w14:textId="77777777" w:rsidR="00C50A7B" w:rsidRPr="00263471" w:rsidRDefault="00C50A7B" w:rsidP="00406EA1">
      <w:pPr>
        <w:pStyle w:val="Prrafodelista1"/>
        <w:tabs>
          <w:tab w:val="left" w:pos="284"/>
        </w:tabs>
        <w:spacing w:line="240" w:lineRule="auto"/>
        <w:ind w:left="0"/>
        <w:rPr>
          <w:rFonts w:ascii="Arial" w:hAnsi="Arial" w:cs="Arial"/>
          <w:sz w:val="21"/>
          <w:szCs w:val="21"/>
        </w:rPr>
      </w:pPr>
    </w:p>
    <w:p w14:paraId="3DB9F9BC" w14:textId="77777777" w:rsidR="001100CC" w:rsidRPr="00263471" w:rsidRDefault="003768FB" w:rsidP="001100CC">
      <w:pPr>
        <w:pStyle w:val="Prrafodelista1"/>
        <w:numPr>
          <w:ilvl w:val="6"/>
          <w:numId w:val="1"/>
        </w:numPr>
        <w:tabs>
          <w:tab w:val="clear" w:pos="2880"/>
          <w:tab w:val="left" w:pos="284"/>
          <w:tab w:val="num" w:pos="426"/>
        </w:tabs>
        <w:spacing w:line="240" w:lineRule="auto"/>
        <w:ind w:left="284" w:hanging="284"/>
        <w:rPr>
          <w:rFonts w:ascii="Arial" w:hAnsi="Arial" w:cs="Arial"/>
          <w:sz w:val="21"/>
          <w:szCs w:val="21"/>
          <w:lang w:val="es-EC"/>
        </w:rPr>
      </w:pPr>
      <w:r w:rsidRPr="00263471">
        <w:rPr>
          <w:rFonts w:ascii="Arial" w:hAnsi="Arial" w:cs="Arial"/>
          <w:sz w:val="21"/>
          <w:szCs w:val="21"/>
          <w:lang w:val="es-EC"/>
        </w:rPr>
        <w:t xml:space="preserve">El proveedor deberá obtener en el plazo </w:t>
      </w:r>
      <w:r w:rsidR="004F1AE7" w:rsidRPr="00263471">
        <w:rPr>
          <w:rFonts w:ascii="Arial" w:hAnsi="Arial" w:cs="Arial"/>
          <w:sz w:val="21"/>
          <w:szCs w:val="21"/>
          <w:lang w:val="es-EC"/>
        </w:rPr>
        <w:t xml:space="preserve">máximo </w:t>
      </w:r>
      <w:r w:rsidRPr="00263471">
        <w:rPr>
          <w:rFonts w:ascii="Arial" w:hAnsi="Arial" w:cs="Arial"/>
          <w:sz w:val="21"/>
          <w:szCs w:val="21"/>
          <w:lang w:val="es-EC"/>
        </w:rPr>
        <w:t>de un (1) año a partir de la fecha de suscripción del respectivo Convenio Marco un reconocimiento o certificación en seguridad y salud ocupacional.</w:t>
      </w:r>
    </w:p>
    <w:p w14:paraId="18583AAD" w14:textId="77777777" w:rsidR="001100CC" w:rsidRPr="00263471" w:rsidRDefault="001100CC" w:rsidP="001100CC">
      <w:pPr>
        <w:pStyle w:val="Prrafodelista"/>
        <w:rPr>
          <w:rFonts w:ascii="Arial" w:hAnsi="Arial" w:cs="Arial"/>
          <w:sz w:val="21"/>
          <w:szCs w:val="21"/>
          <w:lang w:val="es-EC"/>
        </w:rPr>
      </w:pPr>
    </w:p>
    <w:p w14:paraId="0BCFCB6E" w14:textId="77777777" w:rsidR="001100CC" w:rsidRPr="00263471" w:rsidRDefault="00015FD8" w:rsidP="001100CC">
      <w:pPr>
        <w:pStyle w:val="Prrafodelista1"/>
        <w:numPr>
          <w:ilvl w:val="6"/>
          <w:numId w:val="1"/>
        </w:numPr>
        <w:tabs>
          <w:tab w:val="clear" w:pos="2880"/>
          <w:tab w:val="left" w:pos="284"/>
          <w:tab w:val="num" w:pos="426"/>
        </w:tabs>
        <w:spacing w:line="240" w:lineRule="auto"/>
        <w:ind w:left="284" w:hanging="284"/>
        <w:rPr>
          <w:rFonts w:ascii="Arial" w:hAnsi="Arial" w:cs="Arial"/>
          <w:sz w:val="21"/>
          <w:szCs w:val="21"/>
          <w:lang w:val="es-EC"/>
        </w:rPr>
      </w:pPr>
      <w:r w:rsidRPr="00263471">
        <w:rPr>
          <w:rFonts w:ascii="Arial" w:hAnsi="Arial" w:cs="Arial"/>
          <w:sz w:val="21"/>
          <w:szCs w:val="21"/>
          <w:lang w:val="es-EC"/>
        </w:rPr>
        <w:t xml:space="preserve">El proveedor deberá obtener en el plazo máximo de noventa (90) días a partir de la fecha de suscripción del respectivo Convenio Marco, la firma electrónica y usuario del Sistema de Gestión Documental </w:t>
      </w:r>
      <w:proofErr w:type="spellStart"/>
      <w:r w:rsidRPr="00263471">
        <w:rPr>
          <w:rFonts w:ascii="Arial" w:hAnsi="Arial" w:cs="Arial"/>
          <w:sz w:val="21"/>
          <w:szCs w:val="21"/>
          <w:lang w:val="es-EC"/>
        </w:rPr>
        <w:t>Quipux</w:t>
      </w:r>
      <w:proofErr w:type="spellEnd"/>
      <w:r w:rsidRPr="00263471">
        <w:rPr>
          <w:rFonts w:ascii="Arial" w:hAnsi="Arial" w:cs="Arial"/>
          <w:sz w:val="21"/>
          <w:szCs w:val="21"/>
          <w:lang w:val="es-EC"/>
        </w:rPr>
        <w:t xml:space="preserve"> para el envío y recepción de las comunicaciones oficiales.</w:t>
      </w:r>
      <w:r w:rsidR="001100CC" w:rsidRPr="00263471">
        <w:rPr>
          <w:rFonts w:ascii="Arial" w:hAnsi="Arial" w:cs="Arial"/>
          <w:sz w:val="21"/>
          <w:szCs w:val="21"/>
          <w:lang w:val="es-EC"/>
        </w:rPr>
        <w:t xml:space="preserve"> </w:t>
      </w:r>
    </w:p>
    <w:p w14:paraId="6BA06869" w14:textId="77777777" w:rsidR="001100CC" w:rsidRPr="00263471" w:rsidRDefault="001100CC" w:rsidP="001100CC">
      <w:pPr>
        <w:pStyle w:val="Prrafodelista"/>
        <w:rPr>
          <w:rFonts w:ascii="Arial" w:hAnsi="Arial" w:cs="Arial"/>
          <w:sz w:val="21"/>
          <w:szCs w:val="21"/>
          <w:lang w:val="es-EC"/>
        </w:rPr>
      </w:pPr>
    </w:p>
    <w:p w14:paraId="25476E03" w14:textId="7D7CED42" w:rsidR="0049786B" w:rsidRPr="00263471" w:rsidRDefault="001100CC" w:rsidP="002E7381">
      <w:pPr>
        <w:pStyle w:val="Prrafodelista1"/>
        <w:numPr>
          <w:ilvl w:val="6"/>
          <w:numId w:val="1"/>
        </w:numPr>
        <w:tabs>
          <w:tab w:val="clear" w:pos="2880"/>
          <w:tab w:val="left" w:pos="284"/>
          <w:tab w:val="num" w:pos="426"/>
        </w:tabs>
        <w:spacing w:line="240" w:lineRule="auto"/>
        <w:ind w:left="284" w:hanging="284"/>
        <w:rPr>
          <w:rFonts w:ascii="Arial" w:hAnsi="Arial" w:cs="Arial"/>
          <w:sz w:val="21"/>
          <w:szCs w:val="21"/>
          <w:lang w:val="es-EC"/>
        </w:rPr>
      </w:pPr>
      <w:r w:rsidRPr="00263471">
        <w:rPr>
          <w:rFonts w:ascii="Arial" w:hAnsi="Arial" w:cs="Arial"/>
          <w:sz w:val="21"/>
          <w:szCs w:val="21"/>
          <w:lang w:val="es-EC"/>
        </w:rPr>
        <w:t>En un periodo de 6 meses contados a partir de la fecha de subscripción de la firma del Convenio Marco el proveedor deberá obtener el Certificado “Mi Primera Certificación INEN” o; Certificación INEN 2537 en su versión vigente o; Certificado ISO 9001 en su versión vigente.</w:t>
      </w:r>
      <w:r w:rsidR="0049786B" w:rsidRPr="00263471">
        <w:rPr>
          <w:rFonts w:ascii="Arial" w:hAnsi="Arial" w:cs="Arial"/>
          <w:sz w:val="21"/>
          <w:szCs w:val="21"/>
          <w:lang w:val="es-EC"/>
        </w:rPr>
        <w:t xml:space="preserve"> (El alcance de la certificación deberá incluir o estar relacionado al objeto del presente procedimiento).</w:t>
      </w:r>
    </w:p>
    <w:p w14:paraId="15EDB7D8" w14:textId="6544A073" w:rsidR="00015FD8" w:rsidRPr="00263471" w:rsidRDefault="00015FD8" w:rsidP="0049786B">
      <w:pPr>
        <w:pStyle w:val="Prrafodelista1"/>
        <w:tabs>
          <w:tab w:val="left" w:pos="284"/>
        </w:tabs>
        <w:spacing w:line="240" w:lineRule="auto"/>
        <w:ind w:left="0"/>
        <w:rPr>
          <w:rFonts w:ascii="Arial" w:hAnsi="Arial" w:cs="Arial"/>
          <w:sz w:val="21"/>
          <w:szCs w:val="21"/>
          <w:lang w:val="es-EC"/>
        </w:rPr>
      </w:pPr>
    </w:p>
    <w:p w14:paraId="6EF7ED80" w14:textId="77777777" w:rsidR="007F6491" w:rsidRPr="00263471" w:rsidRDefault="007F6491" w:rsidP="00084318">
      <w:pPr>
        <w:pStyle w:val="Textoindependiente"/>
        <w:spacing w:after="0" w:line="240" w:lineRule="auto"/>
        <w:rPr>
          <w:rFonts w:ascii="Arial" w:hAnsi="Arial" w:cs="Arial"/>
          <w:sz w:val="21"/>
          <w:szCs w:val="21"/>
        </w:rPr>
      </w:pPr>
      <w:bookmarkStart w:id="1475" w:name="__RefHeading__323_619021360"/>
      <w:bookmarkStart w:id="1476" w:name="__RefHeading__325_619021360"/>
      <w:bookmarkStart w:id="1477" w:name="__RefHeading__327_619021360"/>
      <w:bookmarkStart w:id="1478" w:name="_Toc425329087"/>
      <w:bookmarkStart w:id="1479" w:name="Bookmark240"/>
      <w:bookmarkStart w:id="1480" w:name="_Toc419270096"/>
      <w:bookmarkStart w:id="1481" w:name="_Toc416284213"/>
      <w:bookmarkStart w:id="1482" w:name="_Toc410584125"/>
      <w:bookmarkStart w:id="1483" w:name="_Toc418578413"/>
      <w:bookmarkStart w:id="1484" w:name="_Toc419998003"/>
      <w:bookmarkStart w:id="1485" w:name="_Toc429498846"/>
      <w:bookmarkStart w:id="1486" w:name="_Toc430155064"/>
      <w:bookmarkStart w:id="1487" w:name="_Toc430706703"/>
      <w:bookmarkStart w:id="1488" w:name="_Toc427593200"/>
      <w:bookmarkStart w:id="1489" w:name="_Toc427678372"/>
      <w:bookmarkEnd w:id="1469"/>
      <w:bookmarkEnd w:id="1475"/>
      <w:bookmarkEnd w:id="1476"/>
      <w:bookmarkEnd w:id="1477"/>
      <w:bookmarkEnd w:id="1478"/>
    </w:p>
    <w:p w14:paraId="385F4861" w14:textId="1B843BA3" w:rsidR="009615AC" w:rsidRPr="00263471" w:rsidRDefault="009615AC" w:rsidP="00406EA1">
      <w:pPr>
        <w:pStyle w:val="Ttulo2"/>
        <w:spacing w:before="0" w:after="0" w:line="240" w:lineRule="auto"/>
        <w:ind w:left="0" w:firstLine="0"/>
        <w:rPr>
          <w:rFonts w:ascii="Arial" w:eastAsia="Arial" w:hAnsi="Arial"/>
          <w:sz w:val="21"/>
          <w:szCs w:val="21"/>
        </w:rPr>
      </w:pPr>
      <w:bookmarkStart w:id="1490" w:name="_Toc525315490"/>
      <w:bookmarkStart w:id="1491" w:name="_Toc531612886"/>
      <w:bookmarkStart w:id="1492" w:name="_Toc8901483"/>
      <w:bookmarkStart w:id="1493" w:name="_Toc11064628"/>
      <w:bookmarkStart w:id="1494" w:name="_Toc19285370"/>
      <w:r w:rsidRPr="00263471">
        <w:rPr>
          <w:rFonts w:ascii="Arial" w:hAnsi="Arial"/>
          <w:sz w:val="21"/>
          <w:szCs w:val="21"/>
        </w:rPr>
        <w:t>5.4</w:t>
      </w:r>
      <w:bookmarkStart w:id="1495" w:name="_Toc417891785"/>
      <w:bookmarkEnd w:id="1479"/>
      <w:r w:rsidR="007A7243" w:rsidRPr="00263471">
        <w:rPr>
          <w:rFonts w:ascii="Arial" w:hAnsi="Arial"/>
          <w:sz w:val="21"/>
          <w:szCs w:val="21"/>
        </w:rPr>
        <w:t xml:space="preserve"> </w:t>
      </w:r>
      <w:r w:rsidRPr="00263471">
        <w:rPr>
          <w:rFonts w:ascii="Arial" w:hAnsi="Arial"/>
          <w:sz w:val="21"/>
          <w:szCs w:val="21"/>
        </w:rPr>
        <w:t>FORMA DE PAGO</w:t>
      </w:r>
      <w:bookmarkStart w:id="1496" w:name="Bookmark243"/>
      <w:bookmarkStart w:id="1497" w:name="Bookmark242"/>
      <w:bookmarkStart w:id="1498" w:name="Bookmark241"/>
      <w:bookmarkStart w:id="1499" w:name="Bookmark244"/>
      <w:bookmarkEnd w:id="1480"/>
      <w:bookmarkEnd w:id="1481"/>
      <w:bookmarkEnd w:id="1482"/>
      <w:bookmarkEnd w:id="1483"/>
      <w:bookmarkEnd w:id="1484"/>
      <w:bookmarkEnd w:id="1485"/>
      <w:bookmarkEnd w:id="1486"/>
      <w:bookmarkEnd w:id="1487"/>
      <w:bookmarkEnd w:id="1488"/>
      <w:bookmarkEnd w:id="1489"/>
      <w:bookmarkEnd w:id="1495"/>
      <w:bookmarkEnd w:id="1496"/>
      <w:bookmarkEnd w:id="1497"/>
      <w:bookmarkEnd w:id="1498"/>
      <w:r w:rsidR="00F01D71" w:rsidRPr="00263471">
        <w:rPr>
          <w:rFonts w:ascii="Arial" w:hAnsi="Arial"/>
          <w:sz w:val="21"/>
          <w:szCs w:val="21"/>
        </w:rPr>
        <w:t xml:space="preserve"> DE LA ORDEN DE COMPRA</w:t>
      </w:r>
      <w:bookmarkEnd w:id="1490"/>
      <w:bookmarkEnd w:id="1491"/>
      <w:bookmarkEnd w:id="1492"/>
      <w:bookmarkEnd w:id="1493"/>
      <w:bookmarkEnd w:id="1494"/>
    </w:p>
    <w:p w14:paraId="3A6874E6"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 </w:t>
      </w:r>
    </w:p>
    <w:p w14:paraId="54597638"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Los pagos de las órdenes de compra derivadas del Convenio Marco se realizarán con cargo a las partidas presupuestarias de cada entidad contratante y se realizarán de acuerdo a las condiciones establecidas por la entidad.</w:t>
      </w:r>
    </w:p>
    <w:p w14:paraId="071913F2" w14:textId="77777777" w:rsidR="009615AC" w:rsidRPr="00263471" w:rsidRDefault="009615AC" w:rsidP="00084318">
      <w:pPr>
        <w:spacing w:after="0" w:line="240" w:lineRule="auto"/>
        <w:rPr>
          <w:rFonts w:ascii="Arial" w:hAnsi="Arial" w:cs="Arial"/>
          <w:sz w:val="21"/>
          <w:szCs w:val="21"/>
        </w:rPr>
      </w:pPr>
    </w:p>
    <w:p w14:paraId="681ED6F8" w14:textId="77777777" w:rsidR="009615AC" w:rsidRPr="00263471" w:rsidRDefault="009615AC" w:rsidP="00084318">
      <w:pPr>
        <w:pStyle w:val="Prrafodelista"/>
        <w:spacing w:line="240" w:lineRule="auto"/>
        <w:ind w:left="0"/>
        <w:rPr>
          <w:rFonts w:ascii="Arial" w:hAnsi="Arial" w:cs="Arial"/>
          <w:sz w:val="21"/>
          <w:szCs w:val="21"/>
        </w:rPr>
      </w:pPr>
      <w:r w:rsidRPr="00263471">
        <w:rPr>
          <w:rFonts w:ascii="Arial" w:hAnsi="Arial" w:cs="Arial"/>
          <w:sz w:val="21"/>
          <w:szCs w:val="21"/>
        </w:rPr>
        <w:t>Para el pago, la entidad contratante</w:t>
      </w:r>
      <w:r w:rsidR="000E2C74" w:rsidRPr="00263471">
        <w:rPr>
          <w:rFonts w:ascii="Arial" w:hAnsi="Arial" w:cs="Arial"/>
          <w:sz w:val="21"/>
          <w:szCs w:val="21"/>
        </w:rPr>
        <w:t>, como parte de los documentos solicitados para el control previo al devengado,</w:t>
      </w:r>
      <w:r w:rsidRPr="00263471">
        <w:rPr>
          <w:rFonts w:ascii="Arial" w:hAnsi="Arial" w:cs="Arial"/>
          <w:sz w:val="21"/>
          <w:szCs w:val="21"/>
        </w:rPr>
        <w:t xml:space="preserve"> requerirá de:</w:t>
      </w:r>
    </w:p>
    <w:p w14:paraId="0229E0CF" w14:textId="77777777" w:rsidR="002B2321" w:rsidRPr="00263471" w:rsidRDefault="002B2321" w:rsidP="00084318">
      <w:pPr>
        <w:pStyle w:val="Prrafodelista"/>
        <w:spacing w:line="240" w:lineRule="auto"/>
        <w:ind w:left="0"/>
        <w:rPr>
          <w:rFonts w:ascii="Arial" w:hAnsi="Arial" w:cs="Arial"/>
          <w:sz w:val="21"/>
          <w:szCs w:val="21"/>
        </w:rPr>
      </w:pPr>
    </w:p>
    <w:p w14:paraId="1BA20A37" w14:textId="3AF0AEC9" w:rsidR="009615AC" w:rsidRPr="00263471" w:rsidRDefault="009615AC" w:rsidP="00A95587">
      <w:pPr>
        <w:pStyle w:val="Prrafodelista"/>
        <w:numPr>
          <w:ilvl w:val="0"/>
          <w:numId w:val="86"/>
        </w:numPr>
        <w:spacing w:line="240" w:lineRule="auto"/>
        <w:rPr>
          <w:rFonts w:ascii="Arial" w:hAnsi="Arial" w:cs="Arial"/>
          <w:sz w:val="21"/>
          <w:szCs w:val="21"/>
        </w:rPr>
      </w:pPr>
      <w:r w:rsidRPr="00263471">
        <w:rPr>
          <w:rFonts w:ascii="Arial" w:hAnsi="Arial" w:cs="Arial"/>
          <w:sz w:val="21"/>
          <w:szCs w:val="21"/>
        </w:rPr>
        <w:t>Copia del acta de entrega – recepción</w:t>
      </w:r>
      <w:r w:rsidR="00906926" w:rsidRPr="00263471">
        <w:rPr>
          <w:rFonts w:ascii="Arial" w:hAnsi="Arial" w:cs="Arial"/>
          <w:sz w:val="21"/>
          <w:szCs w:val="21"/>
        </w:rPr>
        <w:t xml:space="preserve"> del </w:t>
      </w:r>
      <w:r w:rsidR="00C50A7B" w:rsidRPr="00263471">
        <w:rPr>
          <w:rFonts w:ascii="Arial" w:hAnsi="Arial" w:cs="Arial"/>
          <w:sz w:val="21"/>
          <w:szCs w:val="21"/>
        </w:rPr>
        <w:t>bien</w:t>
      </w:r>
    </w:p>
    <w:p w14:paraId="326EAF7C" w14:textId="77777777" w:rsidR="009615AC" w:rsidRPr="00263471" w:rsidRDefault="009615AC" w:rsidP="00A95587">
      <w:pPr>
        <w:pStyle w:val="Prrafodelista"/>
        <w:numPr>
          <w:ilvl w:val="0"/>
          <w:numId w:val="86"/>
        </w:numPr>
        <w:spacing w:line="240" w:lineRule="auto"/>
        <w:rPr>
          <w:rFonts w:ascii="Arial" w:hAnsi="Arial" w:cs="Arial"/>
          <w:sz w:val="21"/>
          <w:szCs w:val="21"/>
        </w:rPr>
      </w:pPr>
      <w:r w:rsidRPr="00263471">
        <w:rPr>
          <w:rFonts w:ascii="Arial" w:hAnsi="Arial" w:cs="Arial"/>
          <w:sz w:val="21"/>
          <w:szCs w:val="21"/>
        </w:rPr>
        <w:t>Copia de la orden de compra</w:t>
      </w:r>
      <w:r w:rsidR="00C0592E" w:rsidRPr="00263471">
        <w:rPr>
          <w:rFonts w:ascii="Arial" w:hAnsi="Arial" w:cs="Arial"/>
          <w:sz w:val="21"/>
          <w:szCs w:val="21"/>
        </w:rPr>
        <w:t>.</w:t>
      </w:r>
    </w:p>
    <w:p w14:paraId="5B4EE7CF" w14:textId="77777777" w:rsidR="002B2321" w:rsidRPr="00263471" w:rsidRDefault="009615AC" w:rsidP="00A95587">
      <w:pPr>
        <w:pStyle w:val="Prrafodelista"/>
        <w:numPr>
          <w:ilvl w:val="0"/>
          <w:numId w:val="86"/>
        </w:numPr>
        <w:spacing w:line="240" w:lineRule="auto"/>
        <w:rPr>
          <w:rFonts w:ascii="Arial" w:hAnsi="Arial" w:cs="Arial"/>
          <w:sz w:val="21"/>
          <w:szCs w:val="21"/>
        </w:rPr>
      </w:pPr>
      <w:r w:rsidRPr="00263471">
        <w:rPr>
          <w:rFonts w:ascii="Arial" w:hAnsi="Arial" w:cs="Arial"/>
          <w:sz w:val="21"/>
          <w:szCs w:val="21"/>
        </w:rPr>
        <w:t xml:space="preserve">Factura del proveedor. </w:t>
      </w:r>
      <w:r w:rsidR="002B2321" w:rsidRPr="00263471">
        <w:rPr>
          <w:rFonts w:ascii="Arial" w:hAnsi="Arial" w:cs="Arial"/>
          <w:sz w:val="21"/>
          <w:szCs w:val="21"/>
        </w:rPr>
        <w:t>(Deberá observarse la normativa legal vigente respecto a la emisión de comprantes electrónicos emitida por el Servicio de Rentas Internas).</w:t>
      </w:r>
    </w:p>
    <w:p w14:paraId="7D1FE024" w14:textId="77777777" w:rsidR="000E2C74" w:rsidRPr="00263471" w:rsidRDefault="002B2321" w:rsidP="00406EA1">
      <w:pPr>
        <w:pStyle w:val="Prrafodelista"/>
        <w:spacing w:line="240" w:lineRule="auto"/>
        <w:ind w:left="0"/>
        <w:rPr>
          <w:rFonts w:ascii="Arial" w:hAnsi="Arial" w:cs="Arial"/>
          <w:sz w:val="21"/>
          <w:szCs w:val="21"/>
        </w:rPr>
      </w:pPr>
      <w:r w:rsidRPr="00263471">
        <w:rPr>
          <w:rFonts w:ascii="Arial" w:hAnsi="Arial" w:cs="Arial"/>
          <w:sz w:val="21"/>
          <w:szCs w:val="21"/>
        </w:rPr>
        <w:t xml:space="preserve"> </w:t>
      </w:r>
    </w:p>
    <w:p w14:paraId="4AE6AD27" w14:textId="0D81C6AC" w:rsidR="009615AC" w:rsidRPr="00263471" w:rsidRDefault="00B3205E" w:rsidP="00084318">
      <w:pPr>
        <w:spacing w:after="0" w:line="240" w:lineRule="auto"/>
        <w:rPr>
          <w:rFonts w:ascii="Arial" w:hAnsi="Arial" w:cs="Arial"/>
          <w:sz w:val="21"/>
          <w:szCs w:val="21"/>
        </w:rPr>
      </w:pPr>
      <w:r w:rsidRPr="00263471">
        <w:rPr>
          <w:rFonts w:ascii="Arial" w:hAnsi="Arial" w:cs="Arial"/>
          <w:sz w:val="21"/>
          <w:szCs w:val="21"/>
        </w:rPr>
        <w:t>El pago de los bienes objeto de las órdenes de compra generadas en base a este procedimiento de selección, será realizado en dólares americanos y será efectuado directamente por cada entidad contratante.</w:t>
      </w:r>
    </w:p>
    <w:p w14:paraId="0E8D968D" w14:textId="77777777" w:rsidR="00B3205E" w:rsidRPr="00263471" w:rsidRDefault="00B3205E" w:rsidP="00084318">
      <w:pPr>
        <w:spacing w:after="0" w:line="240" w:lineRule="auto"/>
        <w:rPr>
          <w:rFonts w:ascii="Arial" w:hAnsi="Arial" w:cs="Arial"/>
          <w:sz w:val="21"/>
          <w:szCs w:val="21"/>
        </w:rPr>
      </w:pPr>
    </w:p>
    <w:p w14:paraId="00C7E619" w14:textId="77777777" w:rsidR="002C6D4F" w:rsidRPr="00263471" w:rsidRDefault="002C6D4F" w:rsidP="002C6D4F">
      <w:pPr>
        <w:spacing w:after="0" w:line="240" w:lineRule="auto"/>
        <w:rPr>
          <w:rFonts w:ascii="Arial" w:hAnsi="Arial" w:cs="Arial"/>
          <w:sz w:val="21"/>
          <w:szCs w:val="21"/>
        </w:rPr>
      </w:pPr>
      <w:r w:rsidRPr="00263471">
        <w:rPr>
          <w:rFonts w:ascii="Arial" w:hAnsi="Arial" w:cs="Arial"/>
          <w:sz w:val="21"/>
          <w:szCs w:val="21"/>
        </w:rPr>
        <w:t xml:space="preserve">El costo del transporte será asumido por el proveedor. No deberán existir costos adicionales por la entrega de los </w:t>
      </w:r>
      <w:r w:rsidR="00D64C6E" w:rsidRPr="00263471">
        <w:rPr>
          <w:rFonts w:ascii="Arial" w:hAnsi="Arial" w:cs="Arial"/>
          <w:sz w:val="21"/>
          <w:szCs w:val="21"/>
        </w:rPr>
        <w:t>bienes</w:t>
      </w:r>
      <w:r w:rsidRPr="00263471">
        <w:rPr>
          <w:rFonts w:ascii="Arial" w:hAnsi="Arial" w:cs="Arial"/>
          <w:sz w:val="21"/>
          <w:szCs w:val="21"/>
        </w:rPr>
        <w:t xml:space="preserve"> objeto del presente instrumento. </w:t>
      </w:r>
    </w:p>
    <w:p w14:paraId="0FD2F21A" w14:textId="77777777" w:rsidR="002C6D4F" w:rsidRPr="00263471" w:rsidRDefault="002C6D4F" w:rsidP="002C6D4F">
      <w:pPr>
        <w:spacing w:after="0" w:line="240" w:lineRule="auto"/>
        <w:rPr>
          <w:rFonts w:ascii="Arial" w:hAnsi="Arial" w:cs="Arial"/>
          <w:sz w:val="21"/>
          <w:szCs w:val="21"/>
        </w:rPr>
      </w:pPr>
    </w:p>
    <w:p w14:paraId="68D5497B" w14:textId="003DA046"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SERCOP no es ni será considerado el responsable final del pago por las adquisiciones </w:t>
      </w:r>
      <w:r w:rsidR="00117269" w:rsidRPr="00263471">
        <w:rPr>
          <w:rFonts w:ascii="Arial" w:hAnsi="Arial" w:cs="Arial"/>
          <w:sz w:val="21"/>
          <w:szCs w:val="21"/>
        </w:rPr>
        <w:t>de</w:t>
      </w:r>
      <w:r w:rsidRPr="00263471">
        <w:rPr>
          <w:rFonts w:ascii="Arial" w:hAnsi="Arial" w:cs="Arial"/>
          <w:sz w:val="21"/>
          <w:szCs w:val="21"/>
        </w:rPr>
        <w:t xml:space="preserve"> </w:t>
      </w:r>
      <w:r w:rsidR="00F81F68" w:rsidRPr="00263471">
        <w:rPr>
          <w:rFonts w:ascii="Arial" w:hAnsi="Arial" w:cs="Arial"/>
          <w:sz w:val="21"/>
          <w:szCs w:val="21"/>
        </w:rPr>
        <w:lastRenderedPageBreak/>
        <w:t>bienes</w:t>
      </w:r>
      <w:r w:rsidRPr="00263471">
        <w:rPr>
          <w:rFonts w:ascii="Arial" w:hAnsi="Arial" w:cs="Arial"/>
          <w:sz w:val="21"/>
          <w:szCs w:val="21"/>
        </w:rPr>
        <w:t xml:space="preserve"> adquirido</w:t>
      </w:r>
      <w:r w:rsidR="00117269" w:rsidRPr="00263471">
        <w:rPr>
          <w:rFonts w:ascii="Arial" w:hAnsi="Arial" w:cs="Arial"/>
          <w:sz w:val="21"/>
          <w:szCs w:val="21"/>
        </w:rPr>
        <w:t>s</w:t>
      </w:r>
      <w:r w:rsidR="00920B44" w:rsidRPr="00263471">
        <w:rPr>
          <w:rFonts w:ascii="Arial" w:hAnsi="Arial" w:cs="Arial"/>
          <w:sz w:val="21"/>
          <w:szCs w:val="21"/>
        </w:rPr>
        <w:t xml:space="preserve"> </w:t>
      </w:r>
      <w:r w:rsidRPr="00263471">
        <w:rPr>
          <w:rFonts w:ascii="Arial" w:hAnsi="Arial" w:cs="Arial"/>
          <w:sz w:val="21"/>
          <w:szCs w:val="21"/>
        </w:rPr>
        <w:t>a través del Catálogo Electrónico; dicha responsabilidad recae únicamente en las</w:t>
      </w:r>
      <w:r w:rsidR="00F4183E" w:rsidRPr="00263471">
        <w:rPr>
          <w:rFonts w:ascii="Arial" w:hAnsi="Arial" w:cs="Arial"/>
          <w:sz w:val="21"/>
          <w:szCs w:val="21"/>
        </w:rPr>
        <w:t xml:space="preserve"> </w:t>
      </w:r>
      <w:r w:rsidRPr="00263471">
        <w:rPr>
          <w:rFonts w:ascii="Arial" w:hAnsi="Arial" w:cs="Arial"/>
          <w:sz w:val="21"/>
          <w:szCs w:val="21"/>
        </w:rPr>
        <w:t>entidades requirentes; emisoras de las órdenes de compra.</w:t>
      </w:r>
    </w:p>
    <w:p w14:paraId="10B805E7" w14:textId="41D7D4F5" w:rsidR="00784758" w:rsidRPr="00263471" w:rsidRDefault="00784758" w:rsidP="00FB2059">
      <w:pPr>
        <w:spacing w:before="240" w:after="0" w:line="240" w:lineRule="auto"/>
        <w:rPr>
          <w:rFonts w:ascii="Arial" w:hAnsi="Arial" w:cs="Arial"/>
          <w:sz w:val="21"/>
          <w:szCs w:val="21"/>
        </w:rPr>
      </w:pPr>
      <w:bookmarkStart w:id="1500" w:name="_Toc419270097"/>
      <w:bookmarkStart w:id="1501" w:name="_Toc416284214"/>
      <w:bookmarkStart w:id="1502" w:name="_Toc410396416"/>
      <w:bookmarkStart w:id="1503" w:name="_Toc410584126"/>
      <w:bookmarkStart w:id="1504" w:name="_Toc418578414"/>
      <w:bookmarkStart w:id="1505" w:name="_Toc419998004"/>
      <w:bookmarkStart w:id="1506" w:name="_Toc429498847"/>
      <w:bookmarkStart w:id="1507" w:name="_Toc414978926"/>
      <w:bookmarkStart w:id="1508" w:name="_Toc430155065"/>
      <w:bookmarkStart w:id="1509" w:name="_Toc430706704"/>
      <w:bookmarkStart w:id="1510" w:name="_Toc427593201"/>
      <w:bookmarkStart w:id="1511" w:name="_Toc427678373"/>
      <w:bookmarkStart w:id="1512" w:name="_Toc417891786"/>
      <w:r w:rsidRPr="00263471">
        <w:rPr>
          <w:rFonts w:ascii="Arial" w:hAnsi="Arial" w:cs="Arial"/>
          <w:sz w:val="21"/>
          <w:szCs w:val="21"/>
        </w:rPr>
        <w:t>Las entidades contratantes deberán efectuar los pagos al proveedor en un término no mayor a 15 días, desde la realización de la res</w:t>
      </w:r>
      <w:r w:rsidR="00920B44" w:rsidRPr="00263471">
        <w:rPr>
          <w:rFonts w:ascii="Arial" w:hAnsi="Arial" w:cs="Arial"/>
          <w:sz w:val="21"/>
          <w:szCs w:val="21"/>
        </w:rPr>
        <w:t>pectiva entrega total o parcial</w:t>
      </w:r>
      <w:r w:rsidRPr="00263471">
        <w:rPr>
          <w:rFonts w:ascii="Arial" w:hAnsi="Arial" w:cs="Arial"/>
          <w:sz w:val="21"/>
          <w:szCs w:val="21"/>
        </w:rPr>
        <w:t xml:space="preserve"> y se observará lo contemplado en el artículo 101 de la LOSNCP, respecto de la retención indebida de pagos.</w:t>
      </w:r>
    </w:p>
    <w:p w14:paraId="5A18C1DD" w14:textId="3E6E354E" w:rsidR="009615AC" w:rsidRPr="00263471" w:rsidRDefault="007C608A" w:rsidP="00FB2059">
      <w:pPr>
        <w:pStyle w:val="Ttulo2"/>
        <w:tabs>
          <w:tab w:val="clear" w:pos="576"/>
          <w:tab w:val="num" w:pos="426"/>
        </w:tabs>
        <w:spacing w:after="0" w:line="240" w:lineRule="auto"/>
        <w:ind w:left="0" w:firstLine="0"/>
        <w:rPr>
          <w:rFonts w:ascii="Arial" w:hAnsi="Arial"/>
          <w:sz w:val="21"/>
          <w:szCs w:val="21"/>
        </w:rPr>
      </w:pPr>
      <w:bookmarkStart w:id="1513" w:name="_Toc525315491"/>
      <w:bookmarkStart w:id="1514" w:name="_Toc531612887"/>
      <w:bookmarkStart w:id="1515" w:name="_Toc8901484"/>
      <w:bookmarkStart w:id="1516" w:name="_Toc11064629"/>
      <w:bookmarkStart w:id="1517" w:name="_Toc19285371"/>
      <w:r w:rsidRPr="00263471">
        <w:rPr>
          <w:rFonts w:ascii="Arial" w:hAnsi="Arial"/>
          <w:sz w:val="21"/>
          <w:szCs w:val="21"/>
        </w:rPr>
        <w:t xml:space="preserve">5.5 </w:t>
      </w:r>
      <w:r w:rsidR="009615AC" w:rsidRPr="00263471">
        <w:rPr>
          <w:rFonts w:ascii="Arial" w:hAnsi="Arial"/>
          <w:sz w:val="21"/>
          <w:szCs w:val="21"/>
        </w:rPr>
        <w:t>ENTREGAS PARCIALES</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02D22829" w14:textId="77777777" w:rsidR="009615AC" w:rsidRPr="00263471" w:rsidRDefault="009615AC" w:rsidP="00084318">
      <w:pPr>
        <w:spacing w:after="0" w:line="240" w:lineRule="auto"/>
        <w:rPr>
          <w:rFonts w:ascii="Arial" w:hAnsi="Arial" w:cs="Arial"/>
          <w:sz w:val="21"/>
          <w:szCs w:val="21"/>
        </w:rPr>
      </w:pPr>
    </w:p>
    <w:p w14:paraId="535B5D72" w14:textId="75970C91" w:rsidR="00A06C6C" w:rsidRPr="00263471" w:rsidRDefault="00B3205E" w:rsidP="00084318">
      <w:pPr>
        <w:spacing w:after="0" w:line="240" w:lineRule="auto"/>
        <w:rPr>
          <w:rFonts w:ascii="Arial" w:hAnsi="Arial" w:cs="Arial"/>
          <w:sz w:val="21"/>
          <w:szCs w:val="21"/>
        </w:rPr>
      </w:pPr>
      <w:bookmarkStart w:id="1518" w:name="__RefHeading__329_619021360"/>
      <w:bookmarkStart w:id="1519" w:name="Bookmark249"/>
      <w:bookmarkStart w:id="1520" w:name="_Toc419270098"/>
      <w:bookmarkStart w:id="1521" w:name="_Toc416284215"/>
      <w:bookmarkStart w:id="1522" w:name="_Toc410584127"/>
      <w:bookmarkStart w:id="1523" w:name="_Toc418578415"/>
      <w:bookmarkStart w:id="1524" w:name="_Toc419998005"/>
      <w:bookmarkStart w:id="1525" w:name="_Toc429498848"/>
      <w:bookmarkStart w:id="1526" w:name="_Toc414978927"/>
      <w:bookmarkStart w:id="1527" w:name="_Toc430155066"/>
      <w:bookmarkStart w:id="1528" w:name="_Toc430706705"/>
      <w:bookmarkStart w:id="1529" w:name="_Toc427593202"/>
      <w:bookmarkStart w:id="1530" w:name="_Toc427678374"/>
      <w:bookmarkStart w:id="1531" w:name="_Toc429405607"/>
      <w:bookmarkEnd w:id="1499"/>
      <w:bookmarkEnd w:id="1518"/>
      <w:r w:rsidRPr="00263471">
        <w:rPr>
          <w:rFonts w:ascii="Arial" w:hAnsi="Arial" w:cs="Arial"/>
          <w:sz w:val="21"/>
          <w:szCs w:val="21"/>
        </w:rPr>
        <w:t xml:space="preserve">Al inicio del procedimiento, la entidad contratante podrá definir entregas parciales para el bien </w:t>
      </w:r>
      <w:bookmarkStart w:id="1532" w:name="Bookmark248"/>
      <w:r w:rsidRPr="00263471">
        <w:rPr>
          <w:rFonts w:ascii="Arial" w:hAnsi="Arial" w:cs="Arial"/>
          <w:sz w:val="21"/>
          <w:szCs w:val="21"/>
        </w:rPr>
        <w:t>adquirido, de considerarlo pertinente. Estas entregas parciales deberán enmarcarse en los rangos de plazos de entrega establecidos en este procedimiento y deberán ser descritas en el campo de “Observaciones” de las órdenes de compra.</w:t>
      </w:r>
    </w:p>
    <w:p w14:paraId="561BC67E" w14:textId="3D826712" w:rsidR="00FB2059" w:rsidRPr="00263471" w:rsidRDefault="00FB2059" w:rsidP="00FB2059">
      <w:pPr>
        <w:pStyle w:val="Ttulo2"/>
        <w:tabs>
          <w:tab w:val="clear" w:pos="576"/>
          <w:tab w:val="num" w:pos="426"/>
        </w:tabs>
        <w:spacing w:line="240" w:lineRule="auto"/>
        <w:ind w:left="0" w:firstLine="0"/>
        <w:rPr>
          <w:rFonts w:ascii="Arial" w:hAnsi="Arial"/>
          <w:sz w:val="21"/>
          <w:szCs w:val="21"/>
        </w:rPr>
      </w:pPr>
      <w:bookmarkStart w:id="1533" w:name="_Toc525315492"/>
      <w:bookmarkStart w:id="1534" w:name="_Toc531612888"/>
      <w:bookmarkStart w:id="1535" w:name="_Toc8901485"/>
      <w:bookmarkStart w:id="1536" w:name="_Toc11064630"/>
      <w:bookmarkStart w:id="1537" w:name="_Toc417891787"/>
      <w:bookmarkStart w:id="1538" w:name="_Toc19285372"/>
      <w:bookmarkEnd w:id="1519"/>
      <w:bookmarkEnd w:id="1532"/>
      <w:r w:rsidRPr="00263471">
        <w:rPr>
          <w:rFonts w:ascii="Arial" w:hAnsi="Arial"/>
          <w:sz w:val="21"/>
          <w:szCs w:val="21"/>
        </w:rPr>
        <w:t xml:space="preserve">5.6 </w:t>
      </w:r>
      <w:r w:rsidR="009615AC" w:rsidRPr="00263471">
        <w:rPr>
          <w:rFonts w:ascii="Arial" w:hAnsi="Arial"/>
          <w:sz w:val="21"/>
          <w:szCs w:val="21"/>
        </w:rPr>
        <w:t>ANTICIPO</w:t>
      </w:r>
      <w:bookmarkEnd w:id="1520"/>
      <w:bookmarkEnd w:id="1521"/>
      <w:bookmarkEnd w:id="1522"/>
      <w:bookmarkEnd w:id="1523"/>
      <w:bookmarkEnd w:id="1524"/>
      <w:bookmarkEnd w:id="1525"/>
      <w:bookmarkEnd w:id="1526"/>
      <w:bookmarkEnd w:id="1527"/>
      <w:bookmarkEnd w:id="1528"/>
      <w:bookmarkEnd w:id="1529"/>
      <w:bookmarkEnd w:id="1530"/>
      <w:bookmarkEnd w:id="1533"/>
      <w:bookmarkEnd w:id="1534"/>
      <w:bookmarkEnd w:id="1535"/>
      <w:bookmarkEnd w:id="1536"/>
      <w:bookmarkEnd w:id="1537"/>
      <w:bookmarkEnd w:id="1538"/>
      <w:r w:rsidRPr="00263471">
        <w:rPr>
          <w:rFonts w:ascii="Arial" w:hAnsi="Arial"/>
          <w:sz w:val="21"/>
          <w:szCs w:val="21"/>
        </w:rPr>
        <w:t xml:space="preserve"> </w:t>
      </w:r>
    </w:p>
    <w:p w14:paraId="3949C941" w14:textId="029AA293" w:rsidR="00920B44" w:rsidRPr="00263471" w:rsidRDefault="00920B44" w:rsidP="00FB2059">
      <w:pPr>
        <w:spacing w:before="240" w:line="240" w:lineRule="auto"/>
        <w:rPr>
          <w:rFonts w:ascii="Arial" w:hAnsi="Arial" w:cs="Arial"/>
          <w:sz w:val="21"/>
          <w:szCs w:val="21"/>
        </w:rPr>
      </w:pPr>
      <w:r w:rsidRPr="00263471">
        <w:rPr>
          <w:rFonts w:ascii="Arial" w:hAnsi="Arial" w:cs="Arial"/>
          <w:sz w:val="21"/>
          <w:szCs w:val="21"/>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14:paraId="70287CD8" w14:textId="77777777" w:rsidR="009615AC" w:rsidRPr="00263471" w:rsidRDefault="009615AC" w:rsidP="00E52BED">
      <w:pPr>
        <w:spacing w:after="0" w:line="240" w:lineRule="auto"/>
        <w:rPr>
          <w:rFonts w:ascii="Arial" w:hAnsi="Arial" w:cs="Arial"/>
          <w:sz w:val="21"/>
          <w:szCs w:val="21"/>
        </w:rPr>
      </w:pPr>
      <w:bookmarkStart w:id="1539" w:name="Bookmark253"/>
    </w:p>
    <w:p w14:paraId="096CF1FD" w14:textId="17D1639E" w:rsidR="002C52D0"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valor máximo por concepto de anticipo en compras a través del Catálogo Electrónico </w:t>
      </w:r>
      <w:r w:rsidR="002C52D0" w:rsidRPr="00263471">
        <w:rPr>
          <w:rFonts w:ascii="Arial" w:hAnsi="Arial" w:cs="Arial"/>
          <w:sz w:val="21"/>
          <w:szCs w:val="21"/>
        </w:rPr>
        <w:t xml:space="preserve">no podrá ser mayor al 70% del valor del monto total de la orden de compra. El valor por concepto de anticipo será depositado en una cuenta que el contratista </w:t>
      </w:r>
      <w:proofErr w:type="spellStart"/>
      <w:r w:rsidR="002C52D0" w:rsidRPr="00263471">
        <w:rPr>
          <w:rFonts w:ascii="Arial" w:hAnsi="Arial" w:cs="Arial"/>
          <w:sz w:val="21"/>
          <w:szCs w:val="21"/>
        </w:rPr>
        <w:t>aperturará</w:t>
      </w:r>
      <w:proofErr w:type="spellEnd"/>
      <w:r w:rsidR="002C52D0" w:rsidRPr="00263471">
        <w:rPr>
          <w:rFonts w:ascii="Arial" w:hAnsi="Arial" w:cs="Arial"/>
          <w:sz w:val="21"/>
          <w:szCs w:val="21"/>
        </w:rPr>
        <w:t xml:space="preserve"> en un banco estatal o privado de propiedad de entidades del Estado en un cincuenta por ciento o más. </w:t>
      </w:r>
    </w:p>
    <w:p w14:paraId="338C21D8" w14:textId="77777777" w:rsidR="002C52D0" w:rsidRPr="00263471" w:rsidRDefault="002C52D0" w:rsidP="00084318">
      <w:pPr>
        <w:spacing w:after="0" w:line="240" w:lineRule="auto"/>
        <w:rPr>
          <w:rFonts w:ascii="Arial" w:hAnsi="Arial" w:cs="Arial"/>
          <w:sz w:val="21"/>
          <w:szCs w:val="21"/>
        </w:rPr>
      </w:pPr>
    </w:p>
    <w:bookmarkEnd w:id="1539"/>
    <w:p w14:paraId="21FB3862" w14:textId="41DAD80D" w:rsidR="002C52D0" w:rsidRPr="00263471" w:rsidRDefault="002C52D0" w:rsidP="00084318">
      <w:pPr>
        <w:spacing w:after="0" w:line="240" w:lineRule="auto"/>
        <w:rPr>
          <w:rFonts w:ascii="Arial" w:hAnsi="Arial" w:cs="Arial"/>
          <w:sz w:val="21"/>
          <w:szCs w:val="21"/>
        </w:rPr>
      </w:pPr>
      <w:r w:rsidRPr="00263471">
        <w:rPr>
          <w:rFonts w:ascii="Arial" w:hAnsi="Arial" w:cs="Arial"/>
          <w:sz w:val="21"/>
          <w:szCs w:val="21"/>
        </w:rPr>
        <w:t>El contratista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w:t>
      </w:r>
      <w:r w:rsidR="00EC5321" w:rsidRPr="00263471">
        <w:rPr>
          <w:rFonts w:ascii="Arial" w:hAnsi="Arial" w:cs="Arial"/>
          <w:sz w:val="21"/>
          <w:szCs w:val="21"/>
        </w:rPr>
        <w:t>engar el</w:t>
      </w:r>
      <w:r w:rsidR="00F4183E" w:rsidRPr="00263471">
        <w:rPr>
          <w:rFonts w:ascii="Arial" w:hAnsi="Arial" w:cs="Arial"/>
          <w:sz w:val="21"/>
          <w:szCs w:val="21"/>
        </w:rPr>
        <w:t xml:space="preserve"> </w:t>
      </w:r>
      <w:r w:rsidRPr="00263471">
        <w:rPr>
          <w:rFonts w:ascii="Arial" w:hAnsi="Arial" w:cs="Arial"/>
          <w:sz w:val="21"/>
          <w:szCs w:val="21"/>
        </w:rPr>
        <w:t>anticipo o ejecución contractual.</w:t>
      </w:r>
    </w:p>
    <w:p w14:paraId="3DAEC412" w14:textId="77777777" w:rsidR="002C52D0" w:rsidRPr="00263471" w:rsidRDefault="002C52D0" w:rsidP="00084318">
      <w:pPr>
        <w:spacing w:after="0" w:line="240" w:lineRule="auto"/>
        <w:rPr>
          <w:rFonts w:ascii="Arial" w:hAnsi="Arial" w:cs="Arial"/>
          <w:sz w:val="21"/>
          <w:szCs w:val="21"/>
        </w:rPr>
      </w:pPr>
    </w:p>
    <w:p w14:paraId="74A4B06A" w14:textId="77777777" w:rsidR="002C52D0" w:rsidRPr="00263471" w:rsidRDefault="002C52D0" w:rsidP="00084318">
      <w:pPr>
        <w:spacing w:after="0" w:line="240" w:lineRule="auto"/>
        <w:rPr>
          <w:rFonts w:ascii="Arial" w:hAnsi="Arial" w:cs="Arial"/>
          <w:sz w:val="21"/>
          <w:szCs w:val="21"/>
        </w:rPr>
      </w:pPr>
      <w:r w:rsidRPr="00263471">
        <w:rPr>
          <w:rFonts w:ascii="Arial" w:hAnsi="Arial" w:cs="Arial"/>
          <w:sz w:val="21"/>
          <w:szCs w:val="21"/>
        </w:rPr>
        <w:t xml:space="preserve">El anticipo otorgado se descontará en la liquidación económica final de la orden de compra, previa recepción del </w:t>
      </w:r>
      <w:r w:rsidR="008B30C0" w:rsidRPr="00263471">
        <w:rPr>
          <w:rFonts w:ascii="Arial" w:hAnsi="Arial" w:cs="Arial"/>
          <w:sz w:val="21"/>
          <w:szCs w:val="21"/>
        </w:rPr>
        <w:t>bien</w:t>
      </w:r>
      <w:r w:rsidRPr="00263471">
        <w:rPr>
          <w:rFonts w:ascii="Arial" w:hAnsi="Arial" w:cs="Arial"/>
          <w:sz w:val="21"/>
          <w:szCs w:val="21"/>
        </w:rPr>
        <w:t xml:space="preserve"> a satisfacción de la entidad contratante y la suscripción de la correspondiente acta de entrega-recepción.</w:t>
      </w:r>
    </w:p>
    <w:bookmarkEnd w:id="1531"/>
    <w:p w14:paraId="6D10D674" w14:textId="77777777" w:rsidR="00404F24" w:rsidRPr="00263471" w:rsidRDefault="00404F24" w:rsidP="00084318">
      <w:pPr>
        <w:spacing w:after="0" w:line="240" w:lineRule="auto"/>
        <w:rPr>
          <w:rFonts w:ascii="Arial" w:hAnsi="Arial" w:cs="Arial"/>
          <w:sz w:val="21"/>
          <w:szCs w:val="21"/>
        </w:rPr>
      </w:pPr>
    </w:p>
    <w:p w14:paraId="3A001B66" w14:textId="26BEA83A" w:rsidR="009615AC" w:rsidRPr="00263471" w:rsidRDefault="009615AC" w:rsidP="00920B44">
      <w:pPr>
        <w:pStyle w:val="Ttulo2"/>
        <w:tabs>
          <w:tab w:val="clear" w:pos="576"/>
          <w:tab w:val="num" w:pos="426"/>
        </w:tabs>
        <w:spacing w:before="0" w:after="0" w:line="240" w:lineRule="auto"/>
        <w:ind w:left="0" w:firstLine="0"/>
        <w:rPr>
          <w:rFonts w:ascii="Arial" w:hAnsi="Arial"/>
          <w:sz w:val="21"/>
          <w:szCs w:val="21"/>
        </w:rPr>
      </w:pPr>
      <w:bookmarkStart w:id="1540" w:name="__RefHeading__331_619021360"/>
      <w:bookmarkStart w:id="1541" w:name="Bookmark254"/>
      <w:bookmarkStart w:id="1542" w:name="_Toc419270099"/>
      <w:bookmarkStart w:id="1543" w:name="_Toc416284216"/>
      <w:bookmarkStart w:id="1544" w:name="_Toc410584128"/>
      <w:bookmarkStart w:id="1545" w:name="_Toc418578416"/>
      <w:bookmarkStart w:id="1546" w:name="_Toc419998006"/>
      <w:bookmarkStart w:id="1547" w:name="_Toc429498849"/>
      <w:bookmarkStart w:id="1548" w:name="_Toc414978928"/>
      <w:bookmarkStart w:id="1549" w:name="_Toc429405608"/>
      <w:bookmarkStart w:id="1550" w:name="_Toc430155067"/>
      <w:bookmarkStart w:id="1551" w:name="_Toc430706706"/>
      <w:bookmarkStart w:id="1552" w:name="_Toc427593203"/>
      <w:bookmarkStart w:id="1553" w:name="_Toc427678375"/>
      <w:bookmarkStart w:id="1554" w:name="_Toc525315493"/>
      <w:bookmarkStart w:id="1555" w:name="_Toc531612889"/>
      <w:bookmarkStart w:id="1556" w:name="_Toc8901486"/>
      <w:bookmarkStart w:id="1557" w:name="_Toc11064631"/>
      <w:bookmarkStart w:id="1558" w:name="_Toc19285373"/>
      <w:bookmarkEnd w:id="1540"/>
      <w:r w:rsidRPr="00263471">
        <w:rPr>
          <w:rFonts w:ascii="Arial" w:hAnsi="Arial"/>
          <w:sz w:val="21"/>
          <w:szCs w:val="21"/>
        </w:rPr>
        <w:t>5.7</w:t>
      </w:r>
      <w:bookmarkStart w:id="1559" w:name="_Toc417891788"/>
      <w:bookmarkEnd w:id="1541"/>
      <w:r w:rsidR="004A6833" w:rsidRPr="00263471">
        <w:rPr>
          <w:rFonts w:ascii="Arial" w:hAnsi="Arial"/>
          <w:sz w:val="21"/>
          <w:szCs w:val="21"/>
        </w:rPr>
        <w:t xml:space="preserve"> </w:t>
      </w:r>
      <w:r w:rsidRPr="00263471">
        <w:rPr>
          <w:rFonts w:ascii="Arial" w:hAnsi="Arial"/>
          <w:sz w:val="21"/>
          <w:szCs w:val="21"/>
        </w:rPr>
        <w:t xml:space="preserve">MEJORA DE </w:t>
      </w:r>
      <w:bookmarkStart w:id="1560" w:name="Bookmark257"/>
      <w:bookmarkStart w:id="1561" w:name="Bookmark256"/>
      <w:bookmarkStart w:id="1562" w:name="Bookmark255"/>
      <w:bookmarkStart w:id="1563" w:name="Bookmark258"/>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9"/>
      <w:bookmarkEnd w:id="1560"/>
      <w:bookmarkEnd w:id="1561"/>
      <w:bookmarkEnd w:id="1562"/>
      <w:r w:rsidR="002C52D0" w:rsidRPr="00263471">
        <w:rPr>
          <w:rFonts w:ascii="Arial" w:hAnsi="Arial"/>
          <w:sz w:val="21"/>
          <w:szCs w:val="21"/>
        </w:rPr>
        <w:t>POSTURAS</w:t>
      </w:r>
      <w:bookmarkEnd w:id="1556"/>
      <w:bookmarkEnd w:id="1557"/>
      <w:bookmarkEnd w:id="1558"/>
    </w:p>
    <w:p w14:paraId="3127EA41" w14:textId="77777777" w:rsidR="009615AC" w:rsidRPr="00263471" w:rsidRDefault="009615AC" w:rsidP="00084318">
      <w:pPr>
        <w:spacing w:after="0" w:line="240" w:lineRule="auto"/>
        <w:rPr>
          <w:rFonts w:ascii="Arial" w:hAnsi="Arial" w:cs="Arial"/>
          <w:sz w:val="21"/>
          <w:szCs w:val="21"/>
        </w:rPr>
      </w:pPr>
    </w:p>
    <w:p w14:paraId="63527D0D" w14:textId="0CC37689" w:rsidR="009615AC" w:rsidRPr="00263471" w:rsidRDefault="009615AC" w:rsidP="00084318">
      <w:pPr>
        <w:spacing w:after="0" w:line="240" w:lineRule="auto"/>
        <w:rPr>
          <w:rFonts w:ascii="Arial" w:hAnsi="Arial" w:cs="Arial"/>
          <w:sz w:val="21"/>
          <w:szCs w:val="21"/>
          <w:lang w:val="es-MX"/>
        </w:rPr>
      </w:pPr>
      <w:r w:rsidRPr="00263471">
        <w:rPr>
          <w:rFonts w:ascii="Arial" w:hAnsi="Arial" w:cs="Arial"/>
          <w:sz w:val="21"/>
          <w:szCs w:val="21"/>
          <w:lang w:val="es-MX"/>
        </w:rPr>
        <w:t>Los proveedores deberán presentar sus mejores posturas para la generación de órdenes de compra a través de Catálogo Electrónico.</w:t>
      </w:r>
    </w:p>
    <w:p w14:paraId="6E9459D3" w14:textId="77777777" w:rsidR="002C52D0" w:rsidRPr="00263471" w:rsidRDefault="002C52D0" w:rsidP="00084318">
      <w:pPr>
        <w:spacing w:after="0" w:line="240" w:lineRule="auto"/>
        <w:rPr>
          <w:rFonts w:ascii="Arial" w:hAnsi="Arial" w:cs="Arial"/>
          <w:sz w:val="21"/>
          <w:szCs w:val="21"/>
          <w:lang w:val="es-MX"/>
        </w:rPr>
      </w:pPr>
    </w:p>
    <w:p w14:paraId="4C46E864" w14:textId="72C46146" w:rsidR="002C52D0" w:rsidRPr="00263471" w:rsidRDefault="002C52D0" w:rsidP="00084318">
      <w:pPr>
        <w:spacing w:after="0" w:line="240" w:lineRule="auto"/>
        <w:rPr>
          <w:rFonts w:ascii="Arial" w:hAnsi="Arial" w:cs="Arial"/>
          <w:sz w:val="21"/>
          <w:szCs w:val="21"/>
          <w:lang w:val="es-MX"/>
        </w:rPr>
      </w:pPr>
      <w:r w:rsidRPr="00263471">
        <w:rPr>
          <w:rFonts w:ascii="Arial" w:hAnsi="Arial" w:cs="Arial"/>
          <w:sz w:val="21"/>
          <w:szCs w:val="21"/>
          <w:lang w:val="es-MX"/>
        </w:rPr>
        <w:t>De manera excepcional y solo en casos debidamente fundamentados, contando con el informe previo favorable del admi</w:t>
      </w:r>
      <w:r w:rsidR="00920B44" w:rsidRPr="00263471">
        <w:rPr>
          <w:rFonts w:ascii="Arial" w:hAnsi="Arial" w:cs="Arial"/>
          <w:sz w:val="21"/>
          <w:szCs w:val="21"/>
          <w:lang w:val="es-MX"/>
        </w:rPr>
        <w:t>nistrador de la orden de compra</w:t>
      </w:r>
      <w:r w:rsidRPr="00263471">
        <w:rPr>
          <w:rFonts w:ascii="Arial" w:hAnsi="Arial" w:cs="Arial"/>
          <w:sz w:val="21"/>
          <w:szCs w:val="21"/>
          <w:lang w:val="es-MX"/>
        </w:rPr>
        <w:t xml:space="preserve"> y previa autorización de la máxima autoridad o su delegado, los proveedores podrán modificar las características técnicas de los bienes a ser entregados en una determinada orden de compra formalizada, siempre y cuando estas se</w:t>
      </w:r>
      <w:r w:rsidR="00920B44" w:rsidRPr="00263471">
        <w:rPr>
          <w:rFonts w:ascii="Arial" w:hAnsi="Arial" w:cs="Arial"/>
          <w:sz w:val="21"/>
          <w:szCs w:val="21"/>
          <w:lang w:val="es-MX"/>
        </w:rPr>
        <w:t>an</w:t>
      </w:r>
      <w:r w:rsidRPr="00263471">
        <w:rPr>
          <w:rFonts w:ascii="Arial" w:hAnsi="Arial" w:cs="Arial"/>
          <w:sz w:val="21"/>
          <w:szCs w:val="21"/>
          <w:lang w:val="es-MX"/>
        </w:rPr>
        <w:t xml:space="preserve"> mejores o superiore</w:t>
      </w:r>
      <w:r w:rsidR="00920B44" w:rsidRPr="00263471">
        <w:rPr>
          <w:rFonts w:ascii="Arial" w:hAnsi="Arial" w:cs="Arial"/>
          <w:sz w:val="21"/>
          <w:szCs w:val="21"/>
          <w:lang w:val="es-MX"/>
        </w:rPr>
        <w:t>s a las del producto catalogado</w:t>
      </w:r>
      <w:r w:rsidR="002B3204" w:rsidRPr="00263471">
        <w:rPr>
          <w:rFonts w:ascii="Arial" w:hAnsi="Arial" w:cs="Arial"/>
          <w:sz w:val="21"/>
          <w:szCs w:val="21"/>
          <w:lang w:val="es-MX"/>
        </w:rPr>
        <w:t>;</w:t>
      </w:r>
      <w:r w:rsidR="00920B44" w:rsidRPr="00263471">
        <w:rPr>
          <w:rFonts w:ascii="Arial" w:hAnsi="Arial" w:cs="Arial"/>
          <w:sz w:val="21"/>
          <w:szCs w:val="21"/>
          <w:lang w:val="es-MX"/>
        </w:rPr>
        <w:t xml:space="preserve"> </w:t>
      </w:r>
      <w:r w:rsidR="002B3204" w:rsidRPr="00263471">
        <w:rPr>
          <w:rFonts w:ascii="Arial" w:hAnsi="Arial" w:cs="Arial"/>
          <w:sz w:val="21"/>
          <w:szCs w:val="21"/>
          <w:lang w:val="es-MX"/>
        </w:rPr>
        <w:t xml:space="preserve">y </w:t>
      </w:r>
      <w:r w:rsidRPr="00263471">
        <w:rPr>
          <w:rFonts w:ascii="Arial" w:hAnsi="Arial" w:cs="Arial"/>
          <w:sz w:val="21"/>
          <w:szCs w:val="21"/>
          <w:lang w:val="es-MX"/>
        </w:rPr>
        <w:t>la marca y precio se mantengan.</w:t>
      </w:r>
    </w:p>
    <w:p w14:paraId="6AE8294A" w14:textId="5404F17C" w:rsidR="009615AC" w:rsidRPr="00263471" w:rsidRDefault="004A6833" w:rsidP="00FB2059">
      <w:pPr>
        <w:pStyle w:val="Ttulo2"/>
        <w:tabs>
          <w:tab w:val="clear" w:pos="576"/>
          <w:tab w:val="num" w:pos="426"/>
        </w:tabs>
        <w:spacing w:after="0" w:line="240" w:lineRule="auto"/>
        <w:ind w:left="0" w:firstLine="0"/>
        <w:rPr>
          <w:rFonts w:ascii="Arial" w:hAnsi="Arial"/>
          <w:sz w:val="21"/>
          <w:szCs w:val="21"/>
        </w:rPr>
      </w:pPr>
      <w:bookmarkStart w:id="1564" w:name="__RefHeading__337_619021360"/>
      <w:bookmarkStart w:id="1565" w:name="__RefHeading__335_619021360"/>
      <w:bookmarkStart w:id="1566" w:name="__RefHeading__339_619021360"/>
      <w:bookmarkStart w:id="1567" w:name="_Toc435719489"/>
      <w:bookmarkStart w:id="1568" w:name="_Toc514228244"/>
      <w:bookmarkStart w:id="1569" w:name="_Toc525315494"/>
      <w:bookmarkStart w:id="1570" w:name="_Toc531612890"/>
      <w:bookmarkStart w:id="1571" w:name="_Toc8901487"/>
      <w:bookmarkStart w:id="1572" w:name="_Toc11064632"/>
      <w:bookmarkStart w:id="1573" w:name="_Toc19285374"/>
      <w:bookmarkStart w:id="1574" w:name="_Toc419270101"/>
      <w:bookmarkStart w:id="1575" w:name="_Toc416284218"/>
      <w:bookmarkStart w:id="1576" w:name="_Toc417891789"/>
      <w:bookmarkEnd w:id="1564"/>
      <w:bookmarkEnd w:id="1565"/>
      <w:bookmarkEnd w:id="1566"/>
      <w:r w:rsidRPr="00263471">
        <w:rPr>
          <w:rFonts w:ascii="Arial" w:hAnsi="Arial"/>
          <w:sz w:val="21"/>
          <w:szCs w:val="21"/>
        </w:rPr>
        <w:t xml:space="preserve">5.8 </w:t>
      </w:r>
      <w:r w:rsidR="009615AC" w:rsidRPr="00263471">
        <w:rPr>
          <w:rFonts w:ascii="Arial" w:hAnsi="Arial"/>
          <w:sz w:val="21"/>
          <w:szCs w:val="21"/>
        </w:rPr>
        <w:t xml:space="preserve">ACTUALIZACIÓN DE </w:t>
      </w:r>
      <w:r w:rsidR="009A41E0" w:rsidRPr="00263471">
        <w:rPr>
          <w:rFonts w:ascii="Arial" w:hAnsi="Arial"/>
          <w:sz w:val="21"/>
          <w:szCs w:val="21"/>
        </w:rPr>
        <w:t>ESPECIFICACIONES</w:t>
      </w:r>
      <w:r w:rsidR="009615AC" w:rsidRPr="00263471">
        <w:rPr>
          <w:rFonts w:ascii="Arial" w:hAnsi="Arial"/>
          <w:sz w:val="21"/>
          <w:szCs w:val="21"/>
        </w:rPr>
        <w:t xml:space="preserve"> EN EL CATÁLOGO</w:t>
      </w:r>
      <w:bookmarkEnd w:id="1567"/>
      <w:bookmarkEnd w:id="1568"/>
      <w:bookmarkEnd w:id="1569"/>
      <w:bookmarkEnd w:id="1570"/>
      <w:bookmarkEnd w:id="1571"/>
      <w:bookmarkEnd w:id="1572"/>
      <w:bookmarkEnd w:id="1573"/>
    </w:p>
    <w:p w14:paraId="6784FBA2" w14:textId="77777777" w:rsidR="009615AC" w:rsidRPr="00263471" w:rsidRDefault="009615AC" w:rsidP="00084318">
      <w:pPr>
        <w:spacing w:after="0" w:line="240" w:lineRule="auto"/>
        <w:rPr>
          <w:rFonts w:ascii="Arial" w:hAnsi="Arial" w:cs="Arial"/>
          <w:sz w:val="21"/>
          <w:szCs w:val="21"/>
          <w:lang w:val="es-MX"/>
        </w:rPr>
      </w:pPr>
    </w:p>
    <w:p w14:paraId="73B66A83" w14:textId="4F022F25" w:rsidR="00404F24" w:rsidRPr="00263471" w:rsidRDefault="00404F24" w:rsidP="00084318">
      <w:pPr>
        <w:spacing w:after="0" w:line="240" w:lineRule="auto"/>
        <w:rPr>
          <w:rFonts w:ascii="Arial" w:hAnsi="Arial" w:cs="Arial"/>
          <w:sz w:val="21"/>
          <w:szCs w:val="21"/>
          <w:lang w:val="es-MX"/>
        </w:rPr>
      </w:pPr>
      <w:bookmarkStart w:id="1577" w:name="_Toc410584129"/>
      <w:bookmarkStart w:id="1578" w:name="_Toc419998007"/>
      <w:bookmarkStart w:id="1579" w:name="_Toc419270100"/>
      <w:bookmarkStart w:id="1580" w:name="_Toc427593204"/>
      <w:bookmarkStart w:id="1581" w:name="_Toc410584130"/>
      <w:bookmarkStart w:id="1582" w:name="_Toc418578418"/>
      <w:bookmarkStart w:id="1583" w:name="_Toc419998008"/>
      <w:bookmarkStart w:id="1584" w:name="_Toc429498850"/>
      <w:bookmarkStart w:id="1585" w:name="_Toc404324052"/>
      <w:bookmarkStart w:id="1586" w:name="_Toc414978930"/>
      <w:bookmarkStart w:id="1587" w:name="_Toc430706707"/>
      <w:bookmarkStart w:id="1588" w:name="_Toc427678377"/>
      <w:bookmarkEnd w:id="1563"/>
      <w:bookmarkEnd w:id="1577"/>
      <w:bookmarkEnd w:id="1578"/>
      <w:bookmarkEnd w:id="1579"/>
      <w:r w:rsidRPr="00263471">
        <w:rPr>
          <w:rFonts w:ascii="Arial" w:hAnsi="Arial" w:cs="Arial"/>
          <w:sz w:val="21"/>
          <w:szCs w:val="21"/>
          <w:lang w:val="es-MX"/>
        </w:rPr>
        <w:t>Los proveedores podrán solicitar la actualización de las especificaciones técnicas, siempre y cuando no se incremente el precio referencial establecido por el SERCOP.</w:t>
      </w:r>
    </w:p>
    <w:p w14:paraId="38211CAD" w14:textId="25993212" w:rsidR="004754E9" w:rsidRPr="00263471" w:rsidRDefault="004754E9" w:rsidP="00084318">
      <w:pPr>
        <w:spacing w:after="0" w:line="240" w:lineRule="auto"/>
        <w:rPr>
          <w:rFonts w:ascii="Arial" w:hAnsi="Arial" w:cs="Arial"/>
          <w:sz w:val="21"/>
          <w:szCs w:val="21"/>
          <w:lang w:val="es-MX"/>
        </w:rPr>
      </w:pPr>
    </w:p>
    <w:p w14:paraId="6955E0B4" w14:textId="15440147" w:rsidR="00404F24" w:rsidRPr="00263471" w:rsidRDefault="00404F24" w:rsidP="00084318">
      <w:pPr>
        <w:spacing w:after="0" w:line="240" w:lineRule="auto"/>
        <w:rPr>
          <w:rFonts w:ascii="Arial" w:hAnsi="Arial" w:cs="Arial"/>
          <w:sz w:val="21"/>
          <w:szCs w:val="21"/>
          <w:lang w:val="es-MX"/>
        </w:rPr>
      </w:pPr>
      <w:r w:rsidRPr="00263471">
        <w:rPr>
          <w:rFonts w:ascii="Arial" w:hAnsi="Arial" w:cs="Arial"/>
          <w:sz w:val="21"/>
          <w:szCs w:val="21"/>
          <w:lang w:val="es-MX"/>
        </w:rPr>
        <w:t>El SERCOP analizará el pedido a fin de verificar que la solicitud cumple con las especificaciones y condiciones establecidas en los pliegos del procedimiento</w:t>
      </w:r>
      <w:r w:rsidR="00C700F5" w:rsidRPr="00263471">
        <w:rPr>
          <w:rFonts w:ascii="Arial" w:hAnsi="Arial" w:cs="Arial"/>
          <w:sz w:val="21"/>
          <w:szCs w:val="21"/>
          <w:lang w:val="es-MX"/>
        </w:rPr>
        <w:t>.</w:t>
      </w:r>
    </w:p>
    <w:p w14:paraId="2FEF9948" w14:textId="77777777" w:rsidR="002B3204" w:rsidRPr="00263471" w:rsidRDefault="002B3204" w:rsidP="00084318">
      <w:pPr>
        <w:spacing w:after="0" w:line="240" w:lineRule="auto"/>
        <w:rPr>
          <w:rFonts w:ascii="Arial" w:hAnsi="Arial" w:cs="Arial"/>
          <w:sz w:val="21"/>
          <w:szCs w:val="21"/>
          <w:lang w:val="es-MX"/>
        </w:rPr>
      </w:pPr>
    </w:p>
    <w:p w14:paraId="3A7C128C" w14:textId="77777777" w:rsidR="002B3204" w:rsidRPr="00263471" w:rsidRDefault="002B3204" w:rsidP="002B3204">
      <w:pPr>
        <w:spacing w:after="0" w:line="240" w:lineRule="auto"/>
        <w:rPr>
          <w:rFonts w:ascii="Arial" w:hAnsi="Arial" w:cs="Arial"/>
          <w:sz w:val="21"/>
          <w:szCs w:val="21"/>
          <w:lang w:val="es-MX"/>
        </w:rPr>
      </w:pPr>
      <w:r w:rsidRPr="00263471">
        <w:rPr>
          <w:rFonts w:ascii="Arial" w:hAnsi="Arial" w:cs="Arial"/>
          <w:sz w:val="21"/>
          <w:szCs w:val="21"/>
          <w:lang w:val="es-MX"/>
        </w:rPr>
        <w:t>El SERCOP podrá en cualquier momento revisar la ficha técnica de los bienes a fin de actualizar las condiciones de los mismos, para garantizar la calidad, innovación y las necesidades públicas. Esta actualización será notificada a los proveedores a través del portal institucional.</w:t>
      </w:r>
    </w:p>
    <w:p w14:paraId="44E06598" w14:textId="77777777" w:rsidR="002B3204" w:rsidRPr="00263471" w:rsidRDefault="002B3204" w:rsidP="002B3204">
      <w:pPr>
        <w:spacing w:after="0" w:line="240" w:lineRule="auto"/>
        <w:rPr>
          <w:rFonts w:ascii="Arial" w:hAnsi="Arial" w:cs="Arial"/>
          <w:sz w:val="21"/>
          <w:szCs w:val="21"/>
          <w:lang w:val="es-MX"/>
        </w:rPr>
      </w:pPr>
    </w:p>
    <w:p w14:paraId="172AB9CD" w14:textId="6FA63ECC" w:rsidR="002B3204" w:rsidRPr="00263471" w:rsidRDefault="002B3204" w:rsidP="002B3204">
      <w:pPr>
        <w:spacing w:after="0" w:line="240" w:lineRule="auto"/>
        <w:rPr>
          <w:rFonts w:ascii="Arial" w:hAnsi="Arial" w:cs="Arial"/>
          <w:sz w:val="21"/>
          <w:szCs w:val="21"/>
          <w:lang w:val="es-MX"/>
        </w:rPr>
      </w:pPr>
      <w:r w:rsidRPr="00263471">
        <w:rPr>
          <w:rFonts w:ascii="Arial" w:hAnsi="Arial" w:cs="Arial"/>
          <w:sz w:val="21"/>
          <w:szCs w:val="21"/>
          <w:lang w:val="es-MX"/>
        </w:rPr>
        <w:t>Los proveedores que puedan cumplir con la ficha técnica actualizada, podrán continuar en el catálogo durante el plazo de vigencia, los demás deberán solicitar la suspensión del catálogo de manera temporal o definitiva.</w:t>
      </w:r>
    </w:p>
    <w:p w14:paraId="6CF1B577" w14:textId="454ADB2D" w:rsidR="009615AC" w:rsidRPr="00263471" w:rsidRDefault="009615AC" w:rsidP="00FB2059">
      <w:pPr>
        <w:pStyle w:val="Ttulo2"/>
        <w:tabs>
          <w:tab w:val="clear" w:pos="576"/>
          <w:tab w:val="num" w:pos="0"/>
        </w:tabs>
        <w:ind w:left="0" w:firstLine="0"/>
        <w:rPr>
          <w:rFonts w:ascii="Arial" w:hAnsi="Arial"/>
          <w:sz w:val="21"/>
          <w:szCs w:val="21"/>
        </w:rPr>
      </w:pPr>
      <w:bookmarkStart w:id="1589" w:name="_Toc525315495"/>
      <w:bookmarkStart w:id="1590" w:name="_Toc429405610"/>
      <w:bookmarkStart w:id="1591" w:name="_Toc430155069"/>
      <w:bookmarkStart w:id="1592" w:name="_Toc531612891"/>
      <w:bookmarkStart w:id="1593" w:name="_Toc8901488"/>
      <w:bookmarkStart w:id="1594" w:name="_Toc11064633"/>
      <w:bookmarkStart w:id="1595" w:name="_Toc19285375"/>
      <w:r w:rsidRPr="00263471">
        <w:rPr>
          <w:rFonts w:ascii="Arial" w:hAnsi="Arial"/>
          <w:sz w:val="21"/>
          <w:szCs w:val="21"/>
        </w:rPr>
        <w:t>5.</w:t>
      </w:r>
      <w:r w:rsidR="00FB2059" w:rsidRPr="00263471">
        <w:rPr>
          <w:rFonts w:ascii="Arial" w:hAnsi="Arial"/>
          <w:sz w:val="21"/>
          <w:szCs w:val="21"/>
        </w:rPr>
        <w:t xml:space="preserve">9 </w:t>
      </w:r>
      <w:r w:rsidRPr="00263471">
        <w:rPr>
          <w:rFonts w:ascii="Arial" w:hAnsi="Arial"/>
          <w:sz w:val="21"/>
          <w:szCs w:val="21"/>
        </w:rPr>
        <w:t xml:space="preserve">EXCLUSIÓN </w:t>
      </w:r>
      <w:r w:rsidR="00BE4D8C" w:rsidRPr="00263471">
        <w:rPr>
          <w:rFonts w:ascii="Arial" w:hAnsi="Arial"/>
          <w:sz w:val="21"/>
          <w:szCs w:val="21"/>
        </w:rPr>
        <w:t xml:space="preserve">O SUSPENSIÓN </w:t>
      </w:r>
      <w:r w:rsidRPr="00263471">
        <w:rPr>
          <w:rFonts w:ascii="Arial" w:hAnsi="Arial"/>
          <w:sz w:val="21"/>
          <w:szCs w:val="21"/>
        </w:rPr>
        <w:t xml:space="preserve">DE </w:t>
      </w:r>
      <w:bookmarkStart w:id="1596" w:name="Bookmark264"/>
      <w:bookmarkStart w:id="1597" w:name="Bookmark263"/>
      <w:bookmarkEnd w:id="1589"/>
      <w:bookmarkEnd w:id="1590"/>
      <w:bookmarkEnd w:id="1591"/>
      <w:bookmarkEnd w:id="1596"/>
      <w:bookmarkEnd w:id="1597"/>
      <w:r w:rsidR="00FA460D" w:rsidRPr="00263471">
        <w:rPr>
          <w:rFonts w:ascii="Arial" w:hAnsi="Arial"/>
          <w:sz w:val="21"/>
          <w:szCs w:val="21"/>
        </w:rPr>
        <w:t>BIENES</w:t>
      </w:r>
      <w:r w:rsidR="008212B8" w:rsidRPr="00263471">
        <w:rPr>
          <w:rFonts w:ascii="Arial" w:hAnsi="Arial"/>
          <w:sz w:val="21"/>
          <w:szCs w:val="21"/>
        </w:rPr>
        <w:t xml:space="preserve"> Y/O PROVEEDORES</w:t>
      </w:r>
      <w:bookmarkEnd w:id="1592"/>
      <w:bookmarkEnd w:id="1593"/>
      <w:bookmarkEnd w:id="1594"/>
      <w:bookmarkEnd w:id="1595"/>
    </w:p>
    <w:p w14:paraId="0FCB8AAC" w14:textId="77777777" w:rsidR="009615AC" w:rsidRPr="00263471" w:rsidRDefault="009615AC" w:rsidP="009615AC">
      <w:pPr>
        <w:spacing w:after="0" w:line="240" w:lineRule="auto"/>
        <w:rPr>
          <w:rFonts w:ascii="Arial" w:hAnsi="Arial" w:cs="Arial"/>
          <w:sz w:val="21"/>
          <w:szCs w:val="21"/>
        </w:rPr>
      </w:pPr>
      <w:bookmarkStart w:id="1598" w:name="Bookmark265"/>
      <w:bookmarkStart w:id="1599" w:name="Bookmark266"/>
      <w:bookmarkEnd w:id="1598"/>
    </w:p>
    <w:p w14:paraId="0E93A674" w14:textId="46CDE8D6" w:rsidR="009615AC" w:rsidRPr="00263471" w:rsidRDefault="004F1AE7" w:rsidP="009615AC">
      <w:pPr>
        <w:spacing w:after="0" w:line="240" w:lineRule="auto"/>
        <w:rPr>
          <w:rFonts w:ascii="Arial" w:hAnsi="Arial" w:cs="Arial"/>
          <w:sz w:val="21"/>
          <w:szCs w:val="21"/>
        </w:rPr>
      </w:pPr>
      <w:r w:rsidRPr="00263471">
        <w:rPr>
          <w:rFonts w:ascii="Arial" w:hAnsi="Arial" w:cs="Arial"/>
          <w:sz w:val="21"/>
          <w:szCs w:val="21"/>
        </w:rPr>
        <w:t>El SERCOP en cualquier momento</w:t>
      </w:r>
      <w:r w:rsidR="003413C5" w:rsidRPr="00263471">
        <w:rPr>
          <w:rFonts w:ascii="Arial" w:hAnsi="Arial" w:cs="Arial"/>
          <w:sz w:val="21"/>
          <w:szCs w:val="21"/>
        </w:rPr>
        <w:t xml:space="preserve"> podrá revisar las categorías,</w:t>
      </w:r>
      <w:r w:rsidR="009615AC" w:rsidRPr="00263471">
        <w:rPr>
          <w:rFonts w:ascii="Arial" w:hAnsi="Arial" w:cs="Arial"/>
          <w:sz w:val="21"/>
          <w:szCs w:val="21"/>
        </w:rPr>
        <w:t xml:space="preserve"> </w:t>
      </w:r>
      <w:r w:rsidR="00404F24" w:rsidRPr="00263471">
        <w:rPr>
          <w:rFonts w:ascii="Arial" w:hAnsi="Arial" w:cs="Arial"/>
          <w:sz w:val="21"/>
          <w:szCs w:val="21"/>
        </w:rPr>
        <w:t>sub</w:t>
      </w:r>
      <w:r w:rsidR="009615AC" w:rsidRPr="00263471">
        <w:rPr>
          <w:rFonts w:ascii="Arial" w:hAnsi="Arial" w:cs="Arial"/>
          <w:sz w:val="21"/>
          <w:szCs w:val="21"/>
        </w:rPr>
        <w:t>categorías</w:t>
      </w:r>
      <w:r w:rsidR="003413C5" w:rsidRPr="00263471">
        <w:rPr>
          <w:rFonts w:ascii="Arial" w:eastAsia="Times New Roman" w:hAnsi="Arial" w:cs="Arial"/>
          <w:b/>
          <w:bCs/>
          <w:iCs/>
          <w:sz w:val="21"/>
          <w:szCs w:val="21"/>
        </w:rPr>
        <w:t xml:space="preserve"> y fichas técnicas</w:t>
      </w:r>
      <w:r w:rsidR="009615AC" w:rsidRPr="00263471">
        <w:rPr>
          <w:rFonts w:ascii="Arial" w:eastAsia="Times New Roman" w:hAnsi="Arial" w:cs="Arial"/>
          <w:b/>
          <w:bCs/>
          <w:iCs/>
          <w:sz w:val="21"/>
          <w:szCs w:val="21"/>
        </w:rPr>
        <w:t xml:space="preserve"> correspondientes a </w:t>
      </w:r>
      <w:r w:rsidRPr="00263471">
        <w:rPr>
          <w:rFonts w:ascii="Arial" w:eastAsia="Times New Roman" w:hAnsi="Arial" w:cs="Arial"/>
          <w:b/>
          <w:bCs/>
          <w:iCs/>
          <w:sz w:val="21"/>
          <w:szCs w:val="21"/>
        </w:rPr>
        <w:t>l</w:t>
      </w:r>
      <w:r w:rsidR="008965A3" w:rsidRPr="00263471">
        <w:rPr>
          <w:rFonts w:ascii="Arial" w:eastAsia="Times New Roman" w:hAnsi="Arial" w:cs="Arial"/>
          <w:b/>
          <w:bCs/>
          <w:iCs/>
          <w:sz w:val="21"/>
          <w:szCs w:val="21"/>
        </w:rPr>
        <w:t xml:space="preserve">os </w:t>
      </w:r>
      <w:r w:rsidR="008965A3" w:rsidRPr="00263471">
        <w:rPr>
          <w:rFonts w:ascii="Arial" w:hAnsi="Arial" w:cs="Arial"/>
          <w:sz w:val="21"/>
          <w:szCs w:val="21"/>
        </w:rPr>
        <w:t>bienes</w:t>
      </w:r>
      <w:r w:rsidR="009615AC" w:rsidRPr="00263471">
        <w:rPr>
          <w:rFonts w:ascii="Arial" w:hAnsi="Arial" w:cs="Arial"/>
          <w:sz w:val="21"/>
          <w:szCs w:val="21"/>
        </w:rPr>
        <w:t xml:space="preserve"> que se encuentran publicados y que correspondan al objeto de contratación del procedimiento de selección de proveedores para Convenio Marco para determinar la exclusión de dichos bienes.</w:t>
      </w:r>
    </w:p>
    <w:p w14:paraId="4AF9F04F" w14:textId="77777777" w:rsidR="002B3204" w:rsidRPr="00263471" w:rsidRDefault="002B3204" w:rsidP="002B3204">
      <w:pPr>
        <w:spacing w:after="0" w:line="240" w:lineRule="auto"/>
        <w:rPr>
          <w:rFonts w:ascii="Arial" w:hAnsi="Arial" w:cs="Arial"/>
          <w:sz w:val="21"/>
          <w:szCs w:val="21"/>
          <w:lang w:val="es-MX"/>
        </w:rPr>
      </w:pPr>
    </w:p>
    <w:p w14:paraId="0AA6412F" w14:textId="77777777" w:rsidR="002B3204" w:rsidRPr="00263471" w:rsidRDefault="002B3204" w:rsidP="002B3204">
      <w:pPr>
        <w:spacing w:after="0" w:line="240" w:lineRule="auto"/>
        <w:rPr>
          <w:rFonts w:ascii="Arial" w:hAnsi="Arial" w:cs="Arial"/>
          <w:sz w:val="21"/>
          <w:szCs w:val="21"/>
          <w:lang w:val="es-MX"/>
        </w:rPr>
      </w:pPr>
      <w:r w:rsidRPr="00263471">
        <w:rPr>
          <w:rFonts w:ascii="Arial" w:hAnsi="Arial" w:cs="Arial"/>
          <w:sz w:val="21"/>
          <w:szCs w:val="21"/>
          <w:lang w:val="es-MX"/>
        </w:rPr>
        <w:t xml:space="preserve">Si por razones de carácter técnico o económico, así como causas de fuerza mayor o caso fortuito, los proveedores catalogados no pudiesen cumplir con lo ofertado, deberán notificar de manera oportuna al SERCOP previo a que se generen órdenes de compra a su favor, a fin de que la provisión de dicho bien sea suspendida de manera temporal o definitiva en el catálogo electrónico. </w:t>
      </w:r>
    </w:p>
    <w:p w14:paraId="271F7028" w14:textId="77777777" w:rsidR="002B3204" w:rsidRPr="00263471" w:rsidRDefault="002B3204" w:rsidP="002B3204">
      <w:pPr>
        <w:spacing w:after="0" w:line="240" w:lineRule="auto"/>
        <w:rPr>
          <w:rFonts w:ascii="Arial" w:hAnsi="Arial" w:cs="Arial"/>
          <w:sz w:val="21"/>
          <w:szCs w:val="21"/>
          <w:lang w:val="es-MX"/>
        </w:rPr>
      </w:pPr>
    </w:p>
    <w:p w14:paraId="7C1E7E54" w14:textId="77777777" w:rsidR="002B3204" w:rsidRPr="00263471" w:rsidRDefault="002B3204" w:rsidP="002B3204">
      <w:pPr>
        <w:spacing w:after="0" w:line="240" w:lineRule="auto"/>
        <w:rPr>
          <w:rFonts w:ascii="Arial" w:hAnsi="Arial" w:cs="Arial"/>
          <w:sz w:val="21"/>
          <w:szCs w:val="21"/>
          <w:lang w:val="es-MX"/>
        </w:rPr>
      </w:pPr>
      <w:r w:rsidRPr="00263471">
        <w:rPr>
          <w:rFonts w:ascii="Arial" w:hAnsi="Arial" w:cs="Arial"/>
          <w:sz w:val="21"/>
          <w:szCs w:val="21"/>
          <w:lang w:val="es-MX"/>
        </w:rPr>
        <w:t>Para el efecto, se deberá adjuntar a la mencionada solicitud los justificativos correspondientes debidamente motivados, los cuales deberán estar enmarcados en la normativa vigente para el efecto.</w:t>
      </w:r>
    </w:p>
    <w:p w14:paraId="38E14784" w14:textId="77777777" w:rsidR="002B3204" w:rsidRPr="00263471" w:rsidRDefault="002B3204" w:rsidP="002B3204">
      <w:pPr>
        <w:spacing w:after="0" w:line="240" w:lineRule="auto"/>
        <w:rPr>
          <w:rFonts w:ascii="Arial" w:hAnsi="Arial" w:cs="Arial"/>
          <w:sz w:val="21"/>
          <w:szCs w:val="21"/>
          <w:lang w:val="es-MX"/>
        </w:rPr>
      </w:pPr>
    </w:p>
    <w:p w14:paraId="3581551E" w14:textId="77777777" w:rsidR="002B3204" w:rsidRPr="00263471" w:rsidRDefault="002B3204" w:rsidP="002B3204">
      <w:pPr>
        <w:spacing w:after="0" w:line="240" w:lineRule="auto"/>
        <w:rPr>
          <w:rFonts w:ascii="Arial" w:hAnsi="Arial" w:cs="Arial"/>
          <w:sz w:val="21"/>
          <w:szCs w:val="21"/>
          <w:lang w:val="es-MX"/>
        </w:rPr>
      </w:pPr>
      <w:r w:rsidRPr="00263471">
        <w:rPr>
          <w:rFonts w:ascii="Arial" w:hAnsi="Arial" w:cs="Arial"/>
          <w:sz w:val="21"/>
          <w:szCs w:val="21"/>
          <w:lang w:val="es-MX"/>
        </w:rPr>
        <w:t xml:space="preserve">El Servicio Nacional de Contratación Pública podrá también suspender de manera temporal a proveedores, de manera motivada, para la verificación o corroboración de información presentada por el proveedor que, de no realizarse, inhabilitaría al proveedor para recibir órdenes de compra o ser parte del Catálogo Electrónico. </w:t>
      </w:r>
    </w:p>
    <w:p w14:paraId="436E2BF0" w14:textId="77777777" w:rsidR="00992B6A" w:rsidRPr="00263471" w:rsidRDefault="00992B6A" w:rsidP="00084318">
      <w:pPr>
        <w:spacing w:after="0" w:line="240" w:lineRule="auto"/>
        <w:rPr>
          <w:rFonts w:ascii="Arial" w:hAnsi="Arial" w:cs="Arial"/>
          <w:sz w:val="21"/>
          <w:szCs w:val="21"/>
          <w:lang w:val="es-MX"/>
        </w:rPr>
      </w:pPr>
    </w:p>
    <w:p w14:paraId="74987844" w14:textId="4E9414B6" w:rsidR="009615AC" w:rsidRPr="00263471" w:rsidRDefault="00992B6A" w:rsidP="00084318">
      <w:pPr>
        <w:spacing w:after="0" w:line="240" w:lineRule="auto"/>
        <w:rPr>
          <w:rFonts w:ascii="Arial" w:hAnsi="Arial" w:cs="Arial"/>
          <w:sz w:val="21"/>
          <w:szCs w:val="21"/>
        </w:rPr>
      </w:pPr>
      <w:r w:rsidRPr="00263471">
        <w:rPr>
          <w:rFonts w:ascii="Arial" w:hAnsi="Arial" w:cs="Arial"/>
          <w:sz w:val="21"/>
          <w:szCs w:val="21"/>
          <w:lang w:val="es-MX"/>
        </w:rPr>
        <w:t xml:space="preserve">Para la exclusión o suspensión de </w:t>
      </w:r>
      <w:r w:rsidR="00FA460D" w:rsidRPr="00263471">
        <w:rPr>
          <w:rFonts w:ascii="Arial" w:hAnsi="Arial" w:cs="Arial"/>
          <w:sz w:val="21"/>
          <w:szCs w:val="21"/>
          <w:lang w:val="es-MX"/>
        </w:rPr>
        <w:t>bienes</w:t>
      </w:r>
      <w:r w:rsidRPr="00263471">
        <w:rPr>
          <w:rFonts w:ascii="Arial" w:hAnsi="Arial" w:cs="Arial"/>
          <w:sz w:val="21"/>
          <w:szCs w:val="21"/>
          <w:lang w:val="es-MX"/>
        </w:rPr>
        <w:t xml:space="preserve"> o proveedores, se observarán los procedimientos establecidos en la </w:t>
      </w:r>
      <w:r w:rsidRPr="00263471">
        <w:rPr>
          <w:rFonts w:ascii="Arial" w:hAnsi="Arial" w:cs="Arial"/>
          <w:sz w:val="21"/>
          <w:szCs w:val="21"/>
        </w:rPr>
        <w:t>Resolución Externa Nro. RE-SERCOP-2016-000072.</w:t>
      </w:r>
    </w:p>
    <w:p w14:paraId="2196BB01" w14:textId="77777777" w:rsidR="002B3204" w:rsidRPr="00263471" w:rsidRDefault="002B3204" w:rsidP="009615AC">
      <w:pPr>
        <w:spacing w:after="0" w:line="240" w:lineRule="auto"/>
        <w:rPr>
          <w:rFonts w:ascii="Arial" w:hAnsi="Arial" w:cs="Arial"/>
          <w:sz w:val="21"/>
          <w:szCs w:val="21"/>
          <w:lang w:val="es-MX"/>
        </w:rPr>
      </w:pPr>
    </w:p>
    <w:p w14:paraId="7F557E13" w14:textId="00BB5636" w:rsidR="009615AC" w:rsidRPr="00263471" w:rsidRDefault="009615AC" w:rsidP="00084318">
      <w:pPr>
        <w:pStyle w:val="Ttulo2"/>
        <w:tabs>
          <w:tab w:val="clear" w:pos="576"/>
          <w:tab w:val="left" w:pos="426"/>
        </w:tabs>
        <w:spacing w:before="0" w:after="0" w:line="240" w:lineRule="auto"/>
        <w:ind w:left="0" w:firstLine="0"/>
        <w:rPr>
          <w:rFonts w:ascii="Arial" w:hAnsi="Arial"/>
          <w:sz w:val="21"/>
          <w:szCs w:val="21"/>
        </w:rPr>
      </w:pPr>
      <w:bookmarkStart w:id="1600" w:name="__RefHeading__341_619021360"/>
      <w:bookmarkStart w:id="1601" w:name="Bookmark267"/>
      <w:bookmarkStart w:id="1602" w:name="_Toc419270102"/>
      <w:bookmarkStart w:id="1603" w:name="_Toc416284219"/>
      <w:bookmarkStart w:id="1604" w:name="_Toc410584131"/>
      <w:bookmarkStart w:id="1605" w:name="_Toc418578419"/>
      <w:bookmarkStart w:id="1606" w:name="_Toc419998009"/>
      <w:bookmarkStart w:id="1607" w:name="_Toc429498851"/>
      <w:bookmarkStart w:id="1608" w:name="_Toc414978931"/>
      <w:bookmarkStart w:id="1609" w:name="_Toc429405611"/>
      <w:bookmarkStart w:id="1610" w:name="_Toc430155070"/>
      <w:bookmarkStart w:id="1611" w:name="_Toc430706708"/>
      <w:bookmarkStart w:id="1612" w:name="_Toc427593205"/>
      <w:bookmarkStart w:id="1613" w:name="_Toc427678378"/>
      <w:bookmarkStart w:id="1614" w:name="_Toc525315496"/>
      <w:bookmarkStart w:id="1615" w:name="_Toc531612892"/>
      <w:bookmarkStart w:id="1616" w:name="_Toc8901489"/>
      <w:bookmarkStart w:id="1617" w:name="_Toc11064634"/>
      <w:bookmarkStart w:id="1618" w:name="_Toc19285376"/>
      <w:bookmarkEnd w:id="1574"/>
      <w:bookmarkEnd w:id="1575"/>
      <w:bookmarkEnd w:id="1576"/>
      <w:bookmarkEnd w:id="1580"/>
      <w:bookmarkEnd w:id="1581"/>
      <w:bookmarkEnd w:id="1582"/>
      <w:bookmarkEnd w:id="1583"/>
      <w:bookmarkEnd w:id="1584"/>
      <w:bookmarkEnd w:id="1585"/>
      <w:bookmarkEnd w:id="1586"/>
      <w:bookmarkEnd w:id="1587"/>
      <w:bookmarkEnd w:id="1588"/>
      <w:bookmarkEnd w:id="1599"/>
      <w:bookmarkEnd w:id="1600"/>
      <w:r w:rsidRPr="00263471">
        <w:rPr>
          <w:rFonts w:ascii="Arial" w:hAnsi="Arial"/>
          <w:sz w:val="21"/>
          <w:szCs w:val="21"/>
        </w:rPr>
        <w:t>5.</w:t>
      </w:r>
      <w:bookmarkEnd w:id="1601"/>
      <w:r w:rsidRPr="00263471">
        <w:rPr>
          <w:rFonts w:ascii="Arial" w:hAnsi="Arial"/>
          <w:sz w:val="21"/>
          <w:szCs w:val="21"/>
        </w:rPr>
        <w:t>10</w:t>
      </w:r>
      <w:r w:rsidR="007940BC" w:rsidRPr="00263471">
        <w:rPr>
          <w:rFonts w:ascii="Arial" w:hAnsi="Arial"/>
          <w:sz w:val="21"/>
          <w:szCs w:val="21"/>
        </w:rPr>
        <w:t xml:space="preserve"> </w:t>
      </w:r>
      <w:bookmarkStart w:id="1619" w:name="_Toc417891790"/>
      <w:r w:rsidRPr="00263471">
        <w:rPr>
          <w:rFonts w:ascii="Arial" w:hAnsi="Arial"/>
          <w:sz w:val="21"/>
          <w:szCs w:val="21"/>
        </w:rPr>
        <w:t>SANCIONES Y MULTAS</w:t>
      </w:r>
      <w:bookmarkStart w:id="1620" w:name="Bookmark270"/>
      <w:bookmarkStart w:id="1621" w:name="Bookmark269"/>
      <w:bookmarkStart w:id="1622" w:name="Bookmark268"/>
      <w:bookmarkStart w:id="1623" w:name="Bookmark27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6631297B" w14:textId="77777777" w:rsidR="009615AC" w:rsidRPr="00263471" w:rsidRDefault="009615AC" w:rsidP="00FB2059">
      <w:pPr>
        <w:pStyle w:val="Ttulo3"/>
        <w:spacing w:line="240" w:lineRule="auto"/>
        <w:ind w:left="0" w:firstLine="0"/>
        <w:rPr>
          <w:rFonts w:ascii="Arial" w:hAnsi="Arial"/>
          <w:sz w:val="21"/>
          <w:szCs w:val="21"/>
        </w:rPr>
      </w:pPr>
      <w:bookmarkStart w:id="1624" w:name="__RefHeading__343_619021360"/>
      <w:bookmarkStart w:id="1625" w:name="Bookmark272"/>
      <w:bookmarkStart w:id="1626" w:name="_Toc419270103"/>
      <w:bookmarkStart w:id="1627" w:name="_Toc416284220"/>
      <w:bookmarkStart w:id="1628" w:name="_Toc410396422"/>
      <w:bookmarkStart w:id="1629" w:name="_Toc410584132"/>
      <w:bookmarkStart w:id="1630" w:name="_Toc419998010"/>
      <w:bookmarkStart w:id="1631" w:name="_Toc426653394"/>
      <w:bookmarkStart w:id="1632" w:name="_Toc429498852"/>
      <w:bookmarkStart w:id="1633" w:name="_Toc429405612"/>
      <w:bookmarkStart w:id="1634" w:name="_Toc430155071"/>
      <w:bookmarkStart w:id="1635" w:name="_Toc430706709"/>
      <w:bookmarkStart w:id="1636" w:name="_Toc427678379"/>
      <w:bookmarkStart w:id="1637" w:name="_Toc525315497"/>
      <w:bookmarkStart w:id="1638" w:name="_Toc531612893"/>
      <w:bookmarkStart w:id="1639" w:name="_Toc8901490"/>
      <w:bookmarkStart w:id="1640" w:name="_Toc11064635"/>
      <w:bookmarkStart w:id="1641" w:name="_Toc19285377"/>
      <w:bookmarkStart w:id="1642" w:name="_Toc427593206"/>
      <w:bookmarkEnd w:id="1623"/>
      <w:bookmarkEnd w:id="1624"/>
      <w:r w:rsidRPr="00263471">
        <w:rPr>
          <w:rFonts w:ascii="Arial" w:hAnsi="Arial"/>
          <w:sz w:val="21"/>
          <w:szCs w:val="21"/>
        </w:rPr>
        <w:t xml:space="preserve">5.10.1 </w:t>
      </w:r>
      <w:bookmarkStart w:id="1643" w:name="_Toc417891791"/>
      <w:bookmarkEnd w:id="1625"/>
      <w:r w:rsidRPr="00263471">
        <w:rPr>
          <w:rFonts w:ascii="Arial" w:hAnsi="Arial"/>
          <w:sz w:val="21"/>
          <w:szCs w:val="21"/>
        </w:rPr>
        <w:t>SANCIONES</w:t>
      </w:r>
      <w:bookmarkStart w:id="1644" w:name="Bookmark275"/>
      <w:bookmarkStart w:id="1645" w:name="Bookmark274"/>
      <w:bookmarkStart w:id="1646" w:name="Bookmark273"/>
      <w:bookmarkStart w:id="1647" w:name="Bookmark276"/>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3"/>
      <w:bookmarkEnd w:id="1644"/>
      <w:bookmarkEnd w:id="1645"/>
      <w:bookmarkEnd w:id="1646"/>
    </w:p>
    <w:p w14:paraId="0711323F" w14:textId="77777777" w:rsidR="009615AC" w:rsidRPr="00263471" w:rsidRDefault="009615AC" w:rsidP="00084318">
      <w:pPr>
        <w:spacing w:after="0" w:line="240" w:lineRule="auto"/>
        <w:rPr>
          <w:rFonts w:ascii="Arial" w:hAnsi="Arial" w:cs="Arial"/>
          <w:sz w:val="21"/>
          <w:szCs w:val="21"/>
        </w:rPr>
      </w:pPr>
    </w:p>
    <w:p w14:paraId="39C15734"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Los proveedores adjudicatarios podrán ser sancionados por el SERCOP en las siguientes circunstancias:</w:t>
      </w:r>
    </w:p>
    <w:p w14:paraId="7DA9406A" w14:textId="77777777" w:rsidR="00FB2059" w:rsidRPr="00263471" w:rsidRDefault="00FB2059" w:rsidP="00084318">
      <w:pPr>
        <w:spacing w:after="0" w:line="240" w:lineRule="auto"/>
        <w:rPr>
          <w:rFonts w:ascii="Arial" w:hAnsi="Arial" w:cs="Arial"/>
          <w:sz w:val="21"/>
          <w:szCs w:val="21"/>
        </w:rPr>
      </w:pPr>
    </w:p>
    <w:bookmarkEnd w:id="1647"/>
    <w:p w14:paraId="184ACB75" w14:textId="77777777" w:rsidR="00142364" w:rsidRPr="00263471" w:rsidRDefault="009615AC" w:rsidP="000717B4">
      <w:pPr>
        <w:pStyle w:val="Ttulo4"/>
        <w:spacing w:line="240" w:lineRule="auto"/>
        <w:ind w:left="0" w:firstLine="0"/>
        <w:rPr>
          <w:rFonts w:ascii="Arial" w:hAnsi="Arial"/>
          <w:sz w:val="21"/>
          <w:szCs w:val="21"/>
        </w:rPr>
      </w:pPr>
      <w:r w:rsidRPr="00263471">
        <w:rPr>
          <w:rFonts w:ascii="Arial" w:hAnsi="Arial"/>
          <w:sz w:val="21"/>
          <w:szCs w:val="21"/>
        </w:rPr>
        <w:t xml:space="preserve">5.10.1.1 </w:t>
      </w:r>
      <w:r w:rsidR="00142364" w:rsidRPr="00263471">
        <w:rPr>
          <w:rFonts w:ascii="Arial" w:hAnsi="Arial"/>
          <w:sz w:val="21"/>
          <w:szCs w:val="21"/>
        </w:rPr>
        <w:t>Los proveedores adjudicados podrán ser sancionados por el SERCOP en las siguientes circunstancias:</w:t>
      </w:r>
    </w:p>
    <w:p w14:paraId="086BF9A2" w14:textId="77777777" w:rsidR="00142364" w:rsidRPr="00263471" w:rsidRDefault="00142364" w:rsidP="000717B4">
      <w:pPr>
        <w:pStyle w:val="Ttulo4"/>
        <w:spacing w:line="240" w:lineRule="auto"/>
        <w:ind w:left="0" w:firstLine="0"/>
        <w:rPr>
          <w:rFonts w:ascii="Arial" w:hAnsi="Arial"/>
          <w:sz w:val="21"/>
          <w:szCs w:val="21"/>
        </w:rPr>
      </w:pPr>
    </w:p>
    <w:p w14:paraId="3154832F" w14:textId="77777777" w:rsidR="00142364" w:rsidRPr="00263471" w:rsidRDefault="009615AC" w:rsidP="000717B4">
      <w:pPr>
        <w:pStyle w:val="Ttulo4"/>
        <w:spacing w:line="240" w:lineRule="auto"/>
        <w:ind w:left="0" w:firstLine="0"/>
        <w:rPr>
          <w:rFonts w:ascii="Arial" w:hAnsi="Arial"/>
          <w:b w:val="0"/>
          <w:sz w:val="21"/>
          <w:szCs w:val="21"/>
        </w:rPr>
      </w:pPr>
      <w:bookmarkStart w:id="1648" w:name="Bookmark277"/>
      <w:r w:rsidRPr="00263471">
        <w:rPr>
          <w:rFonts w:ascii="Arial" w:hAnsi="Arial"/>
          <w:b w:val="0"/>
          <w:sz w:val="21"/>
          <w:szCs w:val="21"/>
        </w:rPr>
        <w:t>El proveedor</w:t>
      </w:r>
      <w:r w:rsidRPr="00263471">
        <w:rPr>
          <w:rFonts w:ascii="Arial" w:hAnsi="Arial"/>
          <w:sz w:val="21"/>
          <w:szCs w:val="21"/>
        </w:rPr>
        <w:t xml:space="preserve"> </w:t>
      </w:r>
      <w:r w:rsidR="00142364" w:rsidRPr="00263471">
        <w:rPr>
          <w:rFonts w:ascii="Arial" w:hAnsi="Arial"/>
          <w:b w:val="0"/>
          <w:sz w:val="21"/>
          <w:szCs w:val="21"/>
        </w:rPr>
        <w:t>no podrá volver a presentar su oferta para la catalogación en ningún producto perteneciente a la categoría respectiva mientras dure la vigencia de la misma en el Catálogo Electrónico General en los siguientes casos:</w:t>
      </w:r>
    </w:p>
    <w:p w14:paraId="123978EB" w14:textId="77777777" w:rsidR="00142364" w:rsidRPr="00263471" w:rsidRDefault="00142364" w:rsidP="00142364">
      <w:pPr>
        <w:pStyle w:val="Ttulo4"/>
        <w:spacing w:line="240" w:lineRule="auto"/>
        <w:ind w:left="0" w:firstLine="0"/>
        <w:rPr>
          <w:rFonts w:ascii="Arial" w:hAnsi="Arial"/>
          <w:b w:val="0"/>
          <w:sz w:val="21"/>
          <w:szCs w:val="21"/>
        </w:rPr>
      </w:pPr>
    </w:p>
    <w:p w14:paraId="0A36BB12" w14:textId="43A21FB1" w:rsidR="009615AC" w:rsidRPr="00263471" w:rsidRDefault="00142364" w:rsidP="00A95587">
      <w:pPr>
        <w:pStyle w:val="Prrafodelista"/>
        <w:numPr>
          <w:ilvl w:val="0"/>
          <w:numId w:val="87"/>
        </w:numPr>
        <w:spacing w:line="240" w:lineRule="auto"/>
        <w:rPr>
          <w:rFonts w:ascii="Arial" w:hAnsi="Arial" w:cs="Arial"/>
          <w:b/>
          <w:sz w:val="21"/>
          <w:szCs w:val="21"/>
        </w:rPr>
      </w:pPr>
      <w:r w:rsidRPr="00263471">
        <w:rPr>
          <w:rFonts w:ascii="Arial" w:hAnsi="Arial" w:cs="Arial"/>
          <w:sz w:val="21"/>
          <w:szCs w:val="21"/>
        </w:rPr>
        <w:t>Si no presenta las</w:t>
      </w:r>
      <w:r w:rsidR="009615AC" w:rsidRPr="00263471">
        <w:rPr>
          <w:rFonts w:ascii="Arial" w:hAnsi="Arial" w:cs="Arial"/>
          <w:sz w:val="21"/>
          <w:szCs w:val="21"/>
        </w:rPr>
        <w:t xml:space="preserve"> condiciones mínimas de participación en el </w:t>
      </w:r>
      <w:r w:rsidRPr="00263471">
        <w:rPr>
          <w:rFonts w:ascii="Arial" w:hAnsi="Arial" w:cs="Arial"/>
          <w:sz w:val="21"/>
          <w:szCs w:val="21"/>
        </w:rPr>
        <w:t xml:space="preserve">término de cinco (5) días, o en el </w:t>
      </w:r>
      <w:bookmarkEnd w:id="1642"/>
      <w:r w:rsidR="009615AC" w:rsidRPr="00263471">
        <w:rPr>
          <w:rFonts w:ascii="Arial" w:hAnsi="Arial" w:cs="Arial"/>
          <w:sz w:val="21"/>
          <w:szCs w:val="21"/>
        </w:rPr>
        <w:t xml:space="preserve">caso que </w:t>
      </w:r>
      <w:r w:rsidRPr="00263471">
        <w:rPr>
          <w:rFonts w:ascii="Arial" w:hAnsi="Arial" w:cs="Arial"/>
          <w:sz w:val="21"/>
          <w:szCs w:val="21"/>
        </w:rPr>
        <w:t>habiendo presentado, estos sean incompletos, presenten inconsistencias, simulación</w:t>
      </w:r>
      <w:r w:rsidR="009615AC" w:rsidRPr="00263471">
        <w:rPr>
          <w:rFonts w:ascii="Arial" w:hAnsi="Arial" w:cs="Arial"/>
          <w:sz w:val="21"/>
          <w:szCs w:val="21"/>
        </w:rPr>
        <w:t xml:space="preserve"> o </w:t>
      </w:r>
      <w:r w:rsidRPr="00263471">
        <w:rPr>
          <w:rFonts w:ascii="Arial" w:hAnsi="Arial" w:cs="Arial"/>
          <w:sz w:val="21"/>
          <w:szCs w:val="21"/>
        </w:rPr>
        <w:t>inexactitudes.</w:t>
      </w:r>
    </w:p>
    <w:p w14:paraId="2924FF65" w14:textId="0A4B74D6" w:rsidR="009615AC" w:rsidRPr="00263471" w:rsidRDefault="00142364" w:rsidP="00A95587">
      <w:pPr>
        <w:pStyle w:val="Prrafodelista"/>
        <w:numPr>
          <w:ilvl w:val="0"/>
          <w:numId w:val="87"/>
        </w:numPr>
        <w:spacing w:line="240" w:lineRule="auto"/>
        <w:rPr>
          <w:rFonts w:ascii="Arial" w:hAnsi="Arial" w:cs="Arial"/>
          <w:b/>
          <w:sz w:val="21"/>
          <w:szCs w:val="21"/>
        </w:rPr>
      </w:pPr>
      <w:r w:rsidRPr="00263471">
        <w:rPr>
          <w:rFonts w:ascii="Arial" w:hAnsi="Arial" w:cs="Arial"/>
          <w:sz w:val="21"/>
          <w:szCs w:val="21"/>
        </w:rPr>
        <w:t>El</w:t>
      </w:r>
      <w:r w:rsidR="009615AC" w:rsidRPr="00263471">
        <w:rPr>
          <w:rFonts w:ascii="Arial" w:hAnsi="Arial" w:cs="Arial"/>
          <w:sz w:val="21"/>
          <w:szCs w:val="21"/>
        </w:rPr>
        <w:t xml:space="preserve"> proveedor que no suscriba el Convenio Marco en el término de </w:t>
      </w:r>
      <w:r w:rsidR="005C75F7" w:rsidRPr="00263471">
        <w:rPr>
          <w:rFonts w:ascii="Arial" w:hAnsi="Arial" w:cs="Arial"/>
          <w:sz w:val="21"/>
          <w:szCs w:val="21"/>
        </w:rPr>
        <w:t>quince (</w:t>
      </w:r>
      <w:r w:rsidR="009615AC" w:rsidRPr="00263471">
        <w:rPr>
          <w:rFonts w:ascii="Arial" w:hAnsi="Arial" w:cs="Arial"/>
          <w:sz w:val="21"/>
          <w:szCs w:val="21"/>
        </w:rPr>
        <w:t>15</w:t>
      </w:r>
      <w:r w:rsidR="005C75F7" w:rsidRPr="00263471">
        <w:rPr>
          <w:rFonts w:ascii="Arial" w:hAnsi="Arial" w:cs="Arial"/>
          <w:sz w:val="21"/>
          <w:szCs w:val="21"/>
        </w:rPr>
        <w:t>)</w:t>
      </w:r>
      <w:r w:rsidR="009615AC" w:rsidRPr="00263471">
        <w:rPr>
          <w:rFonts w:ascii="Arial" w:hAnsi="Arial" w:cs="Arial"/>
          <w:sz w:val="21"/>
          <w:szCs w:val="21"/>
        </w:rPr>
        <w:t xml:space="preserve"> días, o </w:t>
      </w:r>
      <w:r w:rsidR="005C75F7" w:rsidRPr="00263471">
        <w:rPr>
          <w:rFonts w:ascii="Arial" w:hAnsi="Arial" w:cs="Arial"/>
          <w:sz w:val="21"/>
          <w:szCs w:val="21"/>
        </w:rPr>
        <w:t>treinta (</w:t>
      </w:r>
      <w:r w:rsidR="009615AC" w:rsidRPr="00263471">
        <w:rPr>
          <w:rFonts w:ascii="Arial" w:hAnsi="Arial" w:cs="Arial"/>
          <w:sz w:val="21"/>
          <w:szCs w:val="21"/>
        </w:rPr>
        <w:t>30</w:t>
      </w:r>
      <w:r w:rsidR="005C75F7" w:rsidRPr="00263471">
        <w:rPr>
          <w:rFonts w:ascii="Arial" w:hAnsi="Arial" w:cs="Arial"/>
          <w:sz w:val="21"/>
          <w:szCs w:val="21"/>
        </w:rPr>
        <w:t>)</w:t>
      </w:r>
      <w:r w:rsidR="009615AC" w:rsidRPr="00263471">
        <w:rPr>
          <w:rFonts w:ascii="Arial" w:hAnsi="Arial" w:cs="Arial"/>
          <w:sz w:val="21"/>
          <w:szCs w:val="21"/>
        </w:rPr>
        <w:t xml:space="preserve"> días para el caso de compromiso de asociación o consorcio, después de haber sido notificado con la resolución de adjudicación</w:t>
      </w:r>
    </w:p>
    <w:p w14:paraId="4A77486B" w14:textId="67092AA9" w:rsidR="00142364" w:rsidRPr="00263471" w:rsidRDefault="00142364" w:rsidP="00A95587">
      <w:pPr>
        <w:pStyle w:val="Ttulo4"/>
        <w:numPr>
          <w:ilvl w:val="0"/>
          <w:numId w:val="87"/>
        </w:numPr>
        <w:spacing w:line="240" w:lineRule="auto"/>
        <w:rPr>
          <w:rFonts w:ascii="Arial" w:hAnsi="Arial"/>
          <w:b w:val="0"/>
          <w:sz w:val="21"/>
          <w:szCs w:val="21"/>
        </w:rPr>
      </w:pPr>
      <w:r w:rsidRPr="00263471">
        <w:rPr>
          <w:rFonts w:ascii="Arial" w:hAnsi="Arial"/>
          <w:b w:val="0"/>
          <w:sz w:val="21"/>
          <w:szCs w:val="21"/>
        </w:rPr>
        <w:t xml:space="preserve">Terminación Unilateral del Convenio Marco, por incumplimiento de las obligaciones </w:t>
      </w:r>
      <w:r w:rsidRPr="00263471">
        <w:rPr>
          <w:rFonts w:ascii="Arial" w:hAnsi="Arial"/>
          <w:b w:val="0"/>
          <w:sz w:val="21"/>
          <w:szCs w:val="21"/>
        </w:rPr>
        <w:lastRenderedPageBreak/>
        <w:t>establecidas en dicho documento o en los pliegos del procedimiento.</w:t>
      </w:r>
    </w:p>
    <w:p w14:paraId="5D220E74" w14:textId="77777777" w:rsidR="00142364" w:rsidRPr="00263471" w:rsidRDefault="00142364" w:rsidP="00084318">
      <w:pPr>
        <w:pStyle w:val="Ttulo4"/>
        <w:spacing w:line="240" w:lineRule="auto"/>
        <w:ind w:left="0" w:firstLine="0"/>
        <w:rPr>
          <w:rFonts w:ascii="Arial" w:hAnsi="Arial"/>
          <w:sz w:val="21"/>
          <w:szCs w:val="21"/>
        </w:rPr>
      </w:pPr>
    </w:p>
    <w:p w14:paraId="7E917352" w14:textId="77777777" w:rsidR="00142364" w:rsidRPr="00263471" w:rsidRDefault="00142364" w:rsidP="00142364">
      <w:pPr>
        <w:pStyle w:val="Ttulo4"/>
        <w:spacing w:line="240" w:lineRule="auto"/>
        <w:ind w:left="0" w:firstLine="0"/>
        <w:rPr>
          <w:rFonts w:ascii="Arial" w:hAnsi="Arial"/>
          <w:sz w:val="21"/>
          <w:szCs w:val="21"/>
        </w:rPr>
      </w:pPr>
      <w:r w:rsidRPr="00263471">
        <w:rPr>
          <w:rFonts w:ascii="Arial" w:hAnsi="Arial"/>
          <w:sz w:val="21"/>
          <w:szCs w:val="21"/>
        </w:rPr>
        <w:t>5.10.1.2 Los proveedores adjudicados podrán ser sancionados por la Entidad Contratante en las siguientes circunstancias:</w:t>
      </w:r>
    </w:p>
    <w:p w14:paraId="2D02024F" w14:textId="77777777" w:rsidR="00142364" w:rsidRPr="00263471" w:rsidRDefault="00142364" w:rsidP="00142364">
      <w:pPr>
        <w:pStyle w:val="Ttulo4"/>
        <w:spacing w:line="240" w:lineRule="auto"/>
        <w:ind w:left="0" w:firstLine="0"/>
        <w:rPr>
          <w:rFonts w:ascii="Arial" w:hAnsi="Arial"/>
          <w:sz w:val="21"/>
          <w:szCs w:val="21"/>
        </w:rPr>
      </w:pPr>
    </w:p>
    <w:p w14:paraId="7117B915" w14:textId="40EA0DFD" w:rsidR="009615AC" w:rsidRPr="00263471" w:rsidRDefault="00142364" w:rsidP="00B756CF">
      <w:pPr>
        <w:spacing w:after="0" w:line="240" w:lineRule="auto"/>
        <w:rPr>
          <w:rFonts w:ascii="Arial" w:hAnsi="Arial" w:cs="Arial"/>
          <w:b/>
          <w:sz w:val="21"/>
          <w:szCs w:val="21"/>
        </w:rPr>
      </w:pPr>
      <w:r w:rsidRPr="00263471">
        <w:rPr>
          <w:rFonts w:ascii="Arial" w:hAnsi="Arial" w:cs="Arial"/>
          <w:sz w:val="21"/>
          <w:szCs w:val="21"/>
        </w:rPr>
        <w:t>La entidad contratante podrá realizar la declaratoria de</w:t>
      </w:r>
      <w:r w:rsidR="009615AC" w:rsidRPr="00263471">
        <w:rPr>
          <w:rFonts w:ascii="Arial" w:hAnsi="Arial" w:cs="Arial"/>
          <w:sz w:val="21"/>
          <w:szCs w:val="21"/>
        </w:rPr>
        <w:t xml:space="preserve"> Contratista incumplido en los siguientes casos:</w:t>
      </w:r>
    </w:p>
    <w:p w14:paraId="36245058" w14:textId="77777777" w:rsidR="009615AC" w:rsidRPr="00263471" w:rsidRDefault="009615AC" w:rsidP="00B756CF">
      <w:pPr>
        <w:spacing w:after="0" w:line="240" w:lineRule="auto"/>
        <w:rPr>
          <w:rFonts w:ascii="Arial" w:hAnsi="Arial" w:cs="Arial"/>
          <w:b/>
          <w:sz w:val="21"/>
          <w:szCs w:val="21"/>
        </w:rPr>
      </w:pPr>
    </w:p>
    <w:p w14:paraId="38EE64AA" w14:textId="2E192A7A" w:rsidR="002B3204" w:rsidRPr="00263471" w:rsidRDefault="009615AC" w:rsidP="00A95587">
      <w:pPr>
        <w:pStyle w:val="Prrafodelista1"/>
        <w:numPr>
          <w:ilvl w:val="0"/>
          <w:numId w:val="88"/>
        </w:numPr>
        <w:spacing w:line="240" w:lineRule="auto"/>
        <w:rPr>
          <w:rFonts w:ascii="Arial" w:hAnsi="Arial" w:cs="Arial"/>
          <w:b/>
          <w:sz w:val="21"/>
          <w:szCs w:val="21"/>
        </w:rPr>
      </w:pPr>
      <w:r w:rsidRPr="00263471">
        <w:rPr>
          <w:rFonts w:ascii="Arial" w:hAnsi="Arial" w:cs="Arial"/>
          <w:sz w:val="21"/>
          <w:szCs w:val="21"/>
        </w:rPr>
        <w:t xml:space="preserve">Incumplimiento de las especificaciones técnicas o de calidad de </w:t>
      </w:r>
      <w:r w:rsidR="004F1AE7" w:rsidRPr="00263471">
        <w:rPr>
          <w:rFonts w:ascii="Arial" w:hAnsi="Arial" w:cs="Arial"/>
          <w:sz w:val="21"/>
          <w:szCs w:val="21"/>
        </w:rPr>
        <w:t>l</w:t>
      </w:r>
      <w:r w:rsidR="008965A3" w:rsidRPr="00263471">
        <w:rPr>
          <w:rFonts w:ascii="Arial" w:hAnsi="Arial" w:cs="Arial"/>
          <w:sz w:val="21"/>
          <w:szCs w:val="21"/>
        </w:rPr>
        <w:t>os bienes</w:t>
      </w:r>
      <w:r w:rsidRPr="00263471">
        <w:rPr>
          <w:rFonts w:ascii="Arial" w:hAnsi="Arial" w:cs="Arial"/>
          <w:sz w:val="21"/>
          <w:szCs w:val="21"/>
        </w:rPr>
        <w:t xml:space="preserve"> entregados a las entidades contratantes y que se encuentran establecidos en el Convenio Marco.</w:t>
      </w:r>
    </w:p>
    <w:p w14:paraId="4EDB164A" w14:textId="167F430B" w:rsidR="009615AC" w:rsidRPr="00263471" w:rsidRDefault="009615AC" w:rsidP="00A95587">
      <w:pPr>
        <w:pStyle w:val="Prrafodelista1"/>
        <w:numPr>
          <w:ilvl w:val="0"/>
          <w:numId w:val="88"/>
        </w:numPr>
        <w:spacing w:line="240" w:lineRule="auto"/>
        <w:rPr>
          <w:rFonts w:ascii="Arial" w:hAnsi="Arial" w:cs="Arial"/>
          <w:b/>
          <w:sz w:val="21"/>
          <w:szCs w:val="21"/>
        </w:rPr>
      </w:pPr>
      <w:r w:rsidRPr="00263471">
        <w:rPr>
          <w:rFonts w:ascii="Arial" w:hAnsi="Arial" w:cs="Arial"/>
          <w:sz w:val="21"/>
          <w:szCs w:val="21"/>
        </w:rPr>
        <w:t>Incumplimiento de las obligaciones impuestas en el Convenio Marco</w:t>
      </w:r>
      <w:r w:rsidR="006F5557" w:rsidRPr="00263471">
        <w:rPr>
          <w:rFonts w:ascii="Arial" w:hAnsi="Arial" w:cs="Arial"/>
          <w:sz w:val="21"/>
          <w:szCs w:val="21"/>
        </w:rPr>
        <w:t xml:space="preserve"> y/o las órdenes de compra</w:t>
      </w:r>
      <w:r w:rsidRPr="00263471">
        <w:rPr>
          <w:rFonts w:ascii="Arial" w:hAnsi="Arial" w:cs="Arial"/>
          <w:sz w:val="21"/>
          <w:szCs w:val="21"/>
        </w:rPr>
        <w:t xml:space="preserve">, </w:t>
      </w:r>
      <w:r w:rsidR="005C75F7" w:rsidRPr="00263471">
        <w:rPr>
          <w:rFonts w:ascii="Arial" w:hAnsi="Arial" w:cs="Arial"/>
          <w:sz w:val="21"/>
          <w:szCs w:val="21"/>
        </w:rPr>
        <w:t xml:space="preserve">por </w:t>
      </w:r>
      <w:r w:rsidRPr="00263471">
        <w:rPr>
          <w:rFonts w:ascii="Arial" w:hAnsi="Arial" w:cs="Arial"/>
          <w:sz w:val="21"/>
          <w:szCs w:val="21"/>
        </w:rPr>
        <w:t xml:space="preserve">requerimiento fundamentado o motivado de las entidades contratantes, para ello la entidad contratante que no ha recibido a satisfacción los </w:t>
      </w:r>
      <w:r w:rsidR="002B3204" w:rsidRPr="00263471">
        <w:rPr>
          <w:rFonts w:ascii="Arial" w:hAnsi="Arial" w:cs="Arial"/>
          <w:sz w:val="21"/>
          <w:szCs w:val="21"/>
        </w:rPr>
        <w:t xml:space="preserve">bienes </w:t>
      </w:r>
      <w:r w:rsidRPr="00263471">
        <w:rPr>
          <w:rFonts w:ascii="Arial" w:hAnsi="Arial" w:cs="Arial"/>
          <w:sz w:val="21"/>
          <w:szCs w:val="21"/>
        </w:rPr>
        <w:t xml:space="preserve">deberá aplicar de forma motivada la declaratoria de contratista incumplido y a su vez solicitará al SERCOP su inclusión en el Registro de contratistas incumplidos a fin de que sea suspendido en el RUP durante </w:t>
      </w:r>
      <w:r w:rsidR="005C75F7" w:rsidRPr="00263471">
        <w:rPr>
          <w:rFonts w:ascii="Arial" w:hAnsi="Arial" w:cs="Arial"/>
          <w:sz w:val="21"/>
          <w:szCs w:val="21"/>
        </w:rPr>
        <w:t>cinco (</w:t>
      </w:r>
      <w:r w:rsidRPr="00263471">
        <w:rPr>
          <w:rFonts w:ascii="Arial" w:hAnsi="Arial" w:cs="Arial"/>
          <w:sz w:val="21"/>
          <w:szCs w:val="21"/>
        </w:rPr>
        <w:t>5</w:t>
      </w:r>
      <w:r w:rsidR="005C75F7" w:rsidRPr="00263471">
        <w:rPr>
          <w:rFonts w:ascii="Arial" w:hAnsi="Arial" w:cs="Arial"/>
          <w:sz w:val="21"/>
          <w:szCs w:val="21"/>
        </w:rPr>
        <w:t>)</w:t>
      </w:r>
      <w:r w:rsidRPr="00263471">
        <w:rPr>
          <w:rFonts w:ascii="Arial" w:hAnsi="Arial" w:cs="Arial"/>
          <w:sz w:val="21"/>
          <w:szCs w:val="21"/>
        </w:rPr>
        <w:t xml:space="preserve"> años.</w:t>
      </w:r>
    </w:p>
    <w:p w14:paraId="45F2F743" w14:textId="77777777" w:rsidR="009615AC" w:rsidRPr="00263471" w:rsidRDefault="009615AC" w:rsidP="00084318">
      <w:pPr>
        <w:spacing w:after="0" w:line="240" w:lineRule="auto"/>
        <w:rPr>
          <w:rFonts w:ascii="Arial" w:hAnsi="Arial" w:cs="Arial"/>
          <w:sz w:val="21"/>
          <w:szCs w:val="21"/>
        </w:rPr>
      </w:pPr>
    </w:p>
    <w:p w14:paraId="1504B223" w14:textId="77777777" w:rsidR="009615AC" w:rsidRPr="00263471" w:rsidRDefault="009615AC" w:rsidP="003225B5">
      <w:pPr>
        <w:pStyle w:val="Ttulo3"/>
        <w:spacing w:before="0" w:line="240" w:lineRule="auto"/>
        <w:ind w:left="0" w:firstLine="0"/>
        <w:rPr>
          <w:rFonts w:ascii="Arial" w:hAnsi="Arial"/>
          <w:sz w:val="21"/>
          <w:szCs w:val="21"/>
        </w:rPr>
      </w:pPr>
      <w:bookmarkStart w:id="1649" w:name="__RefHeading__345_619021360"/>
      <w:bookmarkStart w:id="1650" w:name="Bookmark278"/>
      <w:bookmarkStart w:id="1651" w:name="_Toc419270104"/>
      <w:bookmarkStart w:id="1652" w:name="_Toc416284221"/>
      <w:bookmarkStart w:id="1653" w:name="_Toc410396423"/>
      <w:bookmarkStart w:id="1654" w:name="_Toc410584133"/>
      <w:bookmarkStart w:id="1655" w:name="_Toc414978933"/>
      <w:bookmarkStart w:id="1656" w:name="_Toc430155072"/>
      <w:bookmarkStart w:id="1657" w:name="_Toc427593207"/>
      <w:bookmarkStart w:id="1658" w:name="_Toc525315498"/>
      <w:bookmarkStart w:id="1659" w:name="_Toc531612894"/>
      <w:bookmarkStart w:id="1660" w:name="_Toc8901491"/>
      <w:bookmarkStart w:id="1661" w:name="_Toc11064636"/>
      <w:bookmarkStart w:id="1662" w:name="_Toc19285378"/>
      <w:bookmarkEnd w:id="1648"/>
      <w:bookmarkEnd w:id="1649"/>
      <w:r w:rsidRPr="00263471">
        <w:rPr>
          <w:rFonts w:ascii="Arial" w:hAnsi="Arial"/>
          <w:sz w:val="21"/>
          <w:szCs w:val="21"/>
        </w:rPr>
        <w:t xml:space="preserve">5.10.2 </w:t>
      </w:r>
      <w:bookmarkStart w:id="1663" w:name="_Toc417891792"/>
      <w:bookmarkEnd w:id="1650"/>
      <w:r w:rsidRPr="00263471">
        <w:rPr>
          <w:rFonts w:ascii="Arial" w:hAnsi="Arial"/>
          <w:sz w:val="21"/>
          <w:szCs w:val="21"/>
        </w:rPr>
        <w:t>MULTAS</w:t>
      </w:r>
      <w:bookmarkStart w:id="1664" w:name="Bookmark280"/>
      <w:bookmarkStart w:id="1665" w:name="Bookmark279"/>
      <w:bookmarkStart w:id="1666" w:name="Bookmark281"/>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7032B8A9" w14:textId="77777777" w:rsidR="009615AC" w:rsidRPr="00263471" w:rsidRDefault="009615AC" w:rsidP="00084318">
      <w:pPr>
        <w:spacing w:after="0" w:line="240" w:lineRule="auto"/>
        <w:rPr>
          <w:rFonts w:ascii="Arial" w:hAnsi="Arial" w:cs="Arial"/>
          <w:sz w:val="21"/>
          <w:szCs w:val="21"/>
        </w:rPr>
      </w:pPr>
    </w:p>
    <w:p w14:paraId="64E32454" w14:textId="3D513638"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Se aplicará de acuerdo a lo establecido en el </w:t>
      </w:r>
      <w:r w:rsidR="00BC4C37" w:rsidRPr="00263471">
        <w:rPr>
          <w:rFonts w:ascii="Arial" w:hAnsi="Arial" w:cs="Arial"/>
          <w:sz w:val="21"/>
          <w:szCs w:val="21"/>
        </w:rPr>
        <w:t>artículo</w:t>
      </w:r>
      <w:r w:rsidRPr="00263471">
        <w:rPr>
          <w:rFonts w:ascii="Arial" w:hAnsi="Arial" w:cs="Arial"/>
          <w:sz w:val="21"/>
          <w:szCs w:val="21"/>
        </w:rPr>
        <w:t xml:space="preserve"> 71 de la Ley Orgánica de Sistema Nacional de Contratación Pública.</w:t>
      </w:r>
    </w:p>
    <w:p w14:paraId="78F58AF2" w14:textId="77777777" w:rsidR="009615AC" w:rsidRPr="00263471" w:rsidRDefault="009615AC" w:rsidP="00084318">
      <w:pPr>
        <w:spacing w:after="0" w:line="240" w:lineRule="auto"/>
        <w:rPr>
          <w:rFonts w:ascii="Arial" w:hAnsi="Arial" w:cs="Arial"/>
          <w:sz w:val="21"/>
          <w:szCs w:val="21"/>
        </w:rPr>
      </w:pPr>
    </w:p>
    <w:p w14:paraId="7EE05D59" w14:textId="77777777" w:rsidR="00080B2C" w:rsidRPr="00263471" w:rsidRDefault="009615AC" w:rsidP="003225B5">
      <w:pPr>
        <w:pStyle w:val="Ttulo4"/>
        <w:spacing w:line="240" w:lineRule="auto"/>
        <w:ind w:left="0" w:firstLine="0"/>
        <w:rPr>
          <w:rFonts w:ascii="Arial" w:hAnsi="Arial"/>
          <w:sz w:val="21"/>
          <w:szCs w:val="21"/>
        </w:rPr>
      </w:pPr>
      <w:r w:rsidRPr="00263471">
        <w:rPr>
          <w:rFonts w:ascii="Arial" w:hAnsi="Arial"/>
          <w:sz w:val="21"/>
          <w:szCs w:val="21"/>
        </w:rPr>
        <w:t>5.10.2.1 Procedimiento para aplicación de cobro de multas.</w:t>
      </w:r>
    </w:p>
    <w:p w14:paraId="006A0DDB" w14:textId="77777777" w:rsidR="00080B2C" w:rsidRPr="00263471" w:rsidRDefault="00080B2C" w:rsidP="00084318">
      <w:pPr>
        <w:spacing w:after="0" w:line="240" w:lineRule="auto"/>
        <w:rPr>
          <w:rFonts w:ascii="Arial" w:hAnsi="Arial" w:cs="Arial"/>
          <w:sz w:val="21"/>
          <w:szCs w:val="21"/>
        </w:rPr>
      </w:pPr>
      <w:r w:rsidRPr="00263471">
        <w:rPr>
          <w:rFonts w:ascii="Arial" w:hAnsi="Arial" w:cs="Arial"/>
          <w:sz w:val="21"/>
          <w:szCs w:val="21"/>
        </w:rPr>
        <w:t xml:space="preserve"> </w:t>
      </w:r>
    </w:p>
    <w:p w14:paraId="7FA23B09" w14:textId="5EEAD4E0" w:rsidR="00080B2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valor de las multas será cancelado por el proveedor o descontado del pago que la entidad deba efectuar al </w:t>
      </w:r>
      <w:r w:rsidR="00010F26" w:rsidRPr="00263471">
        <w:rPr>
          <w:rFonts w:ascii="Arial" w:hAnsi="Arial" w:cs="Arial"/>
          <w:sz w:val="21"/>
          <w:szCs w:val="21"/>
        </w:rPr>
        <w:t>mismo</w:t>
      </w:r>
      <w:r w:rsidRPr="00263471">
        <w:rPr>
          <w:rFonts w:ascii="Arial" w:hAnsi="Arial" w:cs="Arial"/>
          <w:sz w:val="21"/>
          <w:szCs w:val="21"/>
        </w:rPr>
        <w:t xml:space="preserve">. El cobro de las multas </w:t>
      </w:r>
      <w:r w:rsidR="00440230" w:rsidRPr="00263471">
        <w:rPr>
          <w:rFonts w:ascii="Arial" w:hAnsi="Arial" w:cs="Arial"/>
          <w:sz w:val="21"/>
          <w:szCs w:val="21"/>
        </w:rPr>
        <w:t xml:space="preserve">se lo realizará </w:t>
      </w:r>
      <w:r w:rsidR="00010F26" w:rsidRPr="00263471">
        <w:rPr>
          <w:rFonts w:ascii="Arial" w:hAnsi="Arial" w:cs="Arial"/>
          <w:sz w:val="21"/>
          <w:szCs w:val="21"/>
        </w:rPr>
        <w:t>acorde lo establecido por el administrador de la orden de compra</w:t>
      </w:r>
      <w:r w:rsidR="008227AB" w:rsidRPr="00263471">
        <w:rPr>
          <w:rFonts w:ascii="Arial" w:hAnsi="Arial" w:cs="Arial"/>
          <w:sz w:val="21"/>
          <w:szCs w:val="21"/>
        </w:rPr>
        <w:t xml:space="preserve"> </w:t>
      </w:r>
      <w:r w:rsidR="00080B2C" w:rsidRPr="00263471">
        <w:rPr>
          <w:rFonts w:ascii="Arial" w:hAnsi="Arial" w:cs="Arial"/>
          <w:sz w:val="21"/>
          <w:szCs w:val="21"/>
        </w:rPr>
        <w:t xml:space="preserve">Por cada día de retraso en la ejecución de cada una de las obligaciones contractuales, se aplicará una multa equivalente a la cantidad del cinco por mil </w:t>
      </w:r>
      <w:r w:rsidR="00C32EC8" w:rsidRPr="00263471">
        <w:rPr>
          <w:rFonts w:ascii="Arial" w:hAnsi="Arial" w:cs="Arial"/>
          <w:sz w:val="21"/>
          <w:szCs w:val="21"/>
        </w:rPr>
        <w:t>(5/1000)</w:t>
      </w:r>
      <w:r w:rsidR="00142364" w:rsidRPr="00263471">
        <w:rPr>
          <w:rFonts w:ascii="Arial" w:hAnsi="Arial" w:cs="Arial"/>
          <w:sz w:val="21"/>
          <w:szCs w:val="21"/>
        </w:rPr>
        <w:t xml:space="preserve"> </w:t>
      </w:r>
      <w:r w:rsidR="00080B2C" w:rsidRPr="00263471">
        <w:rPr>
          <w:rFonts w:ascii="Arial" w:hAnsi="Arial" w:cs="Arial"/>
          <w:sz w:val="21"/>
          <w:szCs w:val="21"/>
        </w:rPr>
        <w:t>sobre el valor de las obligaciones que se encuentran pendientes.</w:t>
      </w:r>
    </w:p>
    <w:p w14:paraId="0DBFB61F" w14:textId="77777777" w:rsidR="00080B2C" w:rsidRPr="00263471" w:rsidRDefault="00080B2C" w:rsidP="00084318">
      <w:pPr>
        <w:spacing w:after="0" w:line="240" w:lineRule="auto"/>
        <w:rPr>
          <w:rFonts w:ascii="Arial" w:hAnsi="Arial" w:cs="Arial"/>
          <w:sz w:val="21"/>
          <w:szCs w:val="21"/>
        </w:rPr>
      </w:pPr>
    </w:p>
    <w:p w14:paraId="0EBA69B4" w14:textId="77777777" w:rsidR="00080B2C" w:rsidRPr="00263471" w:rsidRDefault="00080B2C" w:rsidP="00084318">
      <w:pPr>
        <w:spacing w:after="0" w:line="240" w:lineRule="auto"/>
        <w:rPr>
          <w:rFonts w:ascii="Arial" w:hAnsi="Arial" w:cs="Arial"/>
          <w:sz w:val="21"/>
          <w:szCs w:val="21"/>
        </w:rPr>
      </w:pPr>
      <w:r w:rsidRPr="00263471">
        <w:rPr>
          <w:rFonts w:ascii="Arial" w:hAnsi="Arial" w:cs="Arial"/>
          <w:sz w:val="21"/>
          <w:szCs w:val="21"/>
        </w:rPr>
        <w:t>En el caso de que las multas superen el 5% del monto total de la orden de compra y que se hubiese extendido una garantía de fiel cumplimiento, la entidad contratante deberá efectivizar las multas impuestas al contratista a cargo de dicha garantía y proceder con la terminación de la orden de compra acorde el numeral 3 del artículo 94 y el artículo 95 de LOSNCP.</w:t>
      </w:r>
    </w:p>
    <w:p w14:paraId="2075D8D6" w14:textId="71F57FFF" w:rsidR="00080B2C" w:rsidRPr="00263471" w:rsidRDefault="00080B2C" w:rsidP="00084318">
      <w:pPr>
        <w:spacing w:after="0" w:line="240" w:lineRule="auto"/>
        <w:rPr>
          <w:rFonts w:ascii="Arial" w:hAnsi="Arial" w:cs="Arial"/>
          <w:sz w:val="21"/>
          <w:szCs w:val="21"/>
        </w:rPr>
      </w:pPr>
    </w:p>
    <w:p w14:paraId="640C574B" w14:textId="77777777" w:rsidR="00080B2C" w:rsidRPr="00263471" w:rsidRDefault="00080B2C" w:rsidP="00084318">
      <w:pPr>
        <w:spacing w:after="0" w:line="240" w:lineRule="auto"/>
        <w:rPr>
          <w:rFonts w:ascii="Arial" w:hAnsi="Arial" w:cs="Arial"/>
          <w:sz w:val="21"/>
          <w:szCs w:val="21"/>
        </w:rPr>
      </w:pPr>
      <w:r w:rsidRPr="00263471">
        <w:rPr>
          <w:rFonts w:ascii="Arial" w:hAnsi="Arial" w:cs="Arial"/>
          <w:sz w:val="21"/>
          <w:szCs w:val="21"/>
        </w:rPr>
        <w:t>En el caso de que las multas superen el 5% del monto total de la orden de compra, de que NO se hubiese extendido una garantía de fiel cumplimiento y se llegase a liquidar la orden de compra, la entidad contratante deberá efectivizar las multas impuestas al contratista descontándolas de la liquidación total de la orden de compra.</w:t>
      </w:r>
    </w:p>
    <w:p w14:paraId="487DB203" w14:textId="77777777" w:rsidR="00080B2C" w:rsidRPr="00263471" w:rsidRDefault="00080B2C" w:rsidP="00084318">
      <w:pPr>
        <w:spacing w:after="0" w:line="240" w:lineRule="auto"/>
        <w:rPr>
          <w:rFonts w:ascii="Arial" w:hAnsi="Arial" w:cs="Arial"/>
          <w:sz w:val="21"/>
          <w:szCs w:val="21"/>
        </w:rPr>
      </w:pPr>
    </w:p>
    <w:p w14:paraId="1922E7CC" w14:textId="77777777" w:rsidR="00080B2C" w:rsidRPr="00263471" w:rsidRDefault="00080B2C" w:rsidP="00084318">
      <w:pPr>
        <w:spacing w:after="0" w:line="240" w:lineRule="auto"/>
        <w:rPr>
          <w:rFonts w:ascii="Arial" w:hAnsi="Arial" w:cs="Arial"/>
          <w:sz w:val="21"/>
          <w:szCs w:val="21"/>
        </w:rPr>
      </w:pPr>
      <w:r w:rsidRPr="00263471">
        <w:rPr>
          <w:rFonts w:ascii="Arial" w:hAnsi="Arial" w:cs="Arial"/>
          <w:sz w:val="21"/>
          <w:szCs w:val="21"/>
        </w:rPr>
        <w:t>En el caso de que las multas superen el 5% del monto total de la orden de compra, de que NO se hubiese extendido una garantía de fiel cumplimiento y NO se llegase a suscribir el acta entrega recepción definitiva de la orden de compra, la entidad contratante deberá proceder con la terminación de la orden de compra acorde el numeral 1 del artículo 94 y el artículo 95 de LOSNCP.</w:t>
      </w:r>
    </w:p>
    <w:p w14:paraId="6B233441" w14:textId="723C45AE" w:rsidR="00080B2C" w:rsidRPr="00263471" w:rsidRDefault="00080B2C" w:rsidP="00084318">
      <w:pPr>
        <w:spacing w:after="0" w:line="240" w:lineRule="auto"/>
        <w:rPr>
          <w:rFonts w:ascii="Arial" w:hAnsi="Arial" w:cs="Arial"/>
          <w:sz w:val="21"/>
          <w:szCs w:val="21"/>
        </w:rPr>
      </w:pPr>
    </w:p>
    <w:p w14:paraId="409895D4" w14:textId="77777777" w:rsidR="00080B2C" w:rsidRPr="00263471" w:rsidRDefault="00080B2C" w:rsidP="00084318">
      <w:pPr>
        <w:spacing w:after="0" w:line="240" w:lineRule="auto"/>
        <w:rPr>
          <w:rFonts w:ascii="Arial" w:hAnsi="Arial" w:cs="Arial"/>
          <w:sz w:val="21"/>
          <w:szCs w:val="21"/>
        </w:rPr>
      </w:pPr>
      <w:r w:rsidRPr="00263471">
        <w:rPr>
          <w:rFonts w:ascii="Arial" w:hAnsi="Arial" w:cs="Arial"/>
          <w:sz w:val="21"/>
          <w:szCs w:val="21"/>
        </w:rPr>
        <w:t>En todos los casos, las multas serán impuestas por el administrador de la orden de compra, el cual establecerá el incumplimiento, fechas y montos.</w:t>
      </w:r>
    </w:p>
    <w:p w14:paraId="38B8B55E" w14:textId="0D4A21B8" w:rsidR="00080B2C" w:rsidRPr="00263471" w:rsidRDefault="00080B2C" w:rsidP="00084318">
      <w:pPr>
        <w:spacing w:after="0" w:line="240" w:lineRule="auto"/>
        <w:rPr>
          <w:rFonts w:ascii="Arial" w:hAnsi="Arial" w:cs="Arial"/>
          <w:sz w:val="21"/>
          <w:szCs w:val="21"/>
        </w:rPr>
      </w:pPr>
    </w:p>
    <w:p w14:paraId="21129857" w14:textId="77777777" w:rsidR="00080B2C" w:rsidRPr="00263471" w:rsidRDefault="00080B2C" w:rsidP="00084318">
      <w:pPr>
        <w:spacing w:after="0" w:line="240" w:lineRule="auto"/>
        <w:rPr>
          <w:rFonts w:ascii="Arial" w:hAnsi="Arial" w:cs="Arial"/>
          <w:sz w:val="21"/>
          <w:szCs w:val="21"/>
        </w:rPr>
      </w:pPr>
      <w:r w:rsidRPr="00263471">
        <w:rPr>
          <w:rFonts w:ascii="Arial" w:hAnsi="Arial" w:cs="Arial"/>
          <w:sz w:val="21"/>
          <w:szCs w:val="21"/>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parte de la entidad contratante.</w:t>
      </w:r>
    </w:p>
    <w:p w14:paraId="616AF621" w14:textId="77777777" w:rsidR="00080B2C" w:rsidRPr="00263471" w:rsidRDefault="00080B2C" w:rsidP="00084318">
      <w:pPr>
        <w:spacing w:after="0" w:line="240" w:lineRule="auto"/>
        <w:rPr>
          <w:rFonts w:ascii="Arial" w:hAnsi="Arial" w:cs="Arial"/>
          <w:sz w:val="21"/>
          <w:szCs w:val="21"/>
        </w:rPr>
      </w:pPr>
    </w:p>
    <w:p w14:paraId="7737CFD9" w14:textId="18D0B400" w:rsidR="009615AC" w:rsidRPr="00263471" w:rsidRDefault="009615AC" w:rsidP="00406EA1">
      <w:pPr>
        <w:pStyle w:val="Ttulo2"/>
        <w:tabs>
          <w:tab w:val="clear" w:pos="576"/>
          <w:tab w:val="num" w:pos="426"/>
        </w:tabs>
        <w:spacing w:before="0" w:after="0" w:line="240" w:lineRule="auto"/>
        <w:ind w:left="0" w:firstLine="0"/>
        <w:rPr>
          <w:rFonts w:ascii="Arial" w:hAnsi="Arial"/>
          <w:sz w:val="21"/>
          <w:szCs w:val="21"/>
        </w:rPr>
      </w:pPr>
      <w:bookmarkStart w:id="1667" w:name="_Toc525315499"/>
      <w:bookmarkStart w:id="1668" w:name="_Toc531612895"/>
      <w:bookmarkStart w:id="1669" w:name="_Toc8901492"/>
      <w:bookmarkStart w:id="1670" w:name="_Toc11064637"/>
      <w:bookmarkStart w:id="1671" w:name="_Toc19285379"/>
      <w:bookmarkEnd w:id="1666"/>
      <w:r w:rsidRPr="00263471">
        <w:rPr>
          <w:rFonts w:ascii="Arial" w:hAnsi="Arial"/>
          <w:sz w:val="21"/>
          <w:szCs w:val="21"/>
        </w:rPr>
        <w:t>5.1</w:t>
      </w:r>
      <w:r w:rsidR="00EB50A2" w:rsidRPr="00263471">
        <w:rPr>
          <w:rFonts w:ascii="Arial" w:hAnsi="Arial"/>
          <w:sz w:val="21"/>
          <w:szCs w:val="21"/>
        </w:rPr>
        <w:t>1</w:t>
      </w:r>
      <w:r w:rsidR="001F1826" w:rsidRPr="00263471">
        <w:rPr>
          <w:rFonts w:ascii="Arial" w:hAnsi="Arial"/>
          <w:sz w:val="21"/>
          <w:szCs w:val="21"/>
        </w:rPr>
        <w:t xml:space="preserve"> </w:t>
      </w:r>
      <w:r w:rsidRPr="00263471">
        <w:rPr>
          <w:rFonts w:ascii="Arial" w:hAnsi="Arial"/>
          <w:sz w:val="21"/>
          <w:szCs w:val="21"/>
        </w:rPr>
        <w:t>TERMINACIÓN DE LAS ÓRDENES DE COMPRA</w:t>
      </w:r>
      <w:bookmarkEnd w:id="1667"/>
      <w:bookmarkEnd w:id="1668"/>
      <w:bookmarkEnd w:id="1669"/>
      <w:bookmarkEnd w:id="1670"/>
      <w:bookmarkEnd w:id="1671"/>
    </w:p>
    <w:p w14:paraId="332D9F02" w14:textId="77777777" w:rsidR="009615AC" w:rsidRPr="00263471" w:rsidRDefault="009615AC" w:rsidP="00084318">
      <w:pPr>
        <w:pStyle w:val="Lista"/>
        <w:spacing w:after="0" w:line="240" w:lineRule="auto"/>
        <w:rPr>
          <w:rFonts w:ascii="Arial" w:hAnsi="Arial" w:cs="Arial"/>
          <w:sz w:val="21"/>
          <w:szCs w:val="21"/>
        </w:rPr>
      </w:pPr>
    </w:p>
    <w:p w14:paraId="7839EE35" w14:textId="77777777" w:rsidR="009615AC" w:rsidRPr="00263471" w:rsidRDefault="009615AC" w:rsidP="00084318">
      <w:pPr>
        <w:pStyle w:val="Lista"/>
        <w:spacing w:after="0" w:line="240" w:lineRule="auto"/>
        <w:rPr>
          <w:rFonts w:ascii="Arial" w:hAnsi="Arial" w:cs="Arial"/>
          <w:sz w:val="21"/>
          <w:szCs w:val="21"/>
          <w:shd w:val="clear" w:color="auto" w:fill="FFFFFF"/>
        </w:rPr>
      </w:pPr>
      <w:r w:rsidRPr="00263471">
        <w:rPr>
          <w:rFonts w:ascii="Arial" w:hAnsi="Arial" w:cs="Arial"/>
          <w:sz w:val="21"/>
          <w:szCs w:val="21"/>
        </w:rPr>
        <w:lastRenderedPageBreak/>
        <w:t xml:space="preserve">Las órdenes de compra </w:t>
      </w:r>
      <w:r w:rsidRPr="00263471">
        <w:rPr>
          <w:rFonts w:ascii="Arial" w:hAnsi="Arial" w:cs="Arial"/>
          <w:sz w:val="21"/>
          <w:szCs w:val="21"/>
          <w:shd w:val="clear" w:color="auto" w:fill="FFFFFF"/>
        </w:rPr>
        <w:t>generadas por las entidades contratantes terminan:</w:t>
      </w:r>
    </w:p>
    <w:p w14:paraId="1B81D941" w14:textId="77777777" w:rsidR="00E53CCC" w:rsidRPr="00263471" w:rsidRDefault="00E53CCC" w:rsidP="00084318">
      <w:pPr>
        <w:pStyle w:val="Lista"/>
        <w:spacing w:after="0" w:line="240" w:lineRule="auto"/>
        <w:rPr>
          <w:rFonts w:ascii="Arial" w:hAnsi="Arial" w:cs="Arial"/>
          <w:sz w:val="21"/>
          <w:szCs w:val="21"/>
        </w:rPr>
      </w:pPr>
    </w:p>
    <w:p w14:paraId="08C68002" w14:textId="1A86DECB" w:rsidR="009615AC" w:rsidRPr="00263471" w:rsidRDefault="009615AC" w:rsidP="00A95587">
      <w:pPr>
        <w:pStyle w:val="Prrafodelista"/>
        <w:numPr>
          <w:ilvl w:val="0"/>
          <w:numId w:val="75"/>
        </w:numPr>
        <w:tabs>
          <w:tab w:val="left" w:pos="284"/>
        </w:tabs>
        <w:spacing w:line="240" w:lineRule="auto"/>
        <w:rPr>
          <w:rFonts w:ascii="Arial" w:hAnsi="Arial" w:cs="Arial"/>
          <w:sz w:val="21"/>
          <w:szCs w:val="21"/>
          <w:shd w:val="clear" w:color="auto" w:fill="FFFFFF"/>
        </w:rPr>
      </w:pPr>
      <w:r w:rsidRPr="00263471">
        <w:rPr>
          <w:rFonts w:ascii="Arial" w:eastAsia="Times New Roman" w:hAnsi="Arial" w:cs="Arial"/>
          <w:bCs/>
          <w:kern w:val="1"/>
          <w:sz w:val="21"/>
          <w:szCs w:val="21"/>
          <w:shd w:val="clear" w:color="auto" w:fill="FFFFFF"/>
        </w:rPr>
        <w:t xml:space="preserve">Por cabal cumplimiento de las obligaciones contractuales, en cuyo caso las entidades contratantes suscribirán el acta de entrega recepción por cumplimiento de las obligaciones, cuando hayan recibido los </w:t>
      </w:r>
      <w:r w:rsidR="008227AB" w:rsidRPr="00263471">
        <w:rPr>
          <w:rFonts w:ascii="Arial" w:hAnsi="Arial" w:cs="Arial"/>
          <w:sz w:val="21"/>
          <w:szCs w:val="21"/>
          <w:shd w:val="clear" w:color="auto" w:fill="FFFFFF"/>
        </w:rPr>
        <w:t>bienes</w:t>
      </w:r>
      <w:r w:rsidR="00636A98" w:rsidRPr="00263471">
        <w:rPr>
          <w:rFonts w:ascii="Arial" w:hAnsi="Arial" w:cs="Arial"/>
          <w:sz w:val="21"/>
          <w:szCs w:val="21"/>
          <w:shd w:val="clear" w:color="auto" w:fill="FFFFFF"/>
        </w:rPr>
        <w:t xml:space="preserve"> </w:t>
      </w:r>
      <w:r w:rsidRPr="00263471">
        <w:rPr>
          <w:rFonts w:ascii="Arial" w:hAnsi="Arial" w:cs="Arial"/>
          <w:sz w:val="21"/>
          <w:szCs w:val="21"/>
          <w:shd w:val="clear" w:color="auto" w:fill="FFFFFF"/>
        </w:rPr>
        <w:t>a entera satisfacción. Deberán hacer constar la liquidación económica de la orden de compra y cumplir con lo previsto en la LOSNCP y su reglamento general;</w:t>
      </w:r>
    </w:p>
    <w:p w14:paraId="47A09E99" w14:textId="77777777" w:rsidR="003225B5" w:rsidRPr="00263471" w:rsidRDefault="009615AC" w:rsidP="00A95587">
      <w:pPr>
        <w:pStyle w:val="Prrafodelista"/>
        <w:numPr>
          <w:ilvl w:val="0"/>
          <w:numId w:val="75"/>
        </w:numPr>
        <w:tabs>
          <w:tab w:val="left" w:pos="284"/>
        </w:tabs>
        <w:spacing w:line="240" w:lineRule="auto"/>
        <w:rPr>
          <w:rFonts w:ascii="Arial" w:hAnsi="Arial" w:cs="Arial"/>
          <w:sz w:val="21"/>
          <w:szCs w:val="21"/>
          <w:shd w:val="clear" w:color="auto" w:fill="FFFFFF"/>
        </w:rPr>
      </w:pPr>
      <w:r w:rsidRPr="00263471">
        <w:rPr>
          <w:rFonts w:ascii="Arial" w:hAnsi="Arial" w:cs="Arial"/>
          <w:sz w:val="21"/>
          <w:szCs w:val="21"/>
          <w:shd w:val="clear" w:color="auto" w:fill="FFFFFF"/>
        </w:rPr>
        <w:t xml:space="preserve">Cuando la entidad contratante no formalizare la orden de compra dentro de las primeras </w:t>
      </w:r>
      <w:r w:rsidR="00E01A53" w:rsidRPr="00263471">
        <w:rPr>
          <w:rFonts w:ascii="Arial" w:hAnsi="Arial" w:cs="Arial"/>
          <w:sz w:val="21"/>
          <w:szCs w:val="21"/>
          <w:shd w:val="clear" w:color="auto" w:fill="FFFFFF"/>
        </w:rPr>
        <w:t>veinticuatro (</w:t>
      </w:r>
      <w:r w:rsidRPr="00263471">
        <w:rPr>
          <w:rFonts w:ascii="Arial" w:hAnsi="Arial" w:cs="Arial"/>
          <w:sz w:val="21"/>
          <w:szCs w:val="21"/>
          <w:shd w:val="clear" w:color="auto" w:fill="FFFFFF"/>
        </w:rPr>
        <w:t>24</w:t>
      </w:r>
      <w:r w:rsidR="00E01A53" w:rsidRPr="00263471">
        <w:rPr>
          <w:rFonts w:ascii="Arial" w:hAnsi="Arial" w:cs="Arial"/>
          <w:sz w:val="21"/>
          <w:szCs w:val="21"/>
          <w:shd w:val="clear" w:color="auto" w:fill="FFFFFF"/>
        </w:rPr>
        <w:t>)</w:t>
      </w:r>
      <w:r w:rsidRPr="00263471">
        <w:rPr>
          <w:rFonts w:ascii="Arial" w:hAnsi="Arial" w:cs="Arial"/>
          <w:sz w:val="21"/>
          <w:szCs w:val="21"/>
          <w:shd w:val="clear" w:color="auto" w:fill="FFFFFF"/>
        </w:rPr>
        <w:t xml:space="preserve"> horas de generada la misma;</w:t>
      </w:r>
    </w:p>
    <w:p w14:paraId="252EFDEB" w14:textId="77777777" w:rsidR="003225B5" w:rsidRPr="00263471" w:rsidRDefault="009615AC" w:rsidP="00A95587">
      <w:pPr>
        <w:pStyle w:val="Prrafodelista"/>
        <w:numPr>
          <w:ilvl w:val="0"/>
          <w:numId w:val="75"/>
        </w:numPr>
        <w:tabs>
          <w:tab w:val="left" w:pos="284"/>
        </w:tabs>
        <w:spacing w:line="240" w:lineRule="auto"/>
        <w:rPr>
          <w:rFonts w:ascii="Arial" w:hAnsi="Arial" w:cs="Arial"/>
          <w:sz w:val="21"/>
          <w:szCs w:val="21"/>
          <w:shd w:val="clear" w:color="auto" w:fill="FFFFFF"/>
        </w:rPr>
      </w:pPr>
      <w:r w:rsidRPr="00263471">
        <w:rPr>
          <w:rFonts w:ascii="Arial" w:hAnsi="Arial" w:cs="Arial"/>
          <w:sz w:val="21"/>
          <w:szCs w:val="21"/>
          <w:shd w:val="clear" w:color="auto" w:fill="FFFFFF"/>
        </w:rPr>
        <w:t>Cuando por mutuo acuerdo se dejar</w:t>
      </w:r>
      <w:r w:rsidR="00A017DB" w:rsidRPr="00263471">
        <w:rPr>
          <w:rFonts w:ascii="Arial" w:hAnsi="Arial" w:cs="Arial"/>
          <w:sz w:val="21"/>
          <w:szCs w:val="21"/>
          <w:shd w:val="clear" w:color="auto" w:fill="FFFFFF"/>
        </w:rPr>
        <w:t>e sin efecto la orden de compra;</w:t>
      </w:r>
    </w:p>
    <w:p w14:paraId="6FEE2D78" w14:textId="77777777" w:rsidR="003538C0" w:rsidRPr="00263471" w:rsidRDefault="009615AC" w:rsidP="00A95587">
      <w:pPr>
        <w:pStyle w:val="Prrafodelista"/>
        <w:numPr>
          <w:ilvl w:val="0"/>
          <w:numId w:val="75"/>
        </w:numPr>
        <w:tabs>
          <w:tab w:val="left" w:pos="284"/>
        </w:tabs>
        <w:spacing w:line="240" w:lineRule="auto"/>
        <w:rPr>
          <w:rFonts w:ascii="Arial" w:hAnsi="Arial" w:cs="Arial"/>
          <w:sz w:val="21"/>
          <w:szCs w:val="21"/>
          <w:shd w:val="clear" w:color="auto" w:fill="FFFFFF"/>
        </w:rPr>
      </w:pPr>
      <w:r w:rsidRPr="00263471">
        <w:rPr>
          <w:rFonts w:ascii="Arial" w:hAnsi="Arial" w:cs="Arial"/>
          <w:sz w:val="21"/>
          <w:szCs w:val="21"/>
          <w:shd w:val="clear" w:color="auto" w:fill="FFFFFF"/>
        </w:rPr>
        <w:t xml:space="preserve">Por sentencia o laudo ejecutoriados que declaren la nulidad de la orden de compra generada a través de </w:t>
      </w:r>
      <w:r w:rsidRPr="00263471">
        <w:rPr>
          <w:rFonts w:ascii="Arial" w:hAnsi="Arial" w:cs="Arial"/>
          <w:color w:val="000000"/>
          <w:spacing w:val="-3"/>
          <w:sz w:val="21"/>
          <w:szCs w:val="21"/>
          <w:shd w:val="clear" w:color="auto" w:fill="FFFFFF"/>
        </w:rPr>
        <w:t>convenio marco</w:t>
      </w:r>
      <w:r w:rsidRPr="00263471">
        <w:rPr>
          <w:rFonts w:ascii="Arial" w:hAnsi="Arial" w:cs="Arial"/>
          <w:sz w:val="21"/>
          <w:szCs w:val="21"/>
          <w:shd w:val="clear" w:color="auto" w:fill="FFFFFF"/>
        </w:rPr>
        <w:t xml:space="preserve"> o la resolución de la mi</w:t>
      </w:r>
      <w:r w:rsidR="00A017DB" w:rsidRPr="00263471">
        <w:rPr>
          <w:rFonts w:ascii="Arial" w:hAnsi="Arial" w:cs="Arial"/>
          <w:sz w:val="21"/>
          <w:szCs w:val="21"/>
          <w:shd w:val="clear" w:color="auto" w:fill="FFFFFF"/>
        </w:rPr>
        <w:t>sma a pedido de la CONTRATISTA;</w:t>
      </w:r>
    </w:p>
    <w:p w14:paraId="78A048B0" w14:textId="1F534271" w:rsidR="009615AC" w:rsidRPr="00263471" w:rsidRDefault="009615AC" w:rsidP="00A95587">
      <w:pPr>
        <w:pStyle w:val="Prrafodelista"/>
        <w:numPr>
          <w:ilvl w:val="0"/>
          <w:numId w:val="75"/>
        </w:numPr>
        <w:tabs>
          <w:tab w:val="left" w:pos="284"/>
        </w:tabs>
        <w:spacing w:line="240" w:lineRule="auto"/>
        <w:rPr>
          <w:rFonts w:ascii="Arial" w:hAnsi="Arial" w:cs="Arial"/>
          <w:sz w:val="21"/>
          <w:szCs w:val="21"/>
          <w:shd w:val="clear" w:color="auto" w:fill="FFFFFF"/>
        </w:rPr>
      </w:pPr>
      <w:r w:rsidRPr="00263471">
        <w:rPr>
          <w:rFonts w:ascii="Arial" w:hAnsi="Arial" w:cs="Arial"/>
          <w:sz w:val="21"/>
          <w:szCs w:val="21"/>
          <w:shd w:val="clear" w:color="auto" w:fill="FFFFFF"/>
        </w:rPr>
        <w:t>Muerte del CONTRATISTA (persona natural) o disolución de la CONTRATISTA que no se origine en decisión interna voluntaria de los órganos competentes de tal persona jurídica.</w:t>
      </w:r>
    </w:p>
    <w:p w14:paraId="11843724" w14:textId="14ED4D77" w:rsidR="009615AC" w:rsidRPr="00263471" w:rsidRDefault="009615AC" w:rsidP="00F56A38">
      <w:pPr>
        <w:pStyle w:val="Ttulo2"/>
        <w:spacing w:after="0" w:line="240" w:lineRule="auto"/>
        <w:ind w:left="0" w:firstLine="0"/>
        <w:rPr>
          <w:rFonts w:ascii="Arial" w:eastAsia="Arial" w:hAnsi="Arial"/>
          <w:sz w:val="21"/>
          <w:szCs w:val="21"/>
        </w:rPr>
      </w:pPr>
      <w:bookmarkStart w:id="1672" w:name="Bookmark235"/>
      <w:bookmarkStart w:id="1673" w:name="_Toc419270095"/>
      <w:bookmarkStart w:id="1674" w:name="_Toc416284212"/>
      <w:bookmarkStart w:id="1675" w:name="_Toc410584124"/>
      <w:bookmarkStart w:id="1676" w:name="_Toc418578412"/>
      <w:bookmarkStart w:id="1677" w:name="_Toc419998002"/>
      <w:bookmarkStart w:id="1678" w:name="_Toc429498845"/>
      <w:bookmarkStart w:id="1679" w:name="_Toc430155063"/>
      <w:bookmarkStart w:id="1680" w:name="_Toc430706702"/>
      <w:bookmarkStart w:id="1681" w:name="_Toc427593199"/>
      <w:bookmarkStart w:id="1682" w:name="_Toc427678371"/>
      <w:bookmarkStart w:id="1683" w:name="_Toc525315500"/>
      <w:bookmarkStart w:id="1684" w:name="_Toc531612896"/>
      <w:bookmarkStart w:id="1685" w:name="_Toc8901493"/>
      <w:bookmarkStart w:id="1686" w:name="_Toc11064638"/>
      <w:bookmarkStart w:id="1687" w:name="_Toc19285380"/>
      <w:bookmarkStart w:id="1688" w:name="_Toc419270105"/>
      <w:bookmarkStart w:id="1689" w:name="_Toc416284222"/>
      <w:bookmarkStart w:id="1690" w:name="_Toc410584134"/>
      <w:bookmarkStart w:id="1691" w:name="_Toc418578420"/>
      <w:bookmarkStart w:id="1692" w:name="_Toc414978934"/>
      <w:bookmarkStart w:id="1693" w:name="_Toc430155073"/>
      <w:bookmarkStart w:id="1694" w:name="_Toc427593208"/>
      <w:r w:rsidRPr="00263471">
        <w:rPr>
          <w:rFonts w:ascii="Arial" w:hAnsi="Arial"/>
          <w:sz w:val="21"/>
          <w:szCs w:val="21"/>
        </w:rPr>
        <w:t>5.1</w:t>
      </w:r>
      <w:r w:rsidR="00EB50A2" w:rsidRPr="00263471">
        <w:rPr>
          <w:rFonts w:ascii="Arial" w:hAnsi="Arial"/>
          <w:sz w:val="21"/>
          <w:szCs w:val="21"/>
        </w:rPr>
        <w:t>2</w:t>
      </w:r>
      <w:r w:rsidRPr="00263471">
        <w:rPr>
          <w:rFonts w:ascii="Arial" w:hAnsi="Arial"/>
          <w:sz w:val="21"/>
          <w:szCs w:val="21"/>
        </w:rPr>
        <w:t xml:space="preserve"> </w:t>
      </w:r>
      <w:bookmarkStart w:id="1695" w:name="_Toc417891784"/>
      <w:bookmarkEnd w:id="1672"/>
      <w:r w:rsidRPr="00263471">
        <w:rPr>
          <w:rFonts w:ascii="Arial" w:hAnsi="Arial"/>
          <w:sz w:val="21"/>
          <w:szCs w:val="21"/>
        </w:rPr>
        <w:t>PROCEDIMIENTO PARA DEJAR SIN EFECTO ÓRDENES DE COMPRA</w:t>
      </w:r>
      <w:bookmarkStart w:id="1696" w:name="Bookmark238"/>
      <w:bookmarkStart w:id="1697" w:name="Bookmark237"/>
      <w:bookmarkStart w:id="1698" w:name="Bookmark236"/>
      <w:bookmarkStart w:id="1699" w:name="Bookmark239"/>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95"/>
      <w:bookmarkEnd w:id="1696"/>
      <w:bookmarkEnd w:id="1697"/>
      <w:bookmarkEnd w:id="1698"/>
    </w:p>
    <w:p w14:paraId="18442191"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 </w:t>
      </w:r>
    </w:p>
    <w:p w14:paraId="08C88814"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La entidad contratante podrá dejar sin efecto la orden de compra dentro del término de 24 horas contadas a partir de su </w:t>
      </w:r>
      <w:r w:rsidR="006F5557" w:rsidRPr="00263471">
        <w:rPr>
          <w:rFonts w:ascii="Arial" w:hAnsi="Arial" w:cs="Arial"/>
          <w:sz w:val="21"/>
          <w:szCs w:val="21"/>
        </w:rPr>
        <w:t>generación</w:t>
      </w:r>
      <w:r w:rsidRPr="00263471">
        <w:rPr>
          <w:rFonts w:ascii="Arial" w:hAnsi="Arial" w:cs="Arial"/>
          <w:sz w:val="21"/>
          <w:szCs w:val="21"/>
        </w:rPr>
        <w:t>, mediante acto administrativo suscrito por la máxima autoridad o su delegado.</w:t>
      </w:r>
    </w:p>
    <w:p w14:paraId="101916EC" w14:textId="77777777" w:rsidR="009615AC" w:rsidRPr="00263471" w:rsidRDefault="009615AC" w:rsidP="00084318">
      <w:pPr>
        <w:spacing w:after="0" w:line="240" w:lineRule="auto"/>
        <w:rPr>
          <w:rFonts w:ascii="Arial" w:hAnsi="Arial" w:cs="Arial"/>
          <w:sz w:val="21"/>
          <w:szCs w:val="21"/>
        </w:rPr>
      </w:pPr>
    </w:p>
    <w:p w14:paraId="2D91234B"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En casos excepcionales, con acuerdo de las partes, se podrá dejar sin efecto una orden de compra luego del término señalado en el párrafo anterior. El acuerdo deberá ser suscrito por la máxima autoridad de la entidad contratante generadora de la orden de compra o su delegado y por el proveedor o representante legal del proveedor.</w:t>
      </w:r>
    </w:p>
    <w:p w14:paraId="3403B9A1" w14:textId="77777777" w:rsidR="009615AC" w:rsidRPr="00263471" w:rsidRDefault="009615AC" w:rsidP="00084318">
      <w:pPr>
        <w:spacing w:after="0" w:line="240" w:lineRule="auto"/>
        <w:rPr>
          <w:rFonts w:ascii="Arial" w:hAnsi="Arial" w:cs="Arial"/>
          <w:sz w:val="21"/>
          <w:szCs w:val="21"/>
        </w:rPr>
      </w:pPr>
    </w:p>
    <w:p w14:paraId="0DF536F9" w14:textId="6E2F60E6"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Este procedimiento será notificado al SERCOP, independientemente de la obligación que tiene la entidad contratante, requirente o emisora de la orden de compra, de dejar evidencia de lo actuado en el expediente físico </w:t>
      </w:r>
      <w:r w:rsidR="00EC5321" w:rsidRPr="00263471">
        <w:rPr>
          <w:rFonts w:ascii="Arial" w:hAnsi="Arial" w:cs="Arial"/>
          <w:sz w:val="21"/>
          <w:szCs w:val="21"/>
        </w:rPr>
        <w:t xml:space="preserve">que se </w:t>
      </w:r>
      <w:proofErr w:type="spellStart"/>
      <w:r w:rsidR="00EC5321" w:rsidRPr="00263471">
        <w:rPr>
          <w:rFonts w:ascii="Arial" w:hAnsi="Arial" w:cs="Arial"/>
          <w:sz w:val="21"/>
          <w:szCs w:val="21"/>
        </w:rPr>
        <w:t>aperture</w:t>
      </w:r>
      <w:proofErr w:type="spellEnd"/>
      <w:r w:rsidR="00EB50A2" w:rsidRPr="00263471">
        <w:rPr>
          <w:rFonts w:ascii="Arial" w:hAnsi="Arial" w:cs="Arial"/>
          <w:sz w:val="21"/>
          <w:szCs w:val="21"/>
        </w:rPr>
        <w:t xml:space="preserve"> </w:t>
      </w:r>
      <w:r w:rsidRPr="00263471">
        <w:rPr>
          <w:rFonts w:ascii="Arial" w:hAnsi="Arial" w:cs="Arial"/>
          <w:sz w:val="21"/>
          <w:szCs w:val="21"/>
        </w:rPr>
        <w:t>de conformidad con lo previsto en los artículos 36 de la LOSNCP</w:t>
      </w:r>
      <w:r w:rsidR="00E01A53" w:rsidRPr="00263471">
        <w:rPr>
          <w:rFonts w:ascii="Arial" w:hAnsi="Arial" w:cs="Arial"/>
          <w:sz w:val="21"/>
          <w:szCs w:val="21"/>
        </w:rPr>
        <w:t xml:space="preserve">, </w:t>
      </w:r>
      <w:r w:rsidR="00142364" w:rsidRPr="00263471">
        <w:rPr>
          <w:rFonts w:ascii="Arial" w:hAnsi="Arial" w:cs="Arial"/>
          <w:sz w:val="21"/>
          <w:szCs w:val="21"/>
        </w:rPr>
        <w:t xml:space="preserve">artículo </w:t>
      </w:r>
      <w:r w:rsidR="00E01A53" w:rsidRPr="00263471">
        <w:rPr>
          <w:rFonts w:ascii="Arial" w:hAnsi="Arial" w:cs="Arial"/>
          <w:sz w:val="21"/>
          <w:szCs w:val="21"/>
        </w:rPr>
        <w:t>31 de su Reglamento General</w:t>
      </w:r>
      <w:r w:rsidR="00EA5F1A" w:rsidRPr="00263471">
        <w:rPr>
          <w:rFonts w:ascii="Arial" w:hAnsi="Arial" w:cs="Arial"/>
          <w:sz w:val="21"/>
          <w:szCs w:val="21"/>
        </w:rPr>
        <w:t xml:space="preserve"> y </w:t>
      </w:r>
      <w:r w:rsidR="00142364" w:rsidRPr="00263471">
        <w:rPr>
          <w:rFonts w:ascii="Arial" w:hAnsi="Arial" w:cs="Arial"/>
          <w:sz w:val="21"/>
          <w:szCs w:val="21"/>
        </w:rPr>
        <w:t xml:space="preserve">lo establecido </w:t>
      </w:r>
      <w:r w:rsidR="00EA5F1A" w:rsidRPr="00263471">
        <w:rPr>
          <w:rFonts w:ascii="Arial" w:hAnsi="Arial" w:cs="Arial"/>
          <w:sz w:val="21"/>
          <w:szCs w:val="21"/>
        </w:rPr>
        <w:t xml:space="preserve">en la </w:t>
      </w:r>
      <w:r w:rsidR="00142364" w:rsidRPr="00263471">
        <w:rPr>
          <w:rFonts w:ascii="Arial" w:hAnsi="Arial" w:cs="Arial"/>
          <w:sz w:val="21"/>
          <w:szCs w:val="21"/>
        </w:rPr>
        <w:t>Resolución Externa RE-SERCOP-2016-0000072</w:t>
      </w:r>
      <w:r w:rsidR="00370ADE" w:rsidRPr="00263471">
        <w:rPr>
          <w:rFonts w:ascii="Arial" w:hAnsi="Arial" w:cs="Arial"/>
          <w:sz w:val="21"/>
          <w:szCs w:val="21"/>
        </w:rPr>
        <w:t>.</w:t>
      </w:r>
    </w:p>
    <w:p w14:paraId="134AAE00" w14:textId="77777777" w:rsidR="00FE7A8B" w:rsidRPr="00263471" w:rsidRDefault="00FE7A8B" w:rsidP="00084318">
      <w:pPr>
        <w:spacing w:after="0" w:line="240" w:lineRule="auto"/>
        <w:rPr>
          <w:rFonts w:ascii="Arial" w:hAnsi="Arial" w:cs="Arial"/>
          <w:sz w:val="21"/>
          <w:szCs w:val="21"/>
        </w:rPr>
      </w:pPr>
    </w:p>
    <w:p w14:paraId="3301EAAD" w14:textId="54E7B7EB" w:rsidR="009615AC" w:rsidRPr="00263471" w:rsidRDefault="009615AC" w:rsidP="003538C0">
      <w:pPr>
        <w:pStyle w:val="Ttulo2"/>
        <w:spacing w:before="0" w:after="0" w:line="240" w:lineRule="auto"/>
        <w:ind w:left="0" w:firstLine="0"/>
        <w:rPr>
          <w:rFonts w:ascii="Arial" w:hAnsi="Arial"/>
          <w:sz w:val="21"/>
          <w:szCs w:val="21"/>
        </w:rPr>
      </w:pPr>
      <w:bookmarkStart w:id="1700" w:name="_Toc525315501"/>
      <w:bookmarkStart w:id="1701" w:name="_Toc531612897"/>
      <w:bookmarkStart w:id="1702" w:name="_Toc8901494"/>
      <w:bookmarkStart w:id="1703" w:name="_Toc11064639"/>
      <w:bookmarkStart w:id="1704" w:name="_Toc19285381"/>
      <w:bookmarkEnd w:id="1699"/>
      <w:r w:rsidRPr="00263471">
        <w:rPr>
          <w:rFonts w:ascii="Arial" w:hAnsi="Arial"/>
          <w:sz w:val="21"/>
          <w:szCs w:val="21"/>
        </w:rPr>
        <w:t>5.1</w:t>
      </w:r>
      <w:r w:rsidR="00EB50A2" w:rsidRPr="00263471">
        <w:rPr>
          <w:rFonts w:ascii="Arial" w:hAnsi="Arial"/>
          <w:sz w:val="21"/>
          <w:szCs w:val="21"/>
        </w:rPr>
        <w:t>3</w:t>
      </w:r>
      <w:bookmarkStart w:id="1705" w:name="_Toc417891793"/>
      <w:r w:rsidR="001F1826" w:rsidRPr="00263471">
        <w:rPr>
          <w:rFonts w:ascii="Arial" w:hAnsi="Arial"/>
          <w:sz w:val="21"/>
          <w:szCs w:val="21"/>
        </w:rPr>
        <w:t xml:space="preserve"> </w:t>
      </w:r>
      <w:r w:rsidRPr="00263471">
        <w:rPr>
          <w:rFonts w:ascii="Arial" w:hAnsi="Arial"/>
          <w:sz w:val="21"/>
          <w:szCs w:val="21"/>
        </w:rPr>
        <w:t>TERMINACIÓN DEL CONVENIO MARCO</w:t>
      </w:r>
      <w:bookmarkStart w:id="1706" w:name="Bookmark283"/>
      <w:bookmarkStart w:id="1707" w:name="Bookmark282"/>
      <w:bookmarkStart w:id="1708" w:name="Bookmark284"/>
      <w:bookmarkEnd w:id="1688"/>
      <w:bookmarkEnd w:id="1689"/>
      <w:bookmarkEnd w:id="1690"/>
      <w:bookmarkEnd w:id="1691"/>
      <w:bookmarkEnd w:id="1692"/>
      <w:bookmarkEnd w:id="1693"/>
      <w:bookmarkEnd w:id="1694"/>
      <w:bookmarkEnd w:id="1700"/>
      <w:bookmarkEnd w:id="1701"/>
      <w:bookmarkEnd w:id="1702"/>
      <w:bookmarkEnd w:id="1703"/>
      <w:bookmarkEnd w:id="1704"/>
      <w:bookmarkEnd w:id="1705"/>
      <w:bookmarkEnd w:id="1706"/>
      <w:bookmarkEnd w:id="1707"/>
    </w:p>
    <w:p w14:paraId="6B94BCEC" w14:textId="77777777" w:rsidR="009615AC" w:rsidRPr="00263471" w:rsidRDefault="009615AC" w:rsidP="00084318">
      <w:pPr>
        <w:spacing w:after="0" w:line="240" w:lineRule="auto"/>
        <w:rPr>
          <w:rFonts w:ascii="Arial" w:hAnsi="Arial" w:cs="Arial"/>
          <w:b/>
          <w:sz w:val="21"/>
          <w:szCs w:val="21"/>
        </w:rPr>
      </w:pPr>
    </w:p>
    <w:p w14:paraId="44208DEA" w14:textId="6FFC4CE8"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Convenio Marco que se suscriba como consecuencia del presente </w:t>
      </w:r>
      <w:r w:rsidR="003D67E5" w:rsidRPr="00263471">
        <w:rPr>
          <w:rFonts w:ascii="Arial" w:hAnsi="Arial" w:cs="Arial"/>
          <w:sz w:val="21"/>
          <w:szCs w:val="21"/>
        </w:rPr>
        <w:t>procedimiento de s</w:t>
      </w:r>
      <w:r w:rsidR="00790C4D" w:rsidRPr="00263471">
        <w:rPr>
          <w:rFonts w:ascii="Arial" w:hAnsi="Arial" w:cs="Arial"/>
          <w:sz w:val="21"/>
          <w:szCs w:val="21"/>
        </w:rPr>
        <w:t>elección de proveedores</w:t>
      </w:r>
      <w:r w:rsidR="002C6DBD" w:rsidRPr="00263471">
        <w:rPr>
          <w:rFonts w:ascii="Arial" w:hAnsi="Arial" w:cs="Arial"/>
          <w:sz w:val="21"/>
          <w:szCs w:val="21"/>
        </w:rPr>
        <w:t xml:space="preserve"> </w:t>
      </w:r>
      <w:r w:rsidRPr="00263471">
        <w:rPr>
          <w:rFonts w:ascii="Arial" w:hAnsi="Arial" w:cs="Arial"/>
          <w:sz w:val="21"/>
          <w:szCs w:val="21"/>
        </w:rPr>
        <w:t xml:space="preserve">para la </w:t>
      </w:r>
      <w:r w:rsidRPr="00263471">
        <w:rPr>
          <w:rFonts w:ascii="Arial" w:hAnsi="Arial" w:cs="Arial"/>
          <w:b/>
          <w:i/>
          <w:sz w:val="21"/>
          <w:szCs w:val="21"/>
        </w:rPr>
        <w:t>“</w:t>
      </w:r>
      <w:r w:rsidR="00D3504B" w:rsidRPr="00263471">
        <w:rPr>
          <w:rFonts w:ascii="Arial" w:hAnsi="Arial" w:cs="Arial"/>
          <w:b/>
          <w:i/>
          <w:sz w:val="21"/>
          <w:szCs w:val="21"/>
        </w:rPr>
        <w:t>ADQUISICIÓN DE MUEBLES DE OFICINA</w:t>
      </w:r>
      <w:r w:rsidRPr="00263471">
        <w:rPr>
          <w:rFonts w:ascii="Arial" w:hAnsi="Arial" w:cs="Arial"/>
          <w:b/>
          <w:i/>
          <w:sz w:val="21"/>
          <w:szCs w:val="21"/>
        </w:rPr>
        <w:t>”</w:t>
      </w:r>
      <w:r w:rsidRPr="00263471">
        <w:rPr>
          <w:rFonts w:ascii="Arial" w:hAnsi="Arial" w:cs="Arial"/>
          <w:sz w:val="21"/>
          <w:szCs w:val="21"/>
        </w:rPr>
        <w:t xml:space="preserve">, </w:t>
      </w:r>
      <w:r w:rsidR="00291554" w:rsidRPr="00263471">
        <w:rPr>
          <w:rFonts w:ascii="Arial" w:hAnsi="Arial" w:cs="Arial"/>
          <w:sz w:val="21"/>
          <w:szCs w:val="21"/>
        </w:rPr>
        <w:t xml:space="preserve">terminará una vez concluido su periodo de vigencia y </w:t>
      </w:r>
      <w:r w:rsidRPr="00263471">
        <w:rPr>
          <w:rFonts w:ascii="Arial" w:hAnsi="Arial" w:cs="Arial"/>
          <w:sz w:val="21"/>
          <w:szCs w:val="21"/>
        </w:rPr>
        <w:t>en cualquier momento por mutuo acuerdo de las partes suscriptoras, según lo establecido y bajo las condiciones previstas en el artículo 93 de la LOSNCP.</w:t>
      </w:r>
    </w:p>
    <w:p w14:paraId="2FF11E4E" w14:textId="77777777" w:rsidR="009615AC" w:rsidRPr="00263471" w:rsidRDefault="009615AC" w:rsidP="00084318">
      <w:pPr>
        <w:spacing w:after="0" w:line="240" w:lineRule="auto"/>
        <w:rPr>
          <w:rFonts w:ascii="Arial" w:hAnsi="Arial" w:cs="Arial"/>
          <w:sz w:val="21"/>
          <w:szCs w:val="21"/>
        </w:rPr>
      </w:pPr>
    </w:p>
    <w:p w14:paraId="50245713" w14:textId="7DD74570"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También podrá declararse terminado unilateral y anticipadamente el Convenio Marco en caso de incumplimiento de las obligaciones contraídas en las órdenes de compras que realicen las entidades contratantes con el proveedor adjudicado y catalogado, o a su vez por el incumplimiento de las cláusulas establecidas en el convenio marco, conforme las causales establecidas en el artículo 94 de la LOSNCP y siguiendo el procedimiento previsto en el artículo 95 del mismo cuerpo legal. La terminación unilateral del Convenio Marco que se genera motivo del incumplimiento con las órdenes de compra, deberá ser </w:t>
      </w:r>
      <w:r w:rsidR="006F5557" w:rsidRPr="00263471">
        <w:rPr>
          <w:rFonts w:ascii="Arial" w:hAnsi="Arial" w:cs="Arial"/>
          <w:sz w:val="21"/>
          <w:szCs w:val="21"/>
        </w:rPr>
        <w:t xml:space="preserve">posterior a la notificación del incumplimiento de la orden de compra </w:t>
      </w:r>
      <w:r w:rsidRPr="00263471">
        <w:rPr>
          <w:rFonts w:ascii="Arial" w:hAnsi="Arial" w:cs="Arial"/>
          <w:sz w:val="21"/>
          <w:szCs w:val="21"/>
        </w:rPr>
        <w:t>al SERCOP por parte de la máxima autoridad de la en</w:t>
      </w:r>
      <w:r w:rsidR="00E53CCC" w:rsidRPr="00263471">
        <w:rPr>
          <w:rFonts w:ascii="Arial" w:hAnsi="Arial" w:cs="Arial"/>
          <w:sz w:val="21"/>
          <w:szCs w:val="21"/>
        </w:rPr>
        <w:t>tidad contratante, en los siguientes casos:</w:t>
      </w:r>
    </w:p>
    <w:p w14:paraId="2602DC90" w14:textId="77777777" w:rsidR="00E53CCC" w:rsidRPr="00263471" w:rsidRDefault="00E53CCC" w:rsidP="00084318">
      <w:pPr>
        <w:spacing w:after="0" w:line="240" w:lineRule="auto"/>
        <w:rPr>
          <w:rFonts w:ascii="Arial" w:hAnsi="Arial" w:cs="Arial"/>
          <w:sz w:val="21"/>
          <w:szCs w:val="21"/>
        </w:rPr>
      </w:pPr>
    </w:p>
    <w:p w14:paraId="13106714" w14:textId="377F47E7" w:rsidR="007D6915" w:rsidRPr="00263471" w:rsidRDefault="00142364"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Por cumplimiento del plazo</w:t>
      </w:r>
      <w:r w:rsidR="009615AC" w:rsidRPr="00263471">
        <w:rPr>
          <w:rFonts w:ascii="Arial" w:hAnsi="Arial" w:cs="Arial"/>
          <w:sz w:val="21"/>
          <w:szCs w:val="21"/>
        </w:rPr>
        <w:t xml:space="preserve"> de </w:t>
      </w:r>
      <w:r w:rsidRPr="00263471">
        <w:rPr>
          <w:rFonts w:ascii="Arial" w:hAnsi="Arial" w:cs="Arial"/>
          <w:sz w:val="21"/>
          <w:szCs w:val="21"/>
        </w:rPr>
        <w:t>vigencia.</w:t>
      </w:r>
    </w:p>
    <w:p w14:paraId="670E51B6" w14:textId="77777777" w:rsidR="00E53CCC" w:rsidRPr="00263471" w:rsidRDefault="00142364"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Por exclusión de producto sea total o parcial según corresponda.</w:t>
      </w:r>
    </w:p>
    <w:p w14:paraId="3C682040" w14:textId="2B61B3FF" w:rsidR="00717FA7" w:rsidRPr="00263471" w:rsidRDefault="00142364"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 xml:space="preserve">Por exclusión del proveedor en la totalidad de los </w:t>
      </w:r>
      <w:r w:rsidR="00FA460D" w:rsidRPr="00263471">
        <w:rPr>
          <w:rFonts w:ascii="Arial" w:hAnsi="Arial" w:cs="Arial"/>
          <w:sz w:val="21"/>
          <w:szCs w:val="21"/>
        </w:rPr>
        <w:t>bienes</w:t>
      </w:r>
      <w:r w:rsidRPr="00263471">
        <w:rPr>
          <w:rFonts w:ascii="Arial" w:hAnsi="Arial" w:cs="Arial"/>
          <w:sz w:val="21"/>
          <w:szCs w:val="21"/>
        </w:rPr>
        <w:t xml:space="preserve"> adjudicados.</w:t>
      </w:r>
    </w:p>
    <w:p w14:paraId="7455D16A" w14:textId="77777777" w:rsidR="00BC4C37" w:rsidRPr="00263471" w:rsidRDefault="00717FA7"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lastRenderedPageBreak/>
        <w:t xml:space="preserve">Por </w:t>
      </w:r>
      <w:r w:rsidR="00142364" w:rsidRPr="00263471">
        <w:rPr>
          <w:rFonts w:ascii="Arial" w:hAnsi="Arial" w:cs="Arial"/>
          <w:sz w:val="21"/>
          <w:szCs w:val="21"/>
        </w:rPr>
        <w:t>finalizar un nuevo proceso de selección para la misma categoría de producto. Esta causal no aplicará cuando el periodo de vigencia original de la categoría ya existente se encuentre vigente, 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14:paraId="1F18C548" w14:textId="77777777" w:rsidR="006D0104" w:rsidRPr="00263471" w:rsidRDefault="00142364"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 xml:space="preserve">Por </w:t>
      </w:r>
      <w:r w:rsidR="009615AC" w:rsidRPr="00263471">
        <w:rPr>
          <w:rFonts w:ascii="Arial" w:hAnsi="Arial" w:cs="Arial"/>
          <w:sz w:val="21"/>
          <w:szCs w:val="21"/>
        </w:rPr>
        <w:t xml:space="preserve">las causales </w:t>
      </w:r>
      <w:r w:rsidRPr="00263471">
        <w:rPr>
          <w:rFonts w:ascii="Arial" w:hAnsi="Arial" w:cs="Arial"/>
          <w:sz w:val="21"/>
          <w:szCs w:val="21"/>
        </w:rPr>
        <w:t>previstas</w:t>
      </w:r>
      <w:r w:rsidR="009615AC" w:rsidRPr="00263471">
        <w:rPr>
          <w:rFonts w:ascii="Arial" w:hAnsi="Arial" w:cs="Arial"/>
          <w:sz w:val="21"/>
          <w:szCs w:val="21"/>
        </w:rPr>
        <w:t xml:space="preserve"> en el artículo </w:t>
      </w:r>
      <w:r w:rsidRPr="00263471">
        <w:rPr>
          <w:rFonts w:ascii="Arial" w:hAnsi="Arial" w:cs="Arial"/>
          <w:sz w:val="21"/>
          <w:szCs w:val="21"/>
        </w:rPr>
        <w:t>92 de la Ley Orgánica del Sistema Nacional de Contratación Pública, en lo que fueren aplicables.</w:t>
      </w:r>
    </w:p>
    <w:p w14:paraId="6DB047D5" w14:textId="1455226B" w:rsidR="009615AC" w:rsidRPr="00263471" w:rsidRDefault="00142364"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Por haberse detectado inconsistencia, simulación o inexactitud en la documentación presentada en la oferta o en</w:t>
      </w:r>
      <w:r w:rsidR="009615AC" w:rsidRPr="00263471">
        <w:rPr>
          <w:rFonts w:ascii="Arial" w:hAnsi="Arial" w:cs="Arial"/>
          <w:sz w:val="21"/>
          <w:szCs w:val="21"/>
        </w:rPr>
        <w:t xml:space="preserve"> las </w:t>
      </w:r>
      <w:r w:rsidRPr="00263471">
        <w:rPr>
          <w:rFonts w:ascii="Arial" w:hAnsi="Arial" w:cs="Arial"/>
          <w:sz w:val="21"/>
          <w:szCs w:val="21"/>
        </w:rPr>
        <w:t>condiciones mínimas de participación, en cuyo caso se seguirá el procedimiento de terminación unilateral previsto en la Ley Orgánica del Sistema Nacional de Contratación Pública.</w:t>
      </w:r>
    </w:p>
    <w:p w14:paraId="4E3C3559" w14:textId="77777777" w:rsidR="00BC4C37" w:rsidRPr="00263471" w:rsidRDefault="00142364"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Por quiebra o insolvencia del proveedor catalogado.</w:t>
      </w:r>
    </w:p>
    <w:p w14:paraId="6F98B264" w14:textId="77777777" w:rsidR="006D0104" w:rsidRPr="00263471" w:rsidRDefault="00142364"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Por haberse celebrado el convenio marco contra expresa prohibición de la Ley o normativa jurídica aplicable.</w:t>
      </w:r>
    </w:p>
    <w:p w14:paraId="0C66C64F" w14:textId="5000A2EF" w:rsidR="00370ADE" w:rsidRPr="00263471" w:rsidRDefault="00142364"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Por mutuo acuerdo.</w:t>
      </w:r>
    </w:p>
    <w:p w14:paraId="564EF40F" w14:textId="77777777" w:rsidR="006D0104" w:rsidRPr="00263471" w:rsidRDefault="00370ADE" w:rsidP="00A95587">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 xml:space="preserve">El </w:t>
      </w:r>
      <w:r w:rsidR="00142364" w:rsidRPr="00263471">
        <w:rPr>
          <w:rFonts w:ascii="Arial" w:hAnsi="Arial" w:cs="Arial"/>
          <w:sz w:val="21"/>
          <w:szCs w:val="21"/>
        </w:rPr>
        <w:t>SERCOP también podrá declarar terminado anticipada y unilateralmente el convenio marco cuando, ante circunstancias técnicas o económicas imprevistas o de caso fortuito o fuerza mayor, debidamente comprobadas, el proveedor catalogado no hubiere accedido a terminar de mutuo acuerdo el convenio marco.</w:t>
      </w:r>
    </w:p>
    <w:p w14:paraId="317CC945" w14:textId="77777777" w:rsidR="00890029" w:rsidRPr="00263471" w:rsidRDefault="00142364" w:rsidP="00890029">
      <w:pPr>
        <w:pStyle w:val="Prrafodelista"/>
        <w:numPr>
          <w:ilvl w:val="0"/>
          <w:numId w:val="70"/>
        </w:numPr>
        <w:spacing w:line="240" w:lineRule="auto"/>
        <w:ind w:left="283" w:firstLine="0"/>
        <w:rPr>
          <w:rFonts w:ascii="Arial" w:hAnsi="Arial" w:cs="Arial"/>
          <w:color w:val="000000"/>
          <w:sz w:val="21"/>
          <w:szCs w:val="21"/>
        </w:rPr>
      </w:pPr>
      <w:r w:rsidRPr="00263471">
        <w:rPr>
          <w:rFonts w:ascii="Arial" w:hAnsi="Arial" w:cs="Arial"/>
          <w:sz w:val="21"/>
          <w:szCs w:val="21"/>
        </w:rPr>
        <w:t>En los demás casos estipulados en el convenio marco, de acuerdo con su naturaleza.</w:t>
      </w:r>
    </w:p>
    <w:p w14:paraId="186A292B" w14:textId="77777777" w:rsidR="00890029" w:rsidRPr="00263471" w:rsidRDefault="009615AC" w:rsidP="00890029">
      <w:pPr>
        <w:pStyle w:val="Prrafodelista"/>
        <w:numPr>
          <w:ilvl w:val="0"/>
          <w:numId w:val="70"/>
        </w:numPr>
        <w:spacing w:before="240" w:line="240" w:lineRule="auto"/>
        <w:ind w:left="283" w:firstLine="0"/>
        <w:rPr>
          <w:rFonts w:ascii="Arial" w:hAnsi="Arial" w:cs="Arial"/>
          <w:sz w:val="21"/>
          <w:szCs w:val="21"/>
        </w:rPr>
      </w:pPr>
      <w:r w:rsidRPr="00263471">
        <w:rPr>
          <w:rFonts w:ascii="Arial" w:hAnsi="Arial" w:cs="Arial"/>
          <w:sz w:val="21"/>
          <w:szCs w:val="21"/>
        </w:rPr>
        <w:t xml:space="preserve">Disolución, liquidación y/o cancelación del proveedor seleccionado, según lo establece el artículo 361 y siguientes de la Ley de Compañías </w:t>
      </w:r>
      <w:r w:rsidRPr="00263471">
        <w:rPr>
          <w:rFonts w:ascii="Arial" w:hAnsi="Arial" w:cs="Arial"/>
          <w:color w:val="000000"/>
          <w:sz w:val="21"/>
          <w:szCs w:val="21"/>
        </w:rPr>
        <w:t>(en caso de que el proveedor seleccionado sea persona jurídica).</w:t>
      </w:r>
    </w:p>
    <w:p w14:paraId="32210C96" w14:textId="77777777" w:rsidR="00890029" w:rsidRPr="00263471" w:rsidRDefault="009615AC" w:rsidP="00890029">
      <w:pPr>
        <w:pStyle w:val="Prrafodelista"/>
        <w:numPr>
          <w:ilvl w:val="0"/>
          <w:numId w:val="70"/>
        </w:numPr>
        <w:spacing w:before="240" w:line="240" w:lineRule="auto"/>
        <w:ind w:left="283" w:firstLine="0"/>
        <w:rPr>
          <w:rFonts w:ascii="Arial" w:hAnsi="Arial" w:cs="Arial"/>
          <w:sz w:val="21"/>
          <w:szCs w:val="21"/>
        </w:rPr>
      </w:pPr>
      <w:r w:rsidRPr="00263471">
        <w:rPr>
          <w:rFonts w:ascii="Arial" w:hAnsi="Arial" w:cs="Arial"/>
          <w:sz w:val="21"/>
          <w:szCs w:val="21"/>
        </w:rPr>
        <w:t>Si los representantes o el personal dependiente del proveedor seleccionado no hubieren observado los más altos niveles éticos o hubieren cometido actos de fraude, soborno, extorsión, coerción y/o colusión dictaminadas mediante sentencia ejecutoriada.</w:t>
      </w:r>
    </w:p>
    <w:p w14:paraId="14AFFACE" w14:textId="38ECA2FF" w:rsidR="003538C0" w:rsidRPr="00263471" w:rsidRDefault="009615AC" w:rsidP="00B20A3F">
      <w:pPr>
        <w:pStyle w:val="Prrafodelista"/>
        <w:numPr>
          <w:ilvl w:val="0"/>
          <w:numId w:val="70"/>
        </w:numPr>
        <w:spacing w:before="240" w:line="240" w:lineRule="auto"/>
        <w:ind w:left="283" w:firstLine="0"/>
        <w:rPr>
          <w:rFonts w:ascii="Arial" w:hAnsi="Arial" w:cs="Arial"/>
          <w:sz w:val="21"/>
          <w:szCs w:val="21"/>
        </w:rPr>
      </w:pPr>
      <w:r w:rsidRPr="00263471">
        <w:rPr>
          <w:rFonts w:ascii="Arial" w:hAnsi="Arial" w:cs="Arial"/>
          <w:sz w:val="21"/>
          <w:szCs w:val="21"/>
        </w:rPr>
        <w:t>Si se comprobare que los precios del mercado</w:t>
      </w:r>
      <w:r w:rsidR="00142364" w:rsidRPr="00263471">
        <w:rPr>
          <w:rFonts w:ascii="Arial" w:hAnsi="Arial" w:cs="Arial"/>
          <w:sz w:val="21"/>
          <w:szCs w:val="21"/>
        </w:rPr>
        <w:t xml:space="preserve"> o garantías ofrecidas</w:t>
      </w:r>
      <w:r w:rsidR="00A017DB" w:rsidRPr="00263471">
        <w:rPr>
          <w:rFonts w:ascii="Arial" w:hAnsi="Arial" w:cs="Arial"/>
          <w:sz w:val="21"/>
          <w:szCs w:val="21"/>
        </w:rPr>
        <w:t xml:space="preserve"> por el proveedor</w:t>
      </w:r>
      <w:r w:rsidRPr="00263471">
        <w:rPr>
          <w:rFonts w:ascii="Arial" w:hAnsi="Arial" w:cs="Arial"/>
          <w:sz w:val="21"/>
          <w:szCs w:val="21"/>
        </w:rPr>
        <w:t xml:space="preserve">, difieren de los que en forma normal el contratista ofrece a sus clientes del sector privado, y que por ende perjudiquen al Estado </w:t>
      </w:r>
      <w:r w:rsidR="00142364" w:rsidRPr="00263471">
        <w:rPr>
          <w:rFonts w:ascii="Arial" w:hAnsi="Arial" w:cs="Arial"/>
          <w:sz w:val="21"/>
          <w:szCs w:val="21"/>
        </w:rPr>
        <w:t>Ecuatoriano.</w:t>
      </w:r>
    </w:p>
    <w:p w14:paraId="62B7A786" w14:textId="77777777" w:rsidR="009615AC" w:rsidRPr="00263471" w:rsidRDefault="009615AC" w:rsidP="00B20A3F">
      <w:pPr>
        <w:pStyle w:val="Prrafodelista"/>
        <w:numPr>
          <w:ilvl w:val="0"/>
          <w:numId w:val="70"/>
        </w:numPr>
        <w:spacing w:line="240" w:lineRule="auto"/>
        <w:rPr>
          <w:rFonts w:ascii="Arial" w:hAnsi="Arial" w:cs="Arial"/>
          <w:sz w:val="21"/>
          <w:szCs w:val="21"/>
        </w:rPr>
      </w:pPr>
      <w:r w:rsidRPr="00263471">
        <w:rPr>
          <w:rFonts w:ascii="Arial" w:hAnsi="Arial" w:cs="Arial"/>
          <w:sz w:val="21"/>
          <w:szCs w:val="21"/>
        </w:rPr>
        <w:t>Por muerte del proveedor adjudicado.</w:t>
      </w:r>
    </w:p>
    <w:p w14:paraId="3AA2B1F2" w14:textId="77777777" w:rsidR="009615AC" w:rsidRPr="00263471" w:rsidRDefault="009615AC" w:rsidP="00102FCF">
      <w:pPr>
        <w:spacing w:after="0" w:line="240" w:lineRule="auto"/>
        <w:rPr>
          <w:rFonts w:ascii="Arial" w:hAnsi="Arial" w:cs="Arial"/>
          <w:sz w:val="21"/>
          <w:szCs w:val="21"/>
        </w:rPr>
      </w:pPr>
    </w:p>
    <w:p w14:paraId="0E916AD5" w14:textId="2BA8E0C2" w:rsidR="00F114CC" w:rsidRPr="00263471" w:rsidRDefault="009615AC" w:rsidP="00084318">
      <w:pPr>
        <w:spacing w:after="0" w:line="240" w:lineRule="auto"/>
        <w:rPr>
          <w:rFonts w:ascii="Arial" w:hAnsi="Arial" w:cs="Arial"/>
          <w:sz w:val="21"/>
          <w:szCs w:val="21"/>
        </w:rPr>
      </w:pPr>
      <w:r w:rsidRPr="00263471">
        <w:rPr>
          <w:rFonts w:ascii="Arial" w:hAnsi="Arial" w:cs="Arial"/>
          <w:sz w:val="21"/>
          <w:szCs w:val="21"/>
        </w:rPr>
        <w:t>En caso de termina</w:t>
      </w:r>
      <w:r w:rsidR="00F114CC" w:rsidRPr="00263471">
        <w:rPr>
          <w:rFonts w:ascii="Arial" w:hAnsi="Arial" w:cs="Arial"/>
          <w:sz w:val="21"/>
          <w:szCs w:val="21"/>
        </w:rPr>
        <w:t xml:space="preserve">ción anticipada, los </w:t>
      </w:r>
      <w:r w:rsidR="00005D01" w:rsidRPr="00263471">
        <w:rPr>
          <w:rFonts w:ascii="Arial" w:hAnsi="Arial" w:cs="Arial"/>
          <w:sz w:val="21"/>
          <w:szCs w:val="21"/>
        </w:rPr>
        <w:t>proveedores</w:t>
      </w:r>
      <w:r w:rsidRPr="00263471">
        <w:rPr>
          <w:rFonts w:ascii="Arial" w:hAnsi="Arial" w:cs="Arial"/>
          <w:sz w:val="21"/>
          <w:szCs w:val="21"/>
        </w:rPr>
        <w:t xml:space="preserve"> deberán satisfacer íntegramente las órdenes de compra recibidas </w:t>
      </w:r>
      <w:r w:rsidR="00E01A53" w:rsidRPr="00263471">
        <w:rPr>
          <w:rFonts w:ascii="Arial" w:hAnsi="Arial" w:cs="Arial"/>
          <w:sz w:val="21"/>
          <w:szCs w:val="21"/>
        </w:rPr>
        <w:t>por parte de las entidades contratantes</w:t>
      </w:r>
      <w:r w:rsidR="00005D01" w:rsidRPr="00263471">
        <w:rPr>
          <w:rFonts w:ascii="Arial" w:hAnsi="Arial" w:cs="Arial"/>
          <w:sz w:val="21"/>
          <w:szCs w:val="21"/>
        </w:rPr>
        <w:t xml:space="preserve"> previamente generadas a la notificación respectiva.</w:t>
      </w:r>
      <w:r w:rsidR="00E01A53" w:rsidRPr="00263471">
        <w:rPr>
          <w:rFonts w:ascii="Arial" w:hAnsi="Arial" w:cs="Arial"/>
          <w:sz w:val="21"/>
          <w:szCs w:val="21"/>
        </w:rPr>
        <w:t>, sin perjuicio del procedimiento de terminación del convenio marco iniciado por el SERCOP.</w:t>
      </w:r>
      <w:r w:rsidRPr="00263471">
        <w:rPr>
          <w:rFonts w:ascii="Arial" w:hAnsi="Arial" w:cs="Arial"/>
          <w:sz w:val="21"/>
          <w:szCs w:val="21"/>
        </w:rPr>
        <w:t xml:space="preserve"> </w:t>
      </w:r>
    </w:p>
    <w:p w14:paraId="7BBC1FA7" w14:textId="77777777" w:rsidR="00F114CC" w:rsidRPr="00263471" w:rsidRDefault="00F114CC" w:rsidP="00084318">
      <w:pPr>
        <w:spacing w:after="0" w:line="240" w:lineRule="auto"/>
        <w:rPr>
          <w:rFonts w:ascii="Arial" w:hAnsi="Arial" w:cs="Arial"/>
          <w:sz w:val="21"/>
          <w:szCs w:val="21"/>
        </w:rPr>
      </w:pPr>
    </w:p>
    <w:p w14:paraId="4121E9AF" w14:textId="4D080555" w:rsidR="00234B86" w:rsidRPr="00263471" w:rsidRDefault="00005D01" w:rsidP="00B756CF">
      <w:pPr>
        <w:spacing w:after="0" w:line="240" w:lineRule="auto"/>
        <w:rPr>
          <w:rFonts w:ascii="Arial" w:hAnsi="Arial" w:cs="Arial"/>
          <w:sz w:val="21"/>
          <w:szCs w:val="21"/>
        </w:rPr>
      </w:pPr>
      <w:r w:rsidRPr="00263471">
        <w:rPr>
          <w:rFonts w:ascii="Arial" w:hAnsi="Arial" w:cs="Arial"/>
          <w:sz w:val="21"/>
          <w:szCs w:val="21"/>
        </w:rPr>
        <w:t xml:space="preserve">Las entidades contratantes que efectúen la terminación unilateral y anticipada de la orden de compra, prevista en el presente documento, deberán notificar al </w:t>
      </w:r>
      <w:r w:rsidR="009615AC" w:rsidRPr="00263471">
        <w:rPr>
          <w:rFonts w:ascii="Arial" w:hAnsi="Arial" w:cs="Arial"/>
          <w:sz w:val="21"/>
          <w:szCs w:val="21"/>
        </w:rPr>
        <w:t xml:space="preserve">SERCOP </w:t>
      </w:r>
      <w:r w:rsidRPr="00263471">
        <w:rPr>
          <w:rFonts w:ascii="Arial" w:hAnsi="Arial" w:cs="Arial"/>
          <w:sz w:val="21"/>
          <w:szCs w:val="21"/>
        </w:rPr>
        <w:t>de conformidad con lo establecido en la LOSNCP. De ser pertinente, el SERCOP previa verificación y comprobación, realizará el trámite pertinente a fin de dar por</w:t>
      </w:r>
      <w:r w:rsidR="009615AC" w:rsidRPr="00263471">
        <w:rPr>
          <w:rFonts w:ascii="Arial" w:hAnsi="Arial" w:cs="Arial"/>
          <w:sz w:val="21"/>
          <w:szCs w:val="21"/>
        </w:rPr>
        <w:t xml:space="preserve"> terminado unilateral y anticipadamente el Convenio Marco</w:t>
      </w:r>
      <w:r w:rsidR="00234B86" w:rsidRPr="00263471">
        <w:rPr>
          <w:rFonts w:ascii="Arial" w:hAnsi="Arial" w:cs="Arial"/>
          <w:sz w:val="21"/>
          <w:szCs w:val="21"/>
        </w:rPr>
        <w:t>.</w:t>
      </w:r>
    </w:p>
    <w:p w14:paraId="4BCC7958" w14:textId="77777777" w:rsidR="00102FCF" w:rsidRPr="00263471" w:rsidRDefault="00102FCF" w:rsidP="00B756CF">
      <w:pPr>
        <w:spacing w:after="0" w:line="240" w:lineRule="auto"/>
        <w:rPr>
          <w:rFonts w:ascii="Arial" w:hAnsi="Arial" w:cs="Arial"/>
          <w:sz w:val="21"/>
          <w:szCs w:val="21"/>
        </w:rPr>
      </w:pPr>
    </w:p>
    <w:p w14:paraId="75DE3C0F" w14:textId="77777777" w:rsidR="00102FCF" w:rsidRPr="00263471" w:rsidRDefault="00102FCF" w:rsidP="00102FCF">
      <w:pPr>
        <w:spacing w:after="0" w:line="240" w:lineRule="auto"/>
        <w:rPr>
          <w:rFonts w:ascii="Arial" w:hAnsi="Arial" w:cs="Arial"/>
          <w:sz w:val="21"/>
          <w:szCs w:val="21"/>
        </w:rPr>
      </w:pPr>
      <w:r w:rsidRPr="00263471">
        <w:rPr>
          <w:rFonts w:ascii="Arial" w:hAnsi="Arial" w:cs="Arial"/>
          <w:sz w:val="21"/>
          <w:szCs w:val="21"/>
        </w:rPr>
        <w:t xml:space="preserve">La terminación unilateral del Convenio Marco que se genera motivo del incumplimiento con las órdenes de compra, deberá ser posterior a la notificación del incumplimiento de la orden de compra al SERCOP por parte de la máxima autoridad de la entidad contratante. </w:t>
      </w:r>
    </w:p>
    <w:p w14:paraId="7E580E2A" w14:textId="77777777" w:rsidR="00102FCF" w:rsidRPr="00263471" w:rsidRDefault="00102FCF" w:rsidP="00B756CF">
      <w:pPr>
        <w:spacing w:after="0" w:line="240" w:lineRule="auto"/>
        <w:rPr>
          <w:rFonts w:ascii="Arial" w:hAnsi="Arial" w:cs="Arial"/>
          <w:sz w:val="21"/>
          <w:szCs w:val="21"/>
        </w:rPr>
      </w:pPr>
    </w:p>
    <w:p w14:paraId="70FC0F8B" w14:textId="69B30714" w:rsidR="009615AC" w:rsidRPr="00263471" w:rsidRDefault="009615AC" w:rsidP="00B756CF">
      <w:pPr>
        <w:spacing w:after="0" w:line="240" w:lineRule="auto"/>
        <w:rPr>
          <w:rFonts w:ascii="Arial" w:hAnsi="Arial" w:cs="Arial"/>
          <w:sz w:val="21"/>
          <w:szCs w:val="21"/>
        </w:rPr>
      </w:pPr>
      <w:r w:rsidRPr="00263471">
        <w:rPr>
          <w:rFonts w:ascii="Arial" w:hAnsi="Arial" w:cs="Arial"/>
          <w:sz w:val="21"/>
          <w:szCs w:val="21"/>
        </w:rPr>
        <w:t xml:space="preserve">En este último caso, el proveedor seleccionado y con quien se ha suscrito el Convenio Marco tiene la obligación de devolver a la entidad contratante los anticipos no devengados en el término de treinta (30) días de haberse notificado la terminación unilateral del convenio. Dicha </w:t>
      </w:r>
      <w:r w:rsidRPr="00263471">
        <w:rPr>
          <w:rFonts w:ascii="Arial" w:hAnsi="Arial" w:cs="Arial"/>
          <w:sz w:val="21"/>
          <w:szCs w:val="21"/>
        </w:rPr>
        <w:lastRenderedPageBreak/>
        <w:t>notificación también se efectuará a la entidad contratante a fin de que efectúe la respectiva liquidación de los anticipos y se informe sobre este particular a las partes suscriptoras del Convenio Marco. En caso de que no se proceda a la devolución de los anticipos en el término señalado, la entidad procederá a la ejecución de las garantías de buen uso del anticipo por el monto no devengado.</w:t>
      </w:r>
    </w:p>
    <w:p w14:paraId="10ED2A1B" w14:textId="77777777" w:rsidR="009615AC" w:rsidRPr="00263471" w:rsidRDefault="009615AC" w:rsidP="00084318">
      <w:pPr>
        <w:pStyle w:val="Textoindependiente"/>
        <w:spacing w:after="0" w:line="240" w:lineRule="auto"/>
        <w:rPr>
          <w:rFonts w:ascii="Arial" w:hAnsi="Arial" w:cs="Arial"/>
          <w:sz w:val="21"/>
          <w:szCs w:val="21"/>
        </w:rPr>
      </w:pPr>
    </w:p>
    <w:p w14:paraId="757502C8" w14:textId="2D82D075" w:rsidR="009615AC" w:rsidRPr="00263471" w:rsidRDefault="009615AC" w:rsidP="00084318">
      <w:pPr>
        <w:pStyle w:val="Lista"/>
        <w:spacing w:after="0" w:line="240" w:lineRule="auto"/>
        <w:rPr>
          <w:rFonts w:ascii="Arial" w:hAnsi="Arial" w:cs="Arial"/>
          <w:sz w:val="21"/>
          <w:szCs w:val="21"/>
        </w:rPr>
      </w:pPr>
      <w:r w:rsidRPr="00263471">
        <w:rPr>
          <w:rFonts w:ascii="Arial" w:hAnsi="Arial" w:cs="Arial"/>
          <w:sz w:val="21"/>
          <w:szCs w:val="21"/>
        </w:rPr>
        <w:t xml:space="preserve">Las entidades contratantes que siguiendo el trámite de terminación unilateral y anticipada </w:t>
      </w:r>
      <w:r w:rsidR="00A017DB" w:rsidRPr="00263471">
        <w:rPr>
          <w:rFonts w:ascii="Arial" w:hAnsi="Arial" w:cs="Arial"/>
          <w:sz w:val="21"/>
          <w:szCs w:val="21"/>
        </w:rPr>
        <w:t>de la orden de compra</w:t>
      </w:r>
      <w:r w:rsidRPr="00263471">
        <w:rPr>
          <w:rFonts w:ascii="Arial" w:hAnsi="Arial" w:cs="Arial"/>
          <w:sz w:val="21"/>
          <w:szCs w:val="21"/>
        </w:rPr>
        <w:t xml:space="preserve"> previsto en </w:t>
      </w:r>
      <w:r w:rsidR="006322D0" w:rsidRPr="00263471">
        <w:rPr>
          <w:rFonts w:ascii="Arial" w:hAnsi="Arial" w:cs="Arial"/>
          <w:sz w:val="21"/>
          <w:szCs w:val="21"/>
        </w:rPr>
        <w:t>el presente documento</w:t>
      </w:r>
      <w:r w:rsidRPr="00263471">
        <w:rPr>
          <w:rFonts w:ascii="Arial" w:hAnsi="Arial" w:cs="Arial"/>
          <w:sz w:val="21"/>
          <w:szCs w:val="21"/>
        </w:rPr>
        <w:t xml:space="preserve">, deberán notificar al SERCOP cuando el contratista haya incurrido en las causales de terminación expresadas en </w:t>
      </w:r>
      <w:r w:rsidR="00A017DB" w:rsidRPr="00263471">
        <w:rPr>
          <w:rFonts w:ascii="Arial" w:hAnsi="Arial" w:cs="Arial"/>
          <w:sz w:val="21"/>
          <w:szCs w:val="21"/>
        </w:rPr>
        <w:t>esta</w:t>
      </w:r>
      <w:r w:rsidRPr="00263471">
        <w:rPr>
          <w:rFonts w:ascii="Arial" w:hAnsi="Arial" w:cs="Arial"/>
          <w:sz w:val="21"/>
          <w:szCs w:val="21"/>
        </w:rPr>
        <w:t xml:space="preserve"> cláusula, de conformidad con lo establecido en la LOSNCP, para que éste previa verificación y comprobación, realice el trámite pertinente a fin de dar por terminado unilateral y anticipadamente el Convenio Marco, para que se registre e inhabilite en el Registro Único de Proveedores del portal institucional conforme lo dispone la Ley; con la consecuencia de que no podrá suscribir convenio marco alguno con el SERCOP </w:t>
      </w:r>
      <w:r w:rsidR="004F7AAC" w:rsidRPr="00263471">
        <w:rPr>
          <w:rFonts w:ascii="Arial" w:hAnsi="Arial" w:cs="Arial"/>
          <w:sz w:val="21"/>
          <w:szCs w:val="21"/>
        </w:rPr>
        <w:t>mientras mantenga su estado como contratista incumplido</w:t>
      </w:r>
      <w:r w:rsidRPr="00263471">
        <w:rPr>
          <w:rFonts w:ascii="Arial" w:hAnsi="Arial" w:cs="Arial"/>
          <w:sz w:val="21"/>
          <w:szCs w:val="21"/>
        </w:rPr>
        <w:t>.</w:t>
      </w:r>
    </w:p>
    <w:p w14:paraId="24F89C9B" w14:textId="77777777" w:rsidR="00230B10" w:rsidRPr="00263471" w:rsidRDefault="00230B10" w:rsidP="00084318">
      <w:pPr>
        <w:widowControl/>
        <w:suppressAutoHyphens w:val="0"/>
        <w:spacing w:after="0" w:line="240" w:lineRule="auto"/>
        <w:jc w:val="left"/>
        <w:rPr>
          <w:rFonts w:ascii="Arial" w:hAnsi="Arial" w:cs="Arial"/>
          <w:b/>
          <w:sz w:val="21"/>
          <w:szCs w:val="21"/>
        </w:rPr>
      </w:pPr>
      <w:bookmarkStart w:id="1709" w:name="__RefHeading__103_592828197"/>
      <w:bookmarkStart w:id="1710" w:name="__RefHeading__102_1544254657"/>
      <w:bookmarkStart w:id="1711" w:name="__RefHeading__659_93288579"/>
      <w:bookmarkStart w:id="1712" w:name="__RefHeading__175_462006160"/>
      <w:bookmarkStart w:id="1713" w:name="__RefHeading__347_619021360"/>
      <w:bookmarkStart w:id="1714" w:name="__RefHeading__91_12668570"/>
      <w:bookmarkStart w:id="1715" w:name="__RefHeading__269_1813613449"/>
      <w:bookmarkStart w:id="1716" w:name="Bookmark292"/>
      <w:bookmarkStart w:id="1717" w:name="Bookmark291"/>
      <w:bookmarkStart w:id="1718" w:name="Bookmark290"/>
      <w:bookmarkStart w:id="1719" w:name="Bookmark289"/>
      <w:bookmarkStart w:id="1720" w:name="Bookmark288"/>
      <w:bookmarkStart w:id="1721" w:name="Bookmark287"/>
      <w:bookmarkStart w:id="1722" w:name="Bookmark286"/>
      <w:bookmarkStart w:id="1723" w:name="Bookmark285"/>
      <w:bookmarkStart w:id="1724" w:name="_Toc419998013"/>
      <w:bookmarkStart w:id="1725" w:name="_Toc425329096"/>
      <w:bookmarkStart w:id="1726" w:name="_Toc430155074"/>
      <w:bookmarkStart w:id="1727" w:name="_Toc430706710"/>
      <w:bookmarkStart w:id="1728" w:name="_Toc427593209"/>
      <w:bookmarkStart w:id="1729" w:name="_Toc427678380"/>
      <w:bookmarkStart w:id="1730" w:name="_Toc419270106"/>
      <w:bookmarkStart w:id="1731" w:name="_Toc416284223"/>
      <w:bookmarkStart w:id="1732" w:name="_Toc417891794"/>
      <w:bookmarkStart w:id="1733" w:name="_Toc404318916"/>
      <w:bookmarkStart w:id="1734" w:name="_Toc404319229"/>
      <w:bookmarkStart w:id="1735" w:name="_Toc405287109"/>
      <w:bookmarkStart w:id="1736" w:name="_Toc405287260"/>
      <w:bookmarkStart w:id="1737" w:name="_Toc410584136"/>
      <w:bookmarkStart w:id="1738" w:name="_Toc418578422"/>
      <w:bookmarkStart w:id="1739" w:name="_Toc429498854"/>
      <w:bookmarkStart w:id="1740" w:name="_Toc414978935"/>
      <w:bookmarkStart w:id="1741" w:name="__RefHeading__2071_675929516"/>
      <w:bookmarkStart w:id="1742" w:name="__RefHeading__243_828514749"/>
      <w:bookmarkStart w:id="1743" w:name="__RefHeading__8101_828514749"/>
      <w:bookmarkEnd w:id="28"/>
      <w:bookmarkEnd w:id="29"/>
      <w:bookmarkEnd w:id="30"/>
      <w:bookmarkEnd w:id="103"/>
      <w:bookmarkEnd w:id="104"/>
      <w:bookmarkEnd w:id="105"/>
      <w:bookmarkEnd w:id="196"/>
      <w:bookmarkEnd w:id="197"/>
      <w:bookmarkEnd w:id="198"/>
      <w:bookmarkEnd w:id="199"/>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sidRPr="00263471">
        <w:rPr>
          <w:rFonts w:ascii="Arial" w:hAnsi="Arial" w:cs="Arial"/>
          <w:sz w:val="21"/>
          <w:szCs w:val="21"/>
        </w:rPr>
        <w:br w:type="page"/>
      </w:r>
    </w:p>
    <w:p w14:paraId="709CBA27" w14:textId="77777777" w:rsidR="009615AC" w:rsidRPr="00263471" w:rsidRDefault="009615AC" w:rsidP="00406EA1">
      <w:pPr>
        <w:pStyle w:val="Ttulo1"/>
        <w:tabs>
          <w:tab w:val="clear" w:pos="0"/>
        </w:tabs>
        <w:spacing w:before="0" w:after="0" w:line="240" w:lineRule="auto"/>
        <w:ind w:left="0" w:firstLine="0"/>
        <w:rPr>
          <w:sz w:val="21"/>
          <w:szCs w:val="21"/>
        </w:rPr>
      </w:pPr>
      <w:bookmarkStart w:id="1744" w:name="_Toc525315502"/>
      <w:bookmarkStart w:id="1745" w:name="_Toc531612898"/>
      <w:bookmarkStart w:id="1746" w:name="_Toc8901495"/>
      <w:bookmarkStart w:id="1747" w:name="_Toc11064640"/>
      <w:bookmarkStart w:id="1748" w:name="_Toc19285382"/>
      <w:r w:rsidRPr="00263471">
        <w:rPr>
          <w:sz w:val="21"/>
          <w:szCs w:val="21"/>
        </w:rPr>
        <w:lastRenderedPageBreak/>
        <w:t>SECCIÓN VI</w:t>
      </w:r>
      <w:bookmarkStart w:id="1749" w:name="_Toc430155075"/>
      <w:bookmarkEnd w:id="1724"/>
      <w:bookmarkEnd w:id="1725"/>
      <w:bookmarkEnd w:id="1726"/>
      <w:bookmarkEnd w:id="1727"/>
      <w:bookmarkEnd w:id="1728"/>
      <w:bookmarkEnd w:id="1729"/>
      <w:bookmarkEnd w:id="1744"/>
      <w:bookmarkEnd w:id="1745"/>
      <w:bookmarkEnd w:id="1746"/>
      <w:bookmarkEnd w:id="1747"/>
      <w:bookmarkEnd w:id="1748"/>
    </w:p>
    <w:p w14:paraId="479E4DD3" w14:textId="77777777" w:rsidR="009615AC" w:rsidRPr="00263471" w:rsidRDefault="009615AC" w:rsidP="00406EA1">
      <w:pPr>
        <w:pStyle w:val="Textoindependiente"/>
        <w:spacing w:after="0" w:line="240" w:lineRule="auto"/>
        <w:rPr>
          <w:rFonts w:ascii="Arial" w:hAnsi="Arial" w:cs="Arial"/>
          <w:sz w:val="21"/>
          <w:szCs w:val="21"/>
        </w:rPr>
      </w:pPr>
    </w:p>
    <w:p w14:paraId="1F1C619C" w14:textId="77777777" w:rsidR="009615AC" w:rsidRPr="00263471" w:rsidRDefault="009615AC" w:rsidP="00406EA1">
      <w:pPr>
        <w:pStyle w:val="Ttulo1"/>
        <w:tabs>
          <w:tab w:val="clear" w:pos="0"/>
        </w:tabs>
        <w:spacing w:before="0" w:after="0" w:line="240" w:lineRule="auto"/>
        <w:ind w:left="0" w:firstLine="0"/>
        <w:rPr>
          <w:sz w:val="21"/>
          <w:szCs w:val="21"/>
        </w:rPr>
      </w:pPr>
      <w:r w:rsidRPr="00263471">
        <w:rPr>
          <w:sz w:val="21"/>
          <w:szCs w:val="21"/>
        </w:rPr>
        <w:t xml:space="preserve"> </w:t>
      </w:r>
      <w:bookmarkStart w:id="1750" w:name="_Toc419998014"/>
      <w:bookmarkStart w:id="1751" w:name="_Toc425329097"/>
      <w:bookmarkStart w:id="1752" w:name="_Toc429405615"/>
      <w:bookmarkStart w:id="1753" w:name="_Toc430706711"/>
      <w:bookmarkStart w:id="1754" w:name="_Toc427593210"/>
      <w:bookmarkStart w:id="1755" w:name="_Toc427678381"/>
      <w:bookmarkStart w:id="1756" w:name="_Toc525315503"/>
      <w:bookmarkStart w:id="1757" w:name="_Toc531612899"/>
      <w:bookmarkStart w:id="1758" w:name="_Toc8901496"/>
      <w:bookmarkStart w:id="1759" w:name="_Toc11064641"/>
      <w:bookmarkStart w:id="1760" w:name="_Toc19285383"/>
      <w:r w:rsidRPr="00263471">
        <w:rPr>
          <w:sz w:val="21"/>
          <w:szCs w:val="21"/>
        </w:rPr>
        <w:t>DOCUMENTACIÓN DEL PROCEDIMIENTO DE SELECCIÓN</w:t>
      </w:r>
      <w:bookmarkStart w:id="1761" w:name="__RefHeading__349_619021360"/>
      <w:bookmarkStart w:id="1762" w:name="Bookmark299"/>
      <w:bookmarkStart w:id="1763" w:name="Bookmark298"/>
      <w:bookmarkStart w:id="1764" w:name="Bookmark297"/>
      <w:bookmarkStart w:id="1765" w:name="Bookmark296"/>
      <w:bookmarkStart w:id="1766" w:name="Bookmark295"/>
      <w:bookmarkStart w:id="1767" w:name="_Toc419270107"/>
      <w:bookmarkStart w:id="1768" w:name="_Toc416284224"/>
      <w:bookmarkStart w:id="1769" w:name="_Toc410584137"/>
      <w:bookmarkStart w:id="1770" w:name="_Toc418578423"/>
      <w:bookmarkStart w:id="1771" w:name="_Toc419998015"/>
      <w:bookmarkStart w:id="1772" w:name="Bookmark300"/>
      <w:bookmarkEnd w:id="1142"/>
      <w:bookmarkEnd w:id="1730"/>
      <w:bookmarkEnd w:id="1731"/>
      <w:bookmarkEnd w:id="1732"/>
      <w:bookmarkEnd w:id="1733"/>
      <w:bookmarkEnd w:id="1734"/>
      <w:bookmarkEnd w:id="1735"/>
      <w:bookmarkEnd w:id="1736"/>
      <w:bookmarkEnd w:id="1737"/>
      <w:bookmarkEnd w:id="1738"/>
      <w:bookmarkEnd w:id="1739"/>
      <w:bookmarkEnd w:id="1740"/>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14:paraId="1ED95BDD" w14:textId="77777777" w:rsidR="009615AC" w:rsidRPr="00263471" w:rsidRDefault="009615AC" w:rsidP="00406EA1">
      <w:pPr>
        <w:pStyle w:val="Textoindependiente"/>
        <w:spacing w:after="0" w:line="240" w:lineRule="auto"/>
        <w:rPr>
          <w:rFonts w:ascii="Arial" w:hAnsi="Arial" w:cs="Arial"/>
          <w:sz w:val="21"/>
          <w:szCs w:val="21"/>
        </w:rPr>
      </w:pPr>
    </w:p>
    <w:p w14:paraId="13A5FDFC" w14:textId="10AB6E0C" w:rsidR="009615AC" w:rsidRPr="00263471" w:rsidRDefault="009615AC" w:rsidP="00406EA1">
      <w:pPr>
        <w:pStyle w:val="Ttulo2"/>
        <w:spacing w:before="0" w:after="0" w:line="240" w:lineRule="auto"/>
        <w:ind w:left="0" w:firstLine="0"/>
        <w:rPr>
          <w:rFonts w:ascii="Arial" w:hAnsi="Arial"/>
          <w:sz w:val="21"/>
          <w:szCs w:val="21"/>
        </w:rPr>
      </w:pPr>
      <w:bookmarkStart w:id="1773" w:name="Bookmark301"/>
      <w:bookmarkStart w:id="1774" w:name="_Toc429498855"/>
      <w:bookmarkStart w:id="1775" w:name="_Toc414978936"/>
      <w:bookmarkStart w:id="1776" w:name="_Toc429405616"/>
      <w:bookmarkStart w:id="1777" w:name="_Toc430155076"/>
      <w:bookmarkStart w:id="1778" w:name="_Toc430706712"/>
      <w:bookmarkStart w:id="1779" w:name="_Toc427593211"/>
      <w:bookmarkStart w:id="1780" w:name="_Toc427678382"/>
      <w:bookmarkStart w:id="1781" w:name="_Toc525315504"/>
      <w:bookmarkStart w:id="1782" w:name="_Toc531612900"/>
      <w:bookmarkStart w:id="1783" w:name="_Toc8901497"/>
      <w:bookmarkStart w:id="1784" w:name="_Toc11064642"/>
      <w:bookmarkStart w:id="1785" w:name="_Toc19285384"/>
      <w:bookmarkEnd w:id="1767"/>
      <w:bookmarkEnd w:id="1768"/>
      <w:bookmarkEnd w:id="1769"/>
      <w:bookmarkEnd w:id="1770"/>
      <w:bookmarkEnd w:id="1771"/>
      <w:bookmarkEnd w:id="1772"/>
      <w:r w:rsidRPr="00263471">
        <w:rPr>
          <w:rFonts w:ascii="Arial" w:hAnsi="Arial"/>
          <w:sz w:val="21"/>
          <w:szCs w:val="21"/>
        </w:rPr>
        <w:t>6.1</w:t>
      </w:r>
      <w:bookmarkStart w:id="1786" w:name="_Toc417891795"/>
      <w:bookmarkEnd w:id="1773"/>
      <w:r w:rsidR="00E6437B" w:rsidRPr="00263471">
        <w:rPr>
          <w:rFonts w:ascii="Arial" w:hAnsi="Arial"/>
          <w:sz w:val="21"/>
          <w:szCs w:val="21"/>
        </w:rPr>
        <w:t xml:space="preserve"> </w:t>
      </w:r>
      <w:r w:rsidRPr="00263471">
        <w:rPr>
          <w:rFonts w:ascii="Arial" w:hAnsi="Arial"/>
          <w:sz w:val="21"/>
          <w:szCs w:val="21"/>
        </w:rPr>
        <w:t>DOCUMENTACIÓN DE LA OFERTA</w:t>
      </w:r>
      <w:bookmarkStart w:id="1787" w:name="Bookmark304"/>
      <w:bookmarkStart w:id="1788" w:name="Bookmark303"/>
      <w:bookmarkStart w:id="1789" w:name="Bookmark302"/>
      <w:bookmarkStart w:id="1790" w:name="Bookmark305"/>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620D7813" w14:textId="77777777" w:rsidR="009615AC" w:rsidRPr="00263471" w:rsidRDefault="009615AC" w:rsidP="00084318">
      <w:pPr>
        <w:spacing w:after="0" w:line="240" w:lineRule="auto"/>
        <w:rPr>
          <w:rFonts w:ascii="Arial" w:hAnsi="Arial" w:cs="Arial"/>
          <w:sz w:val="21"/>
          <w:szCs w:val="21"/>
        </w:rPr>
      </w:pPr>
    </w:p>
    <w:p w14:paraId="39C44E57"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La siguiente documentación se deberá presentar como parte de la oferta:</w:t>
      </w:r>
    </w:p>
    <w:p w14:paraId="3AFE267D" w14:textId="77777777" w:rsidR="009615AC" w:rsidRPr="00263471" w:rsidRDefault="009615AC" w:rsidP="00084318">
      <w:pPr>
        <w:spacing w:after="0" w:line="240" w:lineRule="auto"/>
        <w:rPr>
          <w:rFonts w:ascii="Arial" w:hAnsi="Arial" w:cs="Arial"/>
          <w:sz w:val="21"/>
          <w:szCs w:val="21"/>
        </w:rPr>
      </w:pPr>
    </w:p>
    <w:p w14:paraId="43175CCE" w14:textId="77777777" w:rsidR="009615AC" w:rsidRPr="00263471" w:rsidRDefault="009615AC" w:rsidP="00A95587">
      <w:pPr>
        <w:numPr>
          <w:ilvl w:val="0"/>
          <w:numId w:val="3"/>
        </w:numPr>
        <w:spacing w:after="0" w:line="240" w:lineRule="auto"/>
        <w:ind w:left="0" w:firstLine="0"/>
        <w:rPr>
          <w:rFonts w:ascii="Arial" w:hAnsi="Arial" w:cs="Arial"/>
          <w:b/>
          <w:sz w:val="21"/>
          <w:szCs w:val="21"/>
        </w:rPr>
      </w:pPr>
      <w:r w:rsidRPr="00263471">
        <w:rPr>
          <w:rFonts w:ascii="Arial" w:hAnsi="Arial" w:cs="Arial"/>
          <w:b/>
          <w:sz w:val="21"/>
          <w:szCs w:val="21"/>
        </w:rPr>
        <w:t>Formulario</w:t>
      </w:r>
      <w:r w:rsidR="00BB6793" w:rsidRPr="00263471">
        <w:rPr>
          <w:rFonts w:ascii="Arial" w:hAnsi="Arial" w:cs="Arial"/>
          <w:b/>
          <w:sz w:val="21"/>
          <w:szCs w:val="21"/>
        </w:rPr>
        <w:t>s</w:t>
      </w:r>
      <w:r w:rsidRPr="00263471">
        <w:rPr>
          <w:rFonts w:ascii="Arial" w:hAnsi="Arial" w:cs="Arial"/>
          <w:b/>
          <w:sz w:val="21"/>
          <w:szCs w:val="21"/>
        </w:rPr>
        <w:t xml:space="preserve"> </w:t>
      </w:r>
      <w:r w:rsidR="00B32443" w:rsidRPr="00263471">
        <w:rPr>
          <w:rFonts w:ascii="Arial" w:hAnsi="Arial" w:cs="Arial"/>
          <w:b/>
          <w:sz w:val="21"/>
          <w:szCs w:val="21"/>
        </w:rPr>
        <w:t xml:space="preserve">y documentos </w:t>
      </w:r>
      <w:r w:rsidRPr="00263471">
        <w:rPr>
          <w:rFonts w:ascii="Arial" w:hAnsi="Arial" w:cs="Arial"/>
          <w:b/>
          <w:sz w:val="21"/>
          <w:szCs w:val="21"/>
        </w:rPr>
        <w:t xml:space="preserve">de la Oferta </w:t>
      </w:r>
    </w:p>
    <w:p w14:paraId="72502B0B" w14:textId="77777777" w:rsidR="009615AC" w:rsidRPr="00263471" w:rsidRDefault="009615AC" w:rsidP="00406EA1">
      <w:pPr>
        <w:spacing w:after="0" w:line="240" w:lineRule="auto"/>
        <w:rPr>
          <w:rFonts w:ascii="Arial" w:hAnsi="Arial" w:cs="Arial"/>
          <w:b/>
          <w:sz w:val="21"/>
          <w:szCs w:val="21"/>
        </w:rPr>
      </w:pPr>
    </w:p>
    <w:p w14:paraId="08902788" w14:textId="77777777" w:rsidR="009615AC" w:rsidRPr="00263471" w:rsidRDefault="009615AC" w:rsidP="00A95587">
      <w:pPr>
        <w:numPr>
          <w:ilvl w:val="1"/>
          <w:numId w:val="7"/>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Carta de presentación y compromiso</w:t>
      </w:r>
      <w:r w:rsidR="00B32443" w:rsidRPr="00263471">
        <w:rPr>
          <w:rFonts w:ascii="Arial" w:hAnsi="Arial" w:cs="Arial"/>
          <w:sz w:val="21"/>
          <w:szCs w:val="21"/>
        </w:rPr>
        <w:t>.</w:t>
      </w:r>
    </w:p>
    <w:p w14:paraId="1D493A7D" w14:textId="77777777" w:rsidR="009615AC" w:rsidRPr="00263471" w:rsidRDefault="009615AC" w:rsidP="00A95587">
      <w:pPr>
        <w:numPr>
          <w:ilvl w:val="1"/>
          <w:numId w:val="7"/>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Datos generales del oferente</w:t>
      </w:r>
      <w:r w:rsidR="00B32443" w:rsidRPr="00263471">
        <w:rPr>
          <w:rFonts w:ascii="Arial" w:hAnsi="Arial" w:cs="Arial"/>
          <w:sz w:val="21"/>
          <w:szCs w:val="21"/>
        </w:rPr>
        <w:t>.</w:t>
      </w:r>
    </w:p>
    <w:p w14:paraId="1D559C16" w14:textId="77777777" w:rsidR="009615AC" w:rsidRPr="00263471" w:rsidRDefault="009615AC" w:rsidP="00A95587">
      <w:pPr>
        <w:numPr>
          <w:ilvl w:val="1"/>
          <w:numId w:val="7"/>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Designación del administrador del Convenio Marco.</w:t>
      </w:r>
    </w:p>
    <w:p w14:paraId="7851C730" w14:textId="77777777" w:rsidR="009615AC" w:rsidRPr="00263471" w:rsidRDefault="009615AC" w:rsidP="00A95587">
      <w:pPr>
        <w:numPr>
          <w:ilvl w:val="1"/>
          <w:numId w:val="7"/>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Nómina de socio(s), accionista(s) o partícipe(s) mayoritarios de personas jurídicas oferentes.</w:t>
      </w:r>
    </w:p>
    <w:p w14:paraId="74537C6A" w14:textId="3D1F61E8" w:rsidR="009615AC" w:rsidRPr="00263471" w:rsidRDefault="00B32443" w:rsidP="00A95587">
      <w:pPr>
        <w:numPr>
          <w:ilvl w:val="1"/>
          <w:numId w:val="7"/>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Experiencia en el mercado</w:t>
      </w:r>
    </w:p>
    <w:p w14:paraId="13BDE301" w14:textId="758880D6" w:rsidR="00BC4C37" w:rsidRPr="00263471" w:rsidRDefault="00BC4C37" w:rsidP="00A95587">
      <w:pPr>
        <w:numPr>
          <w:ilvl w:val="1"/>
          <w:numId w:val="7"/>
        </w:numPr>
        <w:spacing w:after="0" w:line="240" w:lineRule="auto"/>
        <w:ind w:left="567" w:hanging="567"/>
        <w:rPr>
          <w:rFonts w:ascii="Arial" w:hAnsi="Arial" w:cs="Arial"/>
          <w:sz w:val="21"/>
          <w:szCs w:val="21"/>
        </w:rPr>
      </w:pPr>
      <w:r w:rsidRPr="00263471">
        <w:rPr>
          <w:rFonts w:ascii="Arial" w:hAnsi="Arial" w:cs="Arial"/>
          <w:sz w:val="21"/>
          <w:szCs w:val="21"/>
        </w:rPr>
        <w:t xml:space="preserve">Declaración de ser fabricante nacional o certificados de distribución autorizada para bienes </w:t>
      </w:r>
      <w:r w:rsidR="00F56A38" w:rsidRPr="00263471">
        <w:rPr>
          <w:rFonts w:ascii="Arial" w:hAnsi="Arial" w:cs="Arial"/>
          <w:sz w:val="21"/>
          <w:szCs w:val="21"/>
        </w:rPr>
        <w:t xml:space="preserve">   </w:t>
      </w:r>
      <w:r w:rsidRPr="00263471">
        <w:rPr>
          <w:rFonts w:ascii="Arial" w:hAnsi="Arial" w:cs="Arial"/>
          <w:sz w:val="21"/>
          <w:szCs w:val="21"/>
        </w:rPr>
        <w:t>importados.</w:t>
      </w:r>
    </w:p>
    <w:p w14:paraId="41D8D1A3" w14:textId="77FBE469" w:rsidR="009615AC" w:rsidRPr="00263471" w:rsidRDefault="009615AC" w:rsidP="00A95587">
      <w:pPr>
        <w:numPr>
          <w:ilvl w:val="1"/>
          <w:numId w:val="7"/>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Mecanismos de aseguramiento</w:t>
      </w:r>
      <w:r w:rsidR="00B74B9E" w:rsidRPr="00263471">
        <w:rPr>
          <w:rFonts w:ascii="Arial" w:hAnsi="Arial" w:cs="Arial"/>
          <w:sz w:val="21"/>
          <w:szCs w:val="21"/>
        </w:rPr>
        <w:t xml:space="preserve"> </w:t>
      </w:r>
      <w:r w:rsidR="00EA102B" w:rsidRPr="00263471">
        <w:rPr>
          <w:rFonts w:ascii="Arial" w:hAnsi="Arial" w:cs="Arial"/>
          <w:sz w:val="21"/>
          <w:szCs w:val="21"/>
        </w:rPr>
        <w:t xml:space="preserve">de </w:t>
      </w:r>
      <w:r w:rsidR="00BC4C37" w:rsidRPr="00263471">
        <w:rPr>
          <w:rFonts w:ascii="Arial" w:hAnsi="Arial" w:cs="Arial"/>
          <w:sz w:val="21"/>
          <w:szCs w:val="21"/>
        </w:rPr>
        <w:t xml:space="preserve">la </w:t>
      </w:r>
      <w:r w:rsidR="00EA102B" w:rsidRPr="00263471">
        <w:rPr>
          <w:rFonts w:ascii="Arial" w:hAnsi="Arial" w:cs="Arial"/>
          <w:sz w:val="21"/>
          <w:szCs w:val="21"/>
        </w:rPr>
        <w:t>calidad</w:t>
      </w:r>
    </w:p>
    <w:p w14:paraId="4C40A775" w14:textId="616B65FC" w:rsidR="00EA102B" w:rsidRPr="00263471" w:rsidRDefault="009615AC" w:rsidP="00A95587">
      <w:pPr>
        <w:numPr>
          <w:ilvl w:val="1"/>
          <w:numId w:val="7"/>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Impresión de la oferta enviada a través del Portal Institucional</w:t>
      </w:r>
      <w:r w:rsidR="00EA102B" w:rsidRPr="00263471">
        <w:rPr>
          <w:rFonts w:ascii="Arial" w:hAnsi="Arial" w:cs="Arial"/>
          <w:sz w:val="21"/>
          <w:szCs w:val="21"/>
        </w:rPr>
        <w:t xml:space="preserve">, </w:t>
      </w:r>
      <w:r w:rsidRPr="00263471">
        <w:rPr>
          <w:rFonts w:ascii="Arial" w:hAnsi="Arial" w:cs="Arial"/>
          <w:sz w:val="21"/>
          <w:szCs w:val="21"/>
        </w:rPr>
        <w:t>fir</w:t>
      </w:r>
      <w:r w:rsidR="00504E7A" w:rsidRPr="00263471">
        <w:rPr>
          <w:rFonts w:ascii="Arial" w:hAnsi="Arial" w:cs="Arial"/>
          <w:sz w:val="21"/>
          <w:szCs w:val="21"/>
        </w:rPr>
        <w:t xml:space="preserve">mada por el representante legal </w:t>
      </w:r>
      <w:r w:rsidR="00BC4C37" w:rsidRPr="00263471">
        <w:rPr>
          <w:rFonts w:ascii="Arial" w:hAnsi="Arial" w:cs="Arial"/>
          <w:sz w:val="21"/>
          <w:szCs w:val="21"/>
        </w:rPr>
        <w:t>o Formulario de manifestación de interés cuando aplique.</w:t>
      </w:r>
    </w:p>
    <w:p w14:paraId="05E0683F" w14:textId="77777777" w:rsidR="00EA102B" w:rsidRPr="00263471" w:rsidRDefault="009615AC" w:rsidP="00A95587">
      <w:pPr>
        <w:numPr>
          <w:ilvl w:val="1"/>
          <w:numId w:val="7"/>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Formulario de compromiso de asociación o consorcio</w:t>
      </w:r>
      <w:r w:rsidR="002214EE" w:rsidRPr="00263471">
        <w:rPr>
          <w:rFonts w:ascii="Arial" w:hAnsi="Arial" w:cs="Arial"/>
          <w:sz w:val="21"/>
          <w:szCs w:val="21"/>
        </w:rPr>
        <w:t xml:space="preserve"> (cuando aplique)</w:t>
      </w:r>
    </w:p>
    <w:p w14:paraId="5086F05F" w14:textId="77777777" w:rsidR="009615AC" w:rsidRPr="00263471" w:rsidRDefault="009615AC" w:rsidP="00084318">
      <w:pPr>
        <w:tabs>
          <w:tab w:val="left" w:pos="426"/>
        </w:tabs>
        <w:spacing w:after="0" w:line="240" w:lineRule="auto"/>
        <w:jc w:val="left"/>
        <w:rPr>
          <w:rFonts w:ascii="Arial" w:hAnsi="Arial" w:cs="Arial"/>
          <w:sz w:val="21"/>
          <w:szCs w:val="21"/>
        </w:rPr>
      </w:pPr>
    </w:p>
    <w:p w14:paraId="63C05050" w14:textId="77777777" w:rsidR="009615AC" w:rsidRPr="00263471" w:rsidRDefault="009615AC" w:rsidP="00084318">
      <w:pPr>
        <w:tabs>
          <w:tab w:val="left" w:pos="426"/>
        </w:tabs>
        <w:spacing w:after="0" w:line="240" w:lineRule="auto"/>
        <w:jc w:val="left"/>
        <w:rPr>
          <w:rFonts w:ascii="Arial" w:hAnsi="Arial" w:cs="Arial"/>
          <w:sz w:val="21"/>
          <w:szCs w:val="21"/>
        </w:rPr>
      </w:pPr>
    </w:p>
    <w:p w14:paraId="63D60B2A" w14:textId="77777777" w:rsidR="009615AC" w:rsidRPr="00263471" w:rsidRDefault="009615AC" w:rsidP="00084318">
      <w:pPr>
        <w:tabs>
          <w:tab w:val="left" w:pos="426"/>
        </w:tabs>
        <w:spacing w:after="0" w:line="240" w:lineRule="auto"/>
        <w:rPr>
          <w:rFonts w:ascii="Arial" w:hAnsi="Arial" w:cs="Arial"/>
          <w:sz w:val="21"/>
          <w:szCs w:val="21"/>
        </w:rPr>
      </w:pPr>
      <w:bookmarkStart w:id="1791" w:name="__RefHeading__8103_828514749"/>
      <w:bookmarkStart w:id="1792" w:name="__RefHeading__247_828514749"/>
      <w:bookmarkStart w:id="1793" w:name="__RefHeading__2073_675929516"/>
      <w:bookmarkEnd w:id="31"/>
      <w:bookmarkEnd w:id="32"/>
      <w:bookmarkEnd w:id="106"/>
      <w:bookmarkEnd w:id="1791"/>
    </w:p>
    <w:bookmarkEnd w:id="1790"/>
    <w:p w14:paraId="25773EFF" w14:textId="77777777" w:rsidR="009615AC" w:rsidRPr="00263471" w:rsidRDefault="009615AC" w:rsidP="00084318">
      <w:pPr>
        <w:tabs>
          <w:tab w:val="left" w:pos="426"/>
        </w:tabs>
        <w:spacing w:after="0" w:line="240" w:lineRule="auto"/>
        <w:rPr>
          <w:rFonts w:ascii="Arial" w:hAnsi="Arial" w:cs="Arial"/>
          <w:i/>
          <w:sz w:val="21"/>
          <w:szCs w:val="21"/>
        </w:rPr>
      </w:pPr>
      <w:r w:rsidRPr="00263471">
        <w:rPr>
          <w:rFonts w:ascii="Arial" w:hAnsi="Arial" w:cs="Arial"/>
          <w:sz w:val="21"/>
          <w:szCs w:val="21"/>
        </w:rPr>
        <w:t xml:space="preserve"> </w:t>
      </w:r>
    </w:p>
    <w:p w14:paraId="6AB89653" w14:textId="77777777" w:rsidR="009615AC" w:rsidRPr="00263471" w:rsidRDefault="009615AC" w:rsidP="00084318">
      <w:pPr>
        <w:spacing w:after="0" w:line="240" w:lineRule="auto"/>
        <w:rPr>
          <w:rFonts w:ascii="Arial" w:hAnsi="Arial" w:cs="Arial"/>
          <w:i/>
          <w:sz w:val="21"/>
          <w:szCs w:val="21"/>
        </w:rPr>
      </w:pPr>
    </w:p>
    <w:p w14:paraId="466BD840" w14:textId="77777777" w:rsidR="009615AC" w:rsidRPr="00263471" w:rsidRDefault="009615AC" w:rsidP="00084318">
      <w:pPr>
        <w:spacing w:after="0" w:line="240" w:lineRule="auto"/>
        <w:rPr>
          <w:rFonts w:ascii="Arial" w:hAnsi="Arial" w:cs="Arial"/>
          <w:sz w:val="21"/>
          <w:szCs w:val="21"/>
        </w:rPr>
      </w:pPr>
    </w:p>
    <w:p w14:paraId="3253F0E2" w14:textId="77777777" w:rsidR="009615AC" w:rsidRPr="00263471" w:rsidRDefault="009615AC" w:rsidP="00084318">
      <w:pPr>
        <w:spacing w:after="0" w:line="240" w:lineRule="auto"/>
        <w:rPr>
          <w:rFonts w:ascii="Arial" w:hAnsi="Arial" w:cs="Arial"/>
          <w:sz w:val="21"/>
          <w:szCs w:val="21"/>
        </w:rPr>
      </w:pPr>
    </w:p>
    <w:p w14:paraId="594CDB94" w14:textId="77777777" w:rsidR="009615AC" w:rsidRPr="00263471" w:rsidRDefault="009615AC" w:rsidP="00084318">
      <w:pPr>
        <w:spacing w:after="0" w:line="240" w:lineRule="auto"/>
        <w:rPr>
          <w:rFonts w:ascii="Arial" w:hAnsi="Arial" w:cs="Arial"/>
          <w:sz w:val="21"/>
          <w:szCs w:val="21"/>
        </w:rPr>
      </w:pPr>
    </w:p>
    <w:p w14:paraId="74908F8F" w14:textId="77777777" w:rsidR="009615AC" w:rsidRPr="00263471" w:rsidRDefault="009615AC" w:rsidP="00084318">
      <w:pPr>
        <w:spacing w:after="0" w:line="240" w:lineRule="auto"/>
        <w:rPr>
          <w:rFonts w:ascii="Arial" w:hAnsi="Arial" w:cs="Arial"/>
          <w:sz w:val="21"/>
          <w:szCs w:val="21"/>
        </w:rPr>
      </w:pPr>
    </w:p>
    <w:p w14:paraId="68E05623" w14:textId="77777777" w:rsidR="009615AC" w:rsidRPr="00263471" w:rsidRDefault="009615AC" w:rsidP="00084318">
      <w:pPr>
        <w:spacing w:after="0" w:line="240" w:lineRule="auto"/>
        <w:rPr>
          <w:rFonts w:ascii="Arial" w:hAnsi="Arial" w:cs="Arial"/>
          <w:sz w:val="21"/>
          <w:szCs w:val="21"/>
        </w:rPr>
      </w:pPr>
    </w:p>
    <w:p w14:paraId="015559DB" w14:textId="77777777" w:rsidR="009615AC" w:rsidRPr="00263471" w:rsidRDefault="009615AC" w:rsidP="00084318">
      <w:pPr>
        <w:spacing w:after="0" w:line="240" w:lineRule="auto"/>
        <w:rPr>
          <w:rFonts w:ascii="Arial" w:hAnsi="Arial" w:cs="Arial"/>
          <w:sz w:val="21"/>
          <w:szCs w:val="21"/>
        </w:rPr>
      </w:pPr>
    </w:p>
    <w:p w14:paraId="4264D191" w14:textId="77777777" w:rsidR="009615AC" w:rsidRPr="00263471" w:rsidRDefault="009615AC" w:rsidP="00084318">
      <w:pPr>
        <w:spacing w:after="0" w:line="240" w:lineRule="auto"/>
        <w:rPr>
          <w:rFonts w:ascii="Arial" w:hAnsi="Arial" w:cs="Arial"/>
          <w:sz w:val="21"/>
          <w:szCs w:val="21"/>
        </w:rPr>
      </w:pPr>
    </w:p>
    <w:p w14:paraId="30C88B8F" w14:textId="77777777" w:rsidR="009615AC" w:rsidRPr="00263471" w:rsidRDefault="009615AC" w:rsidP="00084318">
      <w:pPr>
        <w:spacing w:after="0" w:line="240" w:lineRule="auto"/>
        <w:rPr>
          <w:rFonts w:ascii="Arial" w:hAnsi="Arial" w:cs="Arial"/>
          <w:sz w:val="21"/>
          <w:szCs w:val="21"/>
        </w:rPr>
      </w:pPr>
    </w:p>
    <w:p w14:paraId="189EB0C3" w14:textId="77777777" w:rsidR="009615AC" w:rsidRPr="00263471" w:rsidRDefault="009615AC" w:rsidP="00084318">
      <w:pPr>
        <w:spacing w:after="0" w:line="240" w:lineRule="auto"/>
        <w:rPr>
          <w:rFonts w:ascii="Arial" w:hAnsi="Arial" w:cs="Arial"/>
          <w:sz w:val="21"/>
          <w:szCs w:val="21"/>
        </w:rPr>
      </w:pPr>
    </w:p>
    <w:p w14:paraId="1AEFEB14" w14:textId="77777777" w:rsidR="009615AC" w:rsidRPr="00263471" w:rsidRDefault="009615AC" w:rsidP="00084318">
      <w:pPr>
        <w:spacing w:after="0" w:line="240" w:lineRule="auto"/>
        <w:rPr>
          <w:rFonts w:ascii="Arial" w:hAnsi="Arial" w:cs="Arial"/>
          <w:sz w:val="21"/>
          <w:szCs w:val="21"/>
        </w:rPr>
      </w:pPr>
    </w:p>
    <w:p w14:paraId="011A27A0" w14:textId="77777777" w:rsidR="009615AC" w:rsidRPr="00263471" w:rsidRDefault="009615AC" w:rsidP="00084318">
      <w:pPr>
        <w:spacing w:after="0" w:line="240" w:lineRule="auto"/>
        <w:rPr>
          <w:rFonts w:ascii="Arial" w:hAnsi="Arial" w:cs="Arial"/>
          <w:sz w:val="21"/>
          <w:szCs w:val="21"/>
        </w:rPr>
      </w:pPr>
    </w:p>
    <w:p w14:paraId="636ED1EE" w14:textId="77777777" w:rsidR="009E65F2" w:rsidRPr="00263471" w:rsidRDefault="009615AC" w:rsidP="00EA102B">
      <w:pPr>
        <w:pStyle w:val="Ttulo3"/>
        <w:spacing w:before="0" w:line="240" w:lineRule="auto"/>
        <w:ind w:left="0" w:firstLine="0"/>
        <w:rPr>
          <w:rFonts w:ascii="Arial" w:hAnsi="Arial"/>
          <w:sz w:val="21"/>
          <w:szCs w:val="21"/>
        </w:rPr>
      </w:pPr>
      <w:r w:rsidRPr="00263471">
        <w:rPr>
          <w:rFonts w:ascii="Arial" w:hAnsi="Arial"/>
          <w:sz w:val="21"/>
          <w:szCs w:val="21"/>
        </w:rPr>
        <w:br w:type="page"/>
      </w:r>
      <w:bookmarkStart w:id="1794" w:name="Bookmark307"/>
      <w:bookmarkStart w:id="1795" w:name="Bookmark306"/>
      <w:bookmarkStart w:id="1796" w:name="__RefHeading__353_619021360"/>
      <w:bookmarkStart w:id="1797" w:name="__RefHeading__351_619021360"/>
      <w:bookmarkStart w:id="1798" w:name="__RefHeading__93_12668570"/>
      <w:bookmarkStart w:id="1799" w:name="__RefHeading__177_462006160"/>
      <w:bookmarkStart w:id="1800" w:name="__RefHeading__104_1544254657"/>
      <w:bookmarkStart w:id="1801" w:name="__RefHeading__105_592828197"/>
      <w:bookmarkStart w:id="1802" w:name="__RefHeading__661_93288579"/>
      <w:bookmarkStart w:id="1803" w:name="__RefHeading__271_1813613449"/>
      <w:bookmarkStart w:id="1804" w:name="__RefHeading__663_93288579"/>
      <w:bookmarkStart w:id="1805" w:name="__RefHeading__106_1544254657"/>
      <w:bookmarkStart w:id="1806" w:name="__RefHeading__179_462006160"/>
      <w:bookmarkStart w:id="1807" w:name="__RefHeading__381_619021360"/>
      <w:bookmarkStart w:id="1808" w:name="__RefHeading__95_12668570"/>
      <w:bookmarkStart w:id="1809" w:name="__RefHeading__107_592828197"/>
      <w:bookmarkStart w:id="1810" w:name="__RefHeading__273_1813613449"/>
      <w:bookmarkStart w:id="1811" w:name="Bookmark328"/>
      <w:bookmarkStart w:id="1812" w:name="Bookmark327"/>
      <w:bookmarkStart w:id="1813" w:name="Bookmark326"/>
      <w:bookmarkStart w:id="1814" w:name="Bookmark325"/>
      <w:bookmarkStart w:id="1815" w:name="Bookmark324"/>
      <w:bookmarkStart w:id="1816" w:name="Bookmark323"/>
      <w:bookmarkStart w:id="1817" w:name="_Toc425329111"/>
      <w:bookmarkStart w:id="1818" w:name="_Toc415507727"/>
      <w:bookmarkStart w:id="1819" w:name="_Toc417891797"/>
      <w:bookmarkStart w:id="1820" w:name="_Toc410584139"/>
      <w:bookmarkStart w:id="1821" w:name="_Toc418578425"/>
      <w:bookmarkStart w:id="1822" w:name="_Toc429498857"/>
      <w:bookmarkStart w:id="1823" w:name="_Toc414978937"/>
      <w:bookmarkStart w:id="1824" w:name="_Toc430706713"/>
      <w:bookmarkStart w:id="1825" w:name="_Toc427678384"/>
      <w:bookmarkStart w:id="1826" w:name="_Toc524436650"/>
      <w:bookmarkStart w:id="1827" w:name="_Toc525315505"/>
      <w:bookmarkStart w:id="1828" w:name="_Toc531612901"/>
      <w:bookmarkStart w:id="1829" w:name="_Toc8901498"/>
      <w:bookmarkStart w:id="1830" w:name="_Toc11064643"/>
      <w:bookmarkStart w:id="1831" w:name="_Toc19285385"/>
      <w:bookmarkStart w:id="1832" w:name="_Toc419998020"/>
      <w:bookmarkStart w:id="1833" w:name="_Toc429498864"/>
      <w:bookmarkStart w:id="1834" w:name="Bookmark329"/>
      <w:bookmarkStart w:id="1835" w:name="_Toc430155077"/>
      <w:bookmarkStart w:id="1836" w:name="_Toc430706717"/>
      <w:bookmarkStart w:id="1837" w:name="_Toc427593219"/>
      <w:bookmarkStart w:id="1838" w:name="_Toc427678390"/>
      <w:bookmarkStart w:id="1839" w:name="_Toc419270108"/>
      <w:bookmarkStart w:id="1840" w:name="_Toc416284232"/>
      <w:bookmarkStart w:id="1841" w:name="_Toc417891804"/>
      <w:bookmarkStart w:id="1842" w:name="_Toc410584148"/>
      <w:bookmarkStart w:id="1843" w:name="_Toc418578434"/>
      <w:bookmarkStart w:id="1844" w:name="_Toc414978944"/>
      <w:bookmarkEnd w:id="33"/>
      <w:bookmarkEnd w:id="34"/>
      <w:bookmarkEnd w:id="35"/>
      <w:bookmarkEnd w:id="36"/>
      <w:bookmarkEnd w:id="107"/>
      <w:bookmarkEnd w:id="108"/>
      <w:bookmarkEnd w:id="109"/>
      <w:bookmarkEnd w:id="110"/>
      <w:bookmarkEnd w:id="111"/>
      <w:bookmarkEnd w:id="200"/>
      <w:bookmarkEnd w:id="201"/>
      <w:bookmarkEnd w:id="223"/>
      <w:bookmarkEnd w:id="224"/>
      <w:bookmarkEnd w:id="225"/>
      <w:bookmarkEnd w:id="226"/>
      <w:bookmarkEnd w:id="227"/>
      <w:bookmarkEnd w:id="228"/>
      <w:bookmarkEnd w:id="229"/>
      <w:bookmarkEnd w:id="230"/>
      <w:bookmarkEnd w:id="261"/>
      <w:bookmarkEnd w:id="262"/>
      <w:bookmarkEnd w:id="263"/>
      <w:bookmarkEnd w:id="264"/>
      <w:bookmarkEnd w:id="265"/>
      <w:bookmarkEnd w:id="266"/>
      <w:bookmarkEnd w:id="267"/>
      <w:bookmarkEnd w:id="268"/>
      <w:bookmarkEnd w:id="298"/>
      <w:bookmarkEnd w:id="299"/>
      <w:bookmarkEnd w:id="300"/>
      <w:bookmarkEnd w:id="301"/>
      <w:bookmarkEnd w:id="302"/>
      <w:bookmarkEnd w:id="303"/>
      <w:bookmarkEnd w:id="304"/>
      <w:bookmarkEnd w:id="305"/>
      <w:bookmarkEnd w:id="335"/>
      <w:bookmarkEnd w:id="336"/>
      <w:bookmarkEnd w:id="337"/>
      <w:bookmarkEnd w:id="338"/>
      <w:bookmarkEnd w:id="339"/>
      <w:bookmarkEnd w:id="340"/>
      <w:bookmarkEnd w:id="341"/>
      <w:bookmarkEnd w:id="342"/>
      <w:bookmarkEnd w:id="372"/>
      <w:bookmarkEnd w:id="373"/>
      <w:bookmarkEnd w:id="374"/>
      <w:bookmarkEnd w:id="375"/>
      <w:bookmarkEnd w:id="376"/>
      <w:bookmarkEnd w:id="377"/>
      <w:bookmarkEnd w:id="378"/>
      <w:bookmarkEnd w:id="379"/>
      <w:bookmarkEnd w:id="409"/>
      <w:bookmarkEnd w:id="410"/>
      <w:bookmarkEnd w:id="411"/>
      <w:bookmarkEnd w:id="412"/>
      <w:bookmarkEnd w:id="413"/>
      <w:bookmarkEnd w:id="414"/>
      <w:bookmarkEnd w:id="415"/>
      <w:bookmarkEnd w:id="416"/>
      <w:bookmarkEnd w:id="444"/>
      <w:bookmarkEnd w:id="445"/>
      <w:bookmarkEnd w:id="446"/>
      <w:bookmarkEnd w:id="447"/>
      <w:bookmarkEnd w:id="448"/>
      <w:bookmarkEnd w:id="449"/>
      <w:bookmarkEnd w:id="450"/>
      <w:bookmarkEnd w:id="451"/>
      <w:bookmarkEnd w:id="467"/>
      <w:bookmarkEnd w:id="468"/>
      <w:bookmarkEnd w:id="469"/>
      <w:bookmarkEnd w:id="470"/>
      <w:bookmarkEnd w:id="471"/>
      <w:bookmarkEnd w:id="472"/>
      <w:bookmarkEnd w:id="473"/>
      <w:bookmarkEnd w:id="474"/>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69"/>
      <w:bookmarkEnd w:id="570"/>
      <w:bookmarkEnd w:id="571"/>
      <w:bookmarkEnd w:id="572"/>
      <w:bookmarkEnd w:id="573"/>
      <w:bookmarkEnd w:id="574"/>
      <w:bookmarkEnd w:id="575"/>
      <w:bookmarkEnd w:id="576"/>
      <w:bookmarkEnd w:id="639"/>
      <w:bookmarkEnd w:id="640"/>
      <w:bookmarkEnd w:id="641"/>
      <w:bookmarkEnd w:id="642"/>
      <w:bookmarkEnd w:id="643"/>
      <w:bookmarkEnd w:id="644"/>
      <w:bookmarkEnd w:id="645"/>
      <w:bookmarkEnd w:id="646"/>
      <w:bookmarkEnd w:id="654"/>
      <w:bookmarkEnd w:id="655"/>
      <w:bookmarkEnd w:id="656"/>
      <w:bookmarkEnd w:id="657"/>
      <w:bookmarkEnd w:id="658"/>
      <w:bookmarkEnd w:id="659"/>
      <w:bookmarkEnd w:id="660"/>
      <w:bookmarkEnd w:id="661"/>
      <w:bookmarkEnd w:id="668"/>
      <w:bookmarkEnd w:id="669"/>
      <w:bookmarkEnd w:id="670"/>
      <w:bookmarkEnd w:id="671"/>
      <w:bookmarkEnd w:id="672"/>
      <w:bookmarkEnd w:id="673"/>
      <w:bookmarkEnd w:id="674"/>
      <w:bookmarkEnd w:id="675"/>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27"/>
      <w:bookmarkEnd w:id="728"/>
      <w:bookmarkEnd w:id="729"/>
      <w:bookmarkEnd w:id="730"/>
      <w:bookmarkEnd w:id="731"/>
      <w:bookmarkEnd w:id="732"/>
      <w:bookmarkEnd w:id="733"/>
      <w:bookmarkEnd w:id="734"/>
      <w:bookmarkEnd w:id="748"/>
      <w:bookmarkEnd w:id="749"/>
      <w:bookmarkEnd w:id="750"/>
      <w:bookmarkEnd w:id="751"/>
      <w:bookmarkEnd w:id="752"/>
      <w:bookmarkEnd w:id="753"/>
      <w:bookmarkEnd w:id="754"/>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80"/>
      <w:bookmarkEnd w:id="781"/>
      <w:bookmarkEnd w:id="782"/>
      <w:bookmarkEnd w:id="783"/>
      <w:bookmarkEnd w:id="784"/>
      <w:bookmarkEnd w:id="785"/>
      <w:bookmarkEnd w:id="786"/>
      <w:bookmarkEnd w:id="828"/>
      <w:bookmarkEnd w:id="829"/>
      <w:bookmarkEnd w:id="830"/>
      <w:bookmarkEnd w:id="831"/>
      <w:bookmarkEnd w:id="832"/>
      <w:bookmarkEnd w:id="833"/>
      <w:bookmarkEnd w:id="834"/>
      <w:bookmarkEnd w:id="864"/>
      <w:bookmarkEnd w:id="865"/>
      <w:bookmarkEnd w:id="866"/>
      <w:bookmarkEnd w:id="867"/>
      <w:bookmarkEnd w:id="868"/>
      <w:bookmarkEnd w:id="869"/>
      <w:bookmarkEnd w:id="870"/>
      <w:bookmarkEnd w:id="871"/>
      <w:bookmarkEnd w:id="904"/>
      <w:bookmarkEnd w:id="905"/>
      <w:bookmarkEnd w:id="906"/>
      <w:bookmarkEnd w:id="907"/>
      <w:bookmarkEnd w:id="908"/>
      <w:bookmarkEnd w:id="909"/>
      <w:bookmarkEnd w:id="910"/>
      <w:bookmarkEnd w:id="911"/>
      <w:bookmarkEnd w:id="937"/>
      <w:bookmarkEnd w:id="938"/>
      <w:bookmarkEnd w:id="939"/>
      <w:bookmarkEnd w:id="940"/>
      <w:bookmarkEnd w:id="941"/>
      <w:bookmarkEnd w:id="942"/>
      <w:bookmarkEnd w:id="943"/>
      <w:bookmarkEnd w:id="944"/>
      <w:bookmarkEnd w:id="977"/>
      <w:bookmarkEnd w:id="978"/>
      <w:bookmarkEnd w:id="979"/>
      <w:bookmarkEnd w:id="980"/>
      <w:bookmarkEnd w:id="981"/>
      <w:bookmarkEnd w:id="982"/>
      <w:bookmarkEnd w:id="983"/>
      <w:bookmarkEnd w:id="984"/>
      <w:bookmarkEnd w:id="1015"/>
      <w:bookmarkEnd w:id="1016"/>
      <w:bookmarkEnd w:id="1017"/>
      <w:bookmarkEnd w:id="1018"/>
      <w:bookmarkEnd w:id="1019"/>
      <w:bookmarkEnd w:id="1020"/>
      <w:bookmarkEnd w:id="1021"/>
      <w:bookmarkEnd w:id="1022"/>
      <w:bookmarkEnd w:id="1055"/>
      <w:bookmarkEnd w:id="1056"/>
      <w:bookmarkEnd w:id="1057"/>
      <w:bookmarkEnd w:id="1120"/>
      <w:bookmarkEnd w:id="1121"/>
      <w:bookmarkEnd w:id="1122"/>
      <w:bookmarkEnd w:id="1123"/>
      <w:bookmarkEnd w:id="1124"/>
      <w:bookmarkEnd w:id="1125"/>
      <w:bookmarkEnd w:id="1143"/>
      <w:bookmarkEnd w:id="1144"/>
      <w:bookmarkEnd w:id="1145"/>
      <w:bookmarkEnd w:id="1146"/>
      <w:bookmarkEnd w:id="1741"/>
      <w:bookmarkEnd w:id="1742"/>
      <w:bookmarkEnd w:id="1743"/>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r w:rsidR="009E65F2" w:rsidRPr="00263471">
        <w:rPr>
          <w:rFonts w:ascii="Arial" w:hAnsi="Arial"/>
          <w:sz w:val="21"/>
          <w:szCs w:val="21"/>
        </w:rPr>
        <w:lastRenderedPageBreak/>
        <w:t xml:space="preserve">1.1 </w:t>
      </w:r>
      <w:bookmarkStart w:id="1845" w:name="_Toc427593212"/>
      <w:r w:rsidR="009E65F2" w:rsidRPr="00263471">
        <w:rPr>
          <w:rFonts w:ascii="Arial" w:hAnsi="Arial"/>
          <w:sz w:val="21"/>
          <w:szCs w:val="21"/>
        </w:rPr>
        <w:t>CARTA DE PRESENTACIÓN Y COMPROMISO</w:t>
      </w:r>
      <w:bookmarkStart w:id="1846" w:name="Bookmark310"/>
      <w:bookmarkStart w:id="1847" w:name="Bookmark309"/>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45"/>
      <w:bookmarkEnd w:id="1846"/>
      <w:bookmarkEnd w:id="1847"/>
    </w:p>
    <w:p w14:paraId="2D788921" w14:textId="77777777" w:rsidR="009E65F2" w:rsidRPr="00263471" w:rsidRDefault="009E65F2" w:rsidP="00084318">
      <w:pPr>
        <w:spacing w:after="0" w:line="240" w:lineRule="auto"/>
        <w:rPr>
          <w:rFonts w:ascii="Arial" w:hAnsi="Arial" w:cs="Arial"/>
          <w:b/>
          <w:sz w:val="21"/>
          <w:szCs w:val="21"/>
        </w:rPr>
      </w:pPr>
    </w:p>
    <w:p w14:paraId="04318AFD" w14:textId="77777777" w:rsidR="009E65F2" w:rsidRPr="00263471" w:rsidRDefault="009E65F2" w:rsidP="00084318">
      <w:pPr>
        <w:spacing w:after="0" w:line="240" w:lineRule="auto"/>
        <w:rPr>
          <w:rFonts w:ascii="Arial" w:hAnsi="Arial" w:cs="Arial"/>
          <w:b/>
          <w:sz w:val="21"/>
          <w:szCs w:val="21"/>
        </w:rPr>
      </w:pPr>
      <w:r w:rsidRPr="00263471">
        <w:rPr>
          <w:rFonts w:ascii="Arial" w:hAnsi="Arial" w:cs="Arial"/>
          <w:b/>
          <w:sz w:val="21"/>
          <w:szCs w:val="21"/>
        </w:rPr>
        <w:t>NOMBRE DEL OFERENTE: …………………………………………</w:t>
      </w:r>
    </w:p>
    <w:p w14:paraId="7BADB0C6" w14:textId="73E1F9E5" w:rsidR="009E65F2" w:rsidRPr="00263471" w:rsidRDefault="00302D50" w:rsidP="00084318">
      <w:pPr>
        <w:spacing w:after="0" w:line="240" w:lineRule="auto"/>
        <w:rPr>
          <w:rFonts w:ascii="Arial" w:hAnsi="Arial" w:cs="Arial"/>
          <w:sz w:val="21"/>
          <w:szCs w:val="21"/>
        </w:rPr>
      </w:pPr>
      <w:r w:rsidRPr="00263471">
        <w:rPr>
          <w:rFonts w:ascii="Arial" w:hAnsi="Arial" w:cs="Arial"/>
          <w:b/>
          <w:sz w:val="21"/>
          <w:szCs w:val="21"/>
        </w:rPr>
        <w:t>SERCOP-SELPROV-</w:t>
      </w:r>
      <w:r w:rsidR="00102FCF" w:rsidRPr="00263471">
        <w:rPr>
          <w:rFonts w:ascii="Arial" w:hAnsi="Arial" w:cs="Arial"/>
          <w:b/>
          <w:sz w:val="21"/>
          <w:szCs w:val="21"/>
        </w:rPr>
        <w:t>006</w:t>
      </w:r>
      <w:r w:rsidR="00BC4652" w:rsidRPr="00263471">
        <w:rPr>
          <w:rFonts w:ascii="Arial" w:hAnsi="Arial" w:cs="Arial"/>
          <w:b/>
          <w:sz w:val="21"/>
          <w:szCs w:val="21"/>
        </w:rPr>
        <w:t>-2019</w:t>
      </w:r>
    </w:p>
    <w:p w14:paraId="516383DB" w14:textId="77777777" w:rsidR="009E65F2" w:rsidRPr="00263471" w:rsidRDefault="009E65F2" w:rsidP="00084318">
      <w:pPr>
        <w:spacing w:after="0" w:line="240" w:lineRule="auto"/>
        <w:rPr>
          <w:rFonts w:ascii="Arial" w:hAnsi="Arial" w:cs="Arial"/>
          <w:sz w:val="21"/>
          <w:szCs w:val="21"/>
        </w:rPr>
      </w:pPr>
    </w:p>
    <w:p w14:paraId="71C63FFF" w14:textId="77777777" w:rsidR="009E65F2" w:rsidRPr="00263471" w:rsidRDefault="009E65F2" w:rsidP="00084318">
      <w:pPr>
        <w:spacing w:after="0" w:line="240" w:lineRule="auto"/>
        <w:rPr>
          <w:rFonts w:ascii="Arial" w:hAnsi="Arial" w:cs="Arial"/>
          <w:spacing w:val="-3"/>
          <w:sz w:val="21"/>
          <w:szCs w:val="21"/>
        </w:rPr>
      </w:pPr>
      <w:r w:rsidRPr="00263471">
        <w:rPr>
          <w:rFonts w:ascii="Arial" w:hAnsi="Arial" w:cs="Arial"/>
          <w:sz w:val="21"/>
          <w:szCs w:val="21"/>
        </w:rPr>
        <w:t>Señor</w:t>
      </w:r>
      <w:r w:rsidR="00AA3EEF" w:rsidRPr="00263471">
        <w:rPr>
          <w:rFonts w:ascii="Arial" w:hAnsi="Arial" w:cs="Arial"/>
          <w:sz w:val="21"/>
          <w:szCs w:val="21"/>
        </w:rPr>
        <w:t>/a</w:t>
      </w:r>
    </w:p>
    <w:p w14:paraId="5D9218DD" w14:textId="77777777" w:rsidR="009E65F2" w:rsidRPr="00263471" w:rsidRDefault="00AA3EEF" w:rsidP="00084318">
      <w:pPr>
        <w:spacing w:after="0" w:line="240" w:lineRule="auto"/>
        <w:rPr>
          <w:rFonts w:ascii="Arial" w:hAnsi="Arial" w:cs="Arial"/>
          <w:b/>
          <w:i/>
          <w:spacing w:val="-3"/>
          <w:sz w:val="21"/>
          <w:szCs w:val="21"/>
        </w:rPr>
      </w:pPr>
      <w:r w:rsidRPr="00263471">
        <w:rPr>
          <w:rFonts w:ascii="Arial" w:hAnsi="Arial" w:cs="Arial"/>
          <w:i/>
          <w:spacing w:val="-3"/>
          <w:sz w:val="21"/>
          <w:szCs w:val="21"/>
        </w:rPr>
        <w:t>(Nombre de la máxima autoridad)</w:t>
      </w:r>
    </w:p>
    <w:p w14:paraId="48D0C09C" w14:textId="77777777" w:rsidR="009E65F2" w:rsidRPr="00263471" w:rsidRDefault="009E65F2" w:rsidP="00084318">
      <w:pPr>
        <w:spacing w:after="0" w:line="240" w:lineRule="auto"/>
        <w:rPr>
          <w:rFonts w:ascii="Arial" w:hAnsi="Arial" w:cs="Arial"/>
          <w:sz w:val="21"/>
          <w:szCs w:val="21"/>
        </w:rPr>
      </w:pPr>
      <w:r w:rsidRPr="00263471">
        <w:rPr>
          <w:rFonts w:ascii="Arial" w:hAnsi="Arial" w:cs="Arial"/>
          <w:b/>
          <w:spacing w:val="-3"/>
          <w:sz w:val="21"/>
          <w:szCs w:val="21"/>
        </w:rPr>
        <w:t>DIRECTOR</w:t>
      </w:r>
      <w:r w:rsidR="00AA3EEF" w:rsidRPr="00263471">
        <w:rPr>
          <w:rFonts w:ascii="Arial" w:hAnsi="Arial" w:cs="Arial"/>
          <w:b/>
          <w:spacing w:val="-3"/>
          <w:sz w:val="21"/>
          <w:szCs w:val="21"/>
        </w:rPr>
        <w:t>/</w:t>
      </w:r>
      <w:r w:rsidRPr="00263471">
        <w:rPr>
          <w:rFonts w:ascii="Arial" w:hAnsi="Arial" w:cs="Arial"/>
          <w:b/>
          <w:spacing w:val="-3"/>
          <w:sz w:val="21"/>
          <w:szCs w:val="21"/>
        </w:rPr>
        <w:t xml:space="preserve">A GENERAL DEL </w:t>
      </w:r>
      <w:r w:rsidRPr="00263471">
        <w:rPr>
          <w:rFonts w:ascii="Arial" w:hAnsi="Arial" w:cs="Arial"/>
          <w:b/>
          <w:sz w:val="21"/>
          <w:szCs w:val="21"/>
        </w:rPr>
        <w:t>SERVICIO NACIONAL DE CONTRATACIÓN PÚBLICA</w:t>
      </w:r>
    </w:p>
    <w:p w14:paraId="0B79F0D9" w14:textId="6ED83DF2" w:rsidR="009E65F2" w:rsidRPr="00263471" w:rsidRDefault="00B91921" w:rsidP="00084318">
      <w:pPr>
        <w:spacing w:after="0" w:line="240" w:lineRule="auto"/>
        <w:rPr>
          <w:rFonts w:ascii="Arial" w:hAnsi="Arial" w:cs="Arial"/>
          <w:spacing w:val="-3"/>
          <w:sz w:val="21"/>
          <w:szCs w:val="21"/>
        </w:rPr>
      </w:pPr>
      <w:r w:rsidRPr="00263471">
        <w:rPr>
          <w:rFonts w:ascii="Arial" w:hAnsi="Arial" w:cs="Arial"/>
          <w:sz w:val="21"/>
          <w:szCs w:val="21"/>
        </w:rPr>
        <w:t>Presente. -</w:t>
      </w:r>
      <w:r w:rsidR="009E65F2" w:rsidRPr="00263471">
        <w:rPr>
          <w:rFonts w:ascii="Arial" w:hAnsi="Arial" w:cs="Arial"/>
          <w:sz w:val="21"/>
          <w:szCs w:val="21"/>
        </w:rPr>
        <w:t xml:space="preserve"> </w:t>
      </w:r>
    </w:p>
    <w:p w14:paraId="601975F1" w14:textId="77777777" w:rsidR="009E65F2" w:rsidRPr="00263471" w:rsidRDefault="009E65F2" w:rsidP="00084318">
      <w:pPr>
        <w:spacing w:after="0" w:line="240" w:lineRule="auto"/>
        <w:rPr>
          <w:rFonts w:ascii="Arial" w:hAnsi="Arial" w:cs="Arial"/>
          <w:spacing w:val="-3"/>
          <w:sz w:val="21"/>
          <w:szCs w:val="21"/>
        </w:rPr>
      </w:pPr>
    </w:p>
    <w:p w14:paraId="4BCE98D5" w14:textId="0F998D8C" w:rsidR="009E65F2" w:rsidRPr="00263471" w:rsidRDefault="009E65F2" w:rsidP="00084318">
      <w:pPr>
        <w:spacing w:after="0" w:line="240" w:lineRule="auto"/>
        <w:rPr>
          <w:rFonts w:ascii="Arial" w:hAnsi="Arial" w:cs="Arial"/>
          <w:spacing w:val="-3"/>
          <w:sz w:val="21"/>
          <w:szCs w:val="21"/>
        </w:rPr>
      </w:pPr>
      <w:r w:rsidRPr="00263471">
        <w:rPr>
          <w:rFonts w:ascii="Arial" w:hAnsi="Arial" w:cs="Arial"/>
          <w:spacing w:val="-3"/>
          <w:sz w:val="21"/>
          <w:szCs w:val="21"/>
        </w:rPr>
        <w:t>El que suscribe, en atención a la invitación efectuada por el SERCOP, dentro de</w:t>
      </w:r>
      <w:r w:rsidR="00F109CD" w:rsidRPr="00263471">
        <w:rPr>
          <w:rFonts w:ascii="Arial" w:hAnsi="Arial" w:cs="Arial"/>
          <w:spacing w:val="-3"/>
          <w:sz w:val="21"/>
          <w:szCs w:val="21"/>
        </w:rPr>
        <w:t>l</w:t>
      </w:r>
      <w:r w:rsidRPr="00263471">
        <w:rPr>
          <w:rFonts w:ascii="Arial" w:hAnsi="Arial" w:cs="Arial"/>
          <w:spacing w:val="-3"/>
          <w:sz w:val="21"/>
          <w:szCs w:val="21"/>
        </w:rPr>
        <w:t xml:space="preserve"> </w:t>
      </w:r>
      <w:r w:rsidR="00F109CD" w:rsidRPr="00263471">
        <w:rPr>
          <w:rFonts w:ascii="Arial" w:hAnsi="Arial" w:cs="Arial"/>
          <w:spacing w:val="-3"/>
          <w:sz w:val="21"/>
          <w:szCs w:val="21"/>
        </w:rPr>
        <w:t>procedimiento de s</w:t>
      </w:r>
      <w:r w:rsidR="00790C4D" w:rsidRPr="00263471">
        <w:rPr>
          <w:rFonts w:ascii="Arial" w:hAnsi="Arial" w:cs="Arial"/>
          <w:spacing w:val="-3"/>
          <w:sz w:val="21"/>
          <w:szCs w:val="21"/>
        </w:rPr>
        <w:t>elección de proveedores</w:t>
      </w:r>
      <w:r w:rsidR="002C6DBD" w:rsidRPr="00263471">
        <w:rPr>
          <w:rFonts w:ascii="Arial" w:hAnsi="Arial" w:cs="Arial"/>
          <w:spacing w:val="-3"/>
          <w:sz w:val="21"/>
          <w:szCs w:val="21"/>
        </w:rPr>
        <w:t xml:space="preserve"> </w:t>
      </w:r>
      <w:r w:rsidRPr="00263471">
        <w:rPr>
          <w:rFonts w:ascii="Arial" w:hAnsi="Arial" w:cs="Arial"/>
          <w:spacing w:val="-3"/>
          <w:sz w:val="21"/>
          <w:szCs w:val="21"/>
        </w:rPr>
        <w:t xml:space="preserve">para la suscripción de Convenio Marco para la </w:t>
      </w:r>
      <w:r w:rsidR="00430489" w:rsidRPr="00263471">
        <w:rPr>
          <w:rFonts w:ascii="Arial" w:hAnsi="Arial" w:cs="Arial"/>
          <w:b/>
          <w:i/>
          <w:spacing w:val="-3"/>
          <w:sz w:val="21"/>
          <w:szCs w:val="21"/>
        </w:rPr>
        <w:t>“A</w:t>
      </w:r>
      <w:r w:rsidRPr="00263471">
        <w:rPr>
          <w:rFonts w:ascii="Arial" w:hAnsi="Arial" w:cs="Arial"/>
          <w:b/>
          <w:i/>
          <w:spacing w:val="-3"/>
          <w:sz w:val="21"/>
          <w:szCs w:val="21"/>
        </w:rPr>
        <w:t>dquisición</w:t>
      </w:r>
      <w:r w:rsidR="00EA102B" w:rsidRPr="00263471">
        <w:rPr>
          <w:rFonts w:ascii="Arial" w:hAnsi="Arial" w:cs="Arial"/>
          <w:b/>
          <w:i/>
          <w:spacing w:val="-3"/>
          <w:sz w:val="21"/>
          <w:szCs w:val="21"/>
        </w:rPr>
        <w:t xml:space="preserve"> </w:t>
      </w:r>
      <w:r w:rsidR="00F109CD" w:rsidRPr="00263471">
        <w:rPr>
          <w:rFonts w:ascii="Arial" w:hAnsi="Arial" w:cs="Arial"/>
          <w:b/>
          <w:i/>
          <w:spacing w:val="-3"/>
          <w:sz w:val="21"/>
          <w:szCs w:val="21"/>
        </w:rPr>
        <w:t xml:space="preserve">de </w:t>
      </w:r>
      <w:r w:rsidR="00430489" w:rsidRPr="00263471">
        <w:rPr>
          <w:rFonts w:ascii="Arial" w:hAnsi="Arial" w:cs="Arial"/>
          <w:b/>
          <w:i/>
          <w:sz w:val="21"/>
          <w:szCs w:val="21"/>
        </w:rPr>
        <w:t>Muebles de Oficina</w:t>
      </w:r>
      <w:r w:rsidR="00430489" w:rsidRPr="00263471">
        <w:rPr>
          <w:rFonts w:ascii="Arial" w:hAnsi="Arial" w:cs="Arial"/>
          <w:b/>
          <w:i/>
          <w:spacing w:val="-3"/>
          <w:sz w:val="21"/>
          <w:szCs w:val="21"/>
          <w:shd w:val="clear" w:color="auto" w:fill="FFFFFF"/>
        </w:rPr>
        <w:t>”</w:t>
      </w:r>
      <w:r w:rsidR="00EA102B" w:rsidRPr="00263471">
        <w:rPr>
          <w:rFonts w:ascii="Arial" w:hAnsi="Arial" w:cs="Arial"/>
          <w:i/>
          <w:sz w:val="21"/>
          <w:szCs w:val="21"/>
        </w:rPr>
        <w:t>,</w:t>
      </w:r>
      <w:r w:rsidRPr="00263471">
        <w:rPr>
          <w:rFonts w:ascii="Arial" w:hAnsi="Arial" w:cs="Arial"/>
          <w:spacing w:val="-3"/>
          <w:sz w:val="21"/>
          <w:szCs w:val="21"/>
        </w:rPr>
        <w:t xml:space="preserve"> luego de examinar el pliego,</w:t>
      </w:r>
      <w:r w:rsidR="00FF1D3B" w:rsidRPr="00263471">
        <w:rPr>
          <w:rFonts w:ascii="Arial" w:hAnsi="Arial" w:cs="Arial"/>
          <w:spacing w:val="-3"/>
          <w:sz w:val="21"/>
          <w:szCs w:val="21"/>
        </w:rPr>
        <w:t xml:space="preserve"> </w:t>
      </w:r>
      <w:r w:rsidRPr="00263471">
        <w:rPr>
          <w:rFonts w:ascii="Arial" w:hAnsi="Arial" w:cs="Arial"/>
          <w:spacing w:val="-3"/>
          <w:sz w:val="21"/>
          <w:szCs w:val="21"/>
        </w:rPr>
        <w:t>al presentar esta oferta como</w:t>
      </w:r>
      <w:r w:rsidRPr="00263471">
        <w:rPr>
          <w:rFonts w:ascii="Arial" w:hAnsi="Arial" w:cs="Arial"/>
          <w:color w:val="000000"/>
          <w:spacing w:val="-3"/>
          <w:sz w:val="21"/>
          <w:szCs w:val="21"/>
        </w:rPr>
        <w:t xml:space="preserve"> </w:t>
      </w:r>
      <w:r w:rsidRPr="00263471">
        <w:rPr>
          <w:rFonts w:ascii="Arial" w:hAnsi="Arial" w:cs="Arial"/>
          <w:b/>
          <w:i/>
          <w:color w:val="000000"/>
          <w:spacing w:val="-3"/>
          <w:sz w:val="21"/>
          <w:szCs w:val="21"/>
        </w:rPr>
        <w:t>(proveedor…, si es persona natural)</w:t>
      </w:r>
      <w:r w:rsidRPr="00263471">
        <w:rPr>
          <w:rFonts w:ascii="Arial" w:hAnsi="Arial" w:cs="Arial"/>
          <w:i/>
          <w:color w:val="000000"/>
          <w:spacing w:val="-3"/>
          <w:sz w:val="21"/>
          <w:szCs w:val="21"/>
        </w:rPr>
        <w:t>,</w:t>
      </w:r>
      <w:r w:rsidRPr="00263471">
        <w:rPr>
          <w:rFonts w:ascii="Arial" w:hAnsi="Arial" w:cs="Arial"/>
          <w:spacing w:val="-3"/>
          <w:sz w:val="21"/>
          <w:szCs w:val="21"/>
        </w:rPr>
        <w:t xml:space="preserve"> </w:t>
      </w:r>
      <w:r w:rsidRPr="00263471">
        <w:rPr>
          <w:rFonts w:ascii="Arial" w:hAnsi="Arial" w:cs="Arial"/>
          <w:b/>
          <w:i/>
          <w:spacing w:val="-3"/>
          <w:sz w:val="21"/>
          <w:szCs w:val="21"/>
        </w:rPr>
        <w:t>(representante legal de..., sí es persona jurídica)</w:t>
      </w:r>
      <w:r w:rsidRPr="00263471">
        <w:rPr>
          <w:rFonts w:ascii="Arial" w:hAnsi="Arial" w:cs="Arial"/>
          <w:i/>
          <w:spacing w:val="-3"/>
          <w:sz w:val="21"/>
          <w:szCs w:val="21"/>
        </w:rPr>
        <w:t xml:space="preserve">, o </w:t>
      </w:r>
      <w:r w:rsidRPr="00263471">
        <w:rPr>
          <w:rFonts w:ascii="Arial" w:hAnsi="Arial" w:cs="Arial"/>
          <w:b/>
          <w:i/>
          <w:spacing w:val="-3"/>
          <w:sz w:val="21"/>
          <w:szCs w:val="21"/>
        </w:rPr>
        <w:t>(procurador común de……., sí se trata de asociación o consorcio)</w:t>
      </w:r>
      <w:r w:rsidR="00D5791D" w:rsidRPr="00263471">
        <w:rPr>
          <w:rFonts w:ascii="Arial" w:hAnsi="Arial" w:cs="Arial"/>
          <w:spacing w:val="-3"/>
          <w:sz w:val="21"/>
          <w:szCs w:val="21"/>
        </w:rPr>
        <w:t xml:space="preserve"> </w:t>
      </w:r>
      <w:r w:rsidR="00BC4C37" w:rsidRPr="00263471">
        <w:rPr>
          <w:rFonts w:ascii="Arial" w:hAnsi="Arial" w:cs="Arial"/>
          <w:spacing w:val="-3"/>
          <w:sz w:val="21"/>
          <w:szCs w:val="21"/>
        </w:rPr>
        <w:t>declaro</w:t>
      </w:r>
      <w:r w:rsidRPr="00263471">
        <w:rPr>
          <w:rFonts w:ascii="Arial" w:hAnsi="Arial" w:cs="Arial"/>
          <w:spacing w:val="-3"/>
          <w:sz w:val="21"/>
          <w:szCs w:val="21"/>
        </w:rPr>
        <w:t xml:space="preserve"> que:</w:t>
      </w:r>
    </w:p>
    <w:p w14:paraId="4FCA0E00" w14:textId="77777777" w:rsidR="009E65F2" w:rsidRPr="00263471" w:rsidRDefault="009E65F2" w:rsidP="00084318">
      <w:pPr>
        <w:spacing w:after="0" w:line="240" w:lineRule="auto"/>
        <w:rPr>
          <w:rFonts w:ascii="Arial" w:hAnsi="Arial" w:cs="Arial"/>
          <w:spacing w:val="-3"/>
          <w:sz w:val="21"/>
          <w:szCs w:val="21"/>
        </w:rPr>
      </w:pPr>
    </w:p>
    <w:p w14:paraId="1DC35D5B" w14:textId="0650A934"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El oferente es proveedor elegible de conformidad con las disposiciones de la Ley Orgánica del Sistema Nacional de Contratación Pública, LOSNCP, y su Reglamento; y, en caso de ser adjudicatario, </w:t>
      </w:r>
      <w:r w:rsidR="00536424" w:rsidRPr="00263471">
        <w:rPr>
          <w:rFonts w:ascii="Arial" w:hAnsi="Arial" w:cs="Arial"/>
          <w:spacing w:val="-3"/>
          <w:sz w:val="21"/>
          <w:szCs w:val="21"/>
        </w:rPr>
        <w:t xml:space="preserve">entregará </w:t>
      </w:r>
      <w:r w:rsidR="00F109CD" w:rsidRPr="00263471">
        <w:rPr>
          <w:rFonts w:ascii="Arial" w:hAnsi="Arial" w:cs="Arial"/>
          <w:spacing w:val="-3"/>
          <w:sz w:val="21"/>
          <w:szCs w:val="21"/>
        </w:rPr>
        <w:t>los</w:t>
      </w:r>
      <w:r w:rsidRPr="00263471">
        <w:rPr>
          <w:rFonts w:ascii="Arial" w:hAnsi="Arial" w:cs="Arial"/>
          <w:spacing w:val="-3"/>
          <w:sz w:val="21"/>
          <w:szCs w:val="21"/>
        </w:rPr>
        <w:t xml:space="preserve"> </w:t>
      </w:r>
      <w:r w:rsidR="0057563D" w:rsidRPr="00263471">
        <w:rPr>
          <w:rFonts w:ascii="Arial" w:hAnsi="Arial" w:cs="Arial"/>
          <w:spacing w:val="-3"/>
          <w:sz w:val="21"/>
          <w:szCs w:val="21"/>
        </w:rPr>
        <w:t>“</w:t>
      </w:r>
      <w:r w:rsidR="00430489" w:rsidRPr="00263471">
        <w:rPr>
          <w:rFonts w:ascii="Arial" w:hAnsi="Arial" w:cs="Arial"/>
          <w:spacing w:val="-3"/>
          <w:sz w:val="21"/>
          <w:szCs w:val="21"/>
        </w:rPr>
        <w:t>Muebles de Oficina</w:t>
      </w:r>
      <w:r w:rsidR="0057563D" w:rsidRPr="00263471">
        <w:rPr>
          <w:rFonts w:ascii="Arial" w:hAnsi="Arial" w:cs="Arial"/>
          <w:spacing w:val="-3"/>
          <w:sz w:val="21"/>
          <w:szCs w:val="21"/>
        </w:rPr>
        <w:t>”</w:t>
      </w:r>
      <w:r w:rsidR="00536424" w:rsidRPr="00263471">
        <w:rPr>
          <w:rFonts w:ascii="Arial" w:hAnsi="Arial" w:cs="Arial"/>
          <w:spacing w:val="-3"/>
          <w:sz w:val="21"/>
          <w:szCs w:val="21"/>
        </w:rPr>
        <w:t>,</w:t>
      </w:r>
      <w:r w:rsidRPr="00263471">
        <w:rPr>
          <w:rFonts w:ascii="Arial" w:hAnsi="Arial" w:cs="Arial"/>
          <w:spacing w:val="-3"/>
          <w:sz w:val="21"/>
          <w:szCs w:val="21"/>
        </w:rPr>
        <w:t xml:space="preserve"> de conformidad con las características detalladas en esta oferta.</w:t>
      </w:r>
    </w:p>
    <w:p w14:paraId="7B2FBB2D" w14:textId="77777777" w:rsidR="00974DF5" w:rsidRPr="00263471" w:rsidRDefault="00974DF5" w:rsidP="0025581A">
      <w:pPr>
        <w:pStyle w:val="Prrafodelista1"/>
        <w:spacing w:line="240" w:lineRule="auto"/>
        <w:ind w:left="426"/>
        <w:rPr>
          <w:rFonts w:ascii="Arial" w:hAnsi="Arial" w:cs="Arial"/>
          <w:spacing w:val="-3"/>
          <w:sz w:val="21"/>
          <w:szCs w:val="21"/>
        </w:rPr>
      </w:pPr>
    </w:p>
    <w:p w14:paraId="58DA0412" w14:textId="36C619D0"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La única persona o personas interesadas en esta oferta está o están nombradas en ella, sin que incurra en actos de ocultamiento o simulación con el fin de que no aparezcan sujetos inhabilitados para contratar con el Estado.</w:t>
      </w:r>
    </w:p>
    <w:p w14:paraId="5B60DCA7" w14:textId="77777777" w:rsidR="00974DF5" w:rsidRPr="00263471" w:rsidRDefault="00974DF5" w:rsidP="0025581A">
      <w:pPr>
        <w:pStyle w:val="Prrafodelista1"/>
        <w:spacing w:line="240" w:lineRule="auto"/>
        <w:ind w:left="426"/>
        <w:rPr>
          <w:rFonts w:ascii="Arial" w:hAnsi="Arial" w:cs="Arial"/>
          <w:spacing w:val="-3"/>
          <w:sz w:val="21"/>
          <w:szCs w:val="21"/>
        </w:rPr>
      </w:pPr>
    </w:p>
    <w:p w14:paraId="6692B1A1" w14:textId="2F68047A" w:rsidR="0057563D"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y/o,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sus ofertas, o buscando asegurar el resultado en beneficio propio o de otro proveedor u oferente, en este procedimiento de contratación.</w:t>
      </w:r>
    </w:p>
    <w:p w14:paraId="2DFDE263" w14:textId="77777777" w:rsidR="00974DF5" w:rsidRPr="00263471" w:rsidRDefault="00974DF5" w:rsidP="0025581A">
      <w:pPr>
        <w:pStyle w:val="Prrafodelista1"/>
        <w:spacing w:line="240" w:lineRule="auto"/>
        <w:ind w:left="426"/>
        <w:rPr>
          <w:rFonts w:ascii="Arial" w:hAnsi="Arial" w:cs="Arial"/>
          <w:spacing w:val="-3"/>
          <w:sz w:val="21"/>
          <w:szCs w:val="21"/>
        </w:rPr>
      </w:pPr>
    </w:p>
    <w:p w14:paraId="2EC7A7A3" w14:textId="55CB5BFF"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Al presentar esta oferta, cumple con toda la normativa general, sectorial y especial aplicable a su actividad económica, profesi</w:t>
      </w:r>
      <w:r w:rsidR="009E6389" w:rsidRPr="00263471">
        <w:rPr>
          <w:rFonts w:ascii="Arial" w:hAnsi="Arial" w:cs="Arial"/>
          <w:spacing w:val="-3"/>
          <w:sz w:val="21"/>
          <w:szCs w:val="21"/>
        </w:rPr>
        <w:t xml:space="preserve">ón, ciencia u oficio; y, que </w:t>
      </w:r>
      <w:r w:rsidR="004B455B" w:rsidRPr="00263471">
        <w:rPr>
          <w:rFonts w:ascii="Arial" w:hAnsi="Arial" w:cs="Arial"/>
          <w:spacing w:val="-3"/>
          <w:sz w:val="21"/>
          <w:szCs w:val="21"/>
        </w:rPr>
        <w:t>los</w:t>
      </w:r>
      <w:r w:rsidRPr="00263471">
        <w:rPr>
          <w:rFonts w:ascii="Arial" w:hAnsi="Arial" w:cs="Arial"/>
          <w:spacing w:val="-3"/>
          <w:sz w:val="21"/>
          <w:szCs w:val="21"/>
        </w:rPr>
        <w:t xml:space="preserve"> </w:t>
      </w:r>
      <w:r w:rsidR="00430489" w:rsidRPr="00263471">
        <w:rPr>
          <w:rFonts w:ascii="Arial" w:hAnsi="Arial" w:cs="Arial"/>
          <w:spacing w:val="-3"/>
          <w:sz w:val="21"/>
          <w:szCs w:val="21"/>
        </w:rPr>
        <w:t>muebles de oficina</w:t>
      </w:r>
      <w:r w:rsidR="00536424" w:rsidRPr="00263471">
        <w:rPr>
          <w:rFonts w:ascii="Arial" w:hAnsi="Arial" w:cs="Arial"/>
          <w:spacing w:val="-3"/>
          <w:sz w:val="21"/>
          <w:szCs w:val="21"/>
        </w:rPr>
        <w:t>,</w:t>
      </w:r>
      <w:r w:rsidRPr="00263471">
        <w:rPr>
          <w:rFonts w:ascii="Arial" w:hAnsi="Arial" w:cs="Arial"/>
          <w:spacing w:val="-3"/>
          <w:sz w:val="21"/>
          <w:szCs w:val="21"/>
        </w:rPr>
        <w:t xml:space="preserve"> así como los materiales que se utilizarán para su ejecución, en caso de adjudicación del Convenio Marco serán de propiedad del oferente y contarán con todos los permisos que se requieran para su utilización. </w:t>
      </w:r>
    </w:p>
    <w:p w14:paraId="7FE2C322" w14:textId="77777777" w:rsidR="00974DF5" w:rsidRPr="00263471" w:rsidRDefault="00974DF5" w:rsidP="0025581A">
      <w:pPr>
        <w:pStyle w:val="Prrafodelista1"/>
        <w:spacing w:line="240" w:lineRule="auto"/>
        <w:ind w:left="426"/>
        <w:rPr>
          <w:rFonts w:ascii="Arial" w:hAnsi="Arial" w:cs="Arial"/>
          <w:spacing w:val="-3"/>
          <w:sz w:val="21"/>
          <w:szCs w:val="21"/>
        </w:rPr>
      </w:pPr>
    </w:p>
    <w:p w14:paraId="36B2DCFB" w14:textId="0C52A351" w:rsidR="00011D5F"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Suministrará todos los </w:t>
      </w:r>
      <w:r w:rsidR="00FA460D" w:rsidRPr="00263471">
        <w:rPr>
          <w:rFonts w:ascii="Arial" w:hAnsi="Arial" w:cs="Arial"/>
          <w:spacing w:val="-3"/>
          <w:sz w:val="21"/>
          <w:szCs w:val="21"/>
        </w:rPr>
        <w:t>bienes</w:t>
      </w:r>
      <w:r w:rsidRPr="00263471">
        <w:rPr>
          <w:rFonts w:ascii="Arial" w:hAnsi="Arial" w:cs="Arial"/>
          <w:spacing w:val="-3"/>
          <w:sz w:val="21"/>
          <w:szCs w:val="21"/>
        </w:rPr>
        <w:t xml:space="preserve"> ofertados, completos, de conformidad con las características detalladas en esta oferta y los términos de referencia solicitados, de acuerdo con el pliego; en los rangos de plazo y por debajo de los precios referenciales indicados en el pliego de este procedimiento; aclarando que al presentar esta oferta, ha considerado todos los costos obligatorios que debe y deberá asumir en la ejecución contractual, especialmente aquellos relacionados con obligaciones sociales, laborales, de seguridad social, ambientales y </w:t>
      </w:r>
      <w:r w:rsidRPr="00263471">
        <w:rPr>
          <w:rFonts w:ascii="Arial" w:hAnsi="Arial" w:cs="Arial"/>
          <w:spacing w:val="-3"/>
          <w:sz w:val="21"/>
          <w:szCs w:val="21"/>
        </w:rPr>
        <w:lastRenderedPageBreak/>
        <w:t>tributarias vigentes.</w:t>
      </w:r>
    </w:p>
    <w:p w14:paraId="3964E105" w14:textId="77777777" w:rsidR="00974DF5" w:rsidRPr="00263471" w:rsidRDefault="00974DF5" w:rsidP="0025581A">
      <w:pPr>
        <w:pStyle w:val="Prrafodelista1"/>
        <w:spacing w:line="240" w:lineRule="auto"/>
        <w:ind w:left="426"/>
        <w:rPr>
          <w:rFonts w:ascii="Arial" w:hAnsi="Arial" w:cs="Arial"/>
          <w:spacing w:val="-3"/>
          <w:sz w:val="21"/>
          <w:szCs w:val="21"/>
        </w:rPr>
      </w:pPr>
    </w:p>
    <w:p w14:paraId="25E488E5" w14:textId="61806024" w:rsidR="00542CD4" w:rsidRPr="00263471" w:rsidRDefault="00011D5F"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Declara que las posturas que registrarán en el Portal Institucional del SERCOP durante su participación en los diferentes procedimientos para la generación de órdenes de compra por catálogo electrónico, serán inferiores al precio referencial del bien ofertado.</w:t>
      </w:r>
      <w:r w:rsidR="004B359F" w:rsidRPr="00263471">
        <w:rPr>
          <w:rFonts w:ascii="Arial" w:hAnsi="Arial" w:cs="Arial"/>
          <w:spacing w:val="-3"/>
          <w:sz w:val="21"/>
          <w:szCs w:val="21"/>
        </w:rPr>
        <w:t xml:space="preserve"> </w:t>
      </w:r>
    </w:p>
    <w:p w14:paraId="4F5167C1" w14:textId="77777777" w:rsidR="00962B10" w:rsidRPr="00263471" w:rsidRDefault="00962B10" w:rsidP="0025581A">
      <w:pPr>
        <w:pStyle w:val="Prrafodelista1"/>
        <w:spacing w:line="240" w:lineRule="auto"/>
        <w:ind w:left="426"/>
        <w:rPr>
          <w:rFonts w:ascii="Arial" w:hAnsi="Arial" w:cs="Arial"/>
          <w:spacing w:val="-3"/>
          <w:sz w:val="21"/>
          <w:szCs w:val="21"/>
        </w:rPr>
      </w:pPr>
    </w:p>
    <w:p w14:paraId="19594779" w14:textId="5C6F63B0"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w:t>
      </w:r>
      <w:r w:rsidR="0057563D" w:rsidRPr="00263471">
        <w:rPr>
          <w:rFonts w:ascii="Arial" w:hAnsi="Arial" w:cs="Arial"/>
          <w:spacing w:val="-3"/>
          <w:sz w:val="21"/>
          <w:szCs w:val="21"/>
        </w:rPr>
        <w:t>bienes</w:t>
      </w:r>
      <w:r w:rsidRPr="00263471">
        <w:rPr>
          <w:rFonts w:ascii="Arial" w:hAnsi="Arial" w:cs="Arial"/>
          <w:spacing w:val="-3"/>
          <w:sz w:val="21"/>
          <w:szCs w:val="21"/>
        </w:rPr>
        <w:t>, administración o supervisión del Convenio Marco, generación de órdenes de compra o cualquier otra intervención o decisión en la fase precontractual o contractual.</w:t>
      </w:r>
    </w:p>
    <w:p w14:paraId="010625B8" w14:textId="77777777" w:rsidR="00962B10" w:rsidRPr="00263471" w:rsidRDefault="00962B10" w:rsidP="0025581A">
      <w:pPr>
        <w:pStyle w:val="Prrafodelista1"/>
        <w:spacing w:line="240" w:lineRule="auto"/>
        <w:ind w:left="426"/>
        <w:rPr>
          <w:rFonts w:ascii="Arial" w:hAnsi="Arial" w:cs="Arial"/>
          <w:spacing w:val="-3"/>
          <w:sz w:val="21"/>
          <w:szCs w:val="21"/>
        </w:rPr>
      </w:pPr>
    </w:p>
    <w:p w14:paraId="6A86814D" w14:textId="47CF7696" w:rsidR="00542CD4"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Acepta que en el caso de que el SERCOP o la Entidad Contratante comprobare una violación a los compromisos establecidos en los numerales 2, 3, 4, 5 y 6 que anteceden, el SERCOP le descalifique como oferente, o dé por terminado en forma inmediata el Convenio Marco, observando el debido proceso, para lo cual se allana a responder por los daños y perjuicios que tales violaciones hayan ocasionado. </w:t>
      </w:r>
    </w:p>
    <w:p w14:paraId="63E1A5B6" w14:textId="77777777" w:rsidR="00962B10" w:rsidRPr="00263471" w:rsidRDefault="00962B10" w:rsidP="0025581A">
      <w:pPr>
        <w:pStyle w:val="Prrafodelista1"/>
        <w:spacing w:line="240" w:lineRule="auto"/>
        <w:ind w:left="426"/>
        <w:rPr>
          <w:rFonts w:ascii="Arial" w:hAnsi="Arial" w:cs="Arial"/>
          <w:spacing w:val="-3"/>
          <w:sz w:val="21"/>
          <w:szCs w:val="21"/>
        </w:rPr>
      </w:pPr>
    </w:p>
    <w:p w14:paraId="32126FB4" w14:textId="7B41A2E1" w:rsidR="009E65F2" w:rsidRPr="00263471" w:rsidRDefault="00BC4C37"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Declara que se</w:t>
      </w:r>
      <w:r w:rsidR="009E65F2" w:rsidRPr="00263471">
        <w:rPr>
          <w:rFonts w:ascii="Arial" w:hAnsi="Arial" w:cs="Arial"/>
          <w:spacing w:val="-3"/>
          <w:sz w:val="21"/>
          <w:szCs w:val="21"/>
        </w:rPr>
        <w:t xml:space="preserve"> obliga a guardar absoluta reserva de la información confiada y a la que pueda tener acceso durante las visitas previas a la valoración de la oferta y en virtud del desarrollo y cumplimiento del Convenio Marco en caso de resultar adjudicatario, así como acepta que la inobservancia de lo manifestado dará lugar a que la Entidad Contratante ejerza las acciones legales civiles y penales correspondientes.</w:t>
      </w:r>
    </w:p>
    <w:p w14:paraId="629F14DA" w14:textId="77777777" w:rsidR="00962B10" w:rsidRPr="00263471" w:rsidRDefault="00962B10" w:rsidP="0025581A">
      <w:pPr>
        <w:pStyle w:val="Prrafodelista1"/>
        <w:spacing w:line="240" w:lineRule="auto"/>
        <w:ind w:left="426"/>
        <w:rPr>
          <w:rFonts w:ascii="Arial" w:hAnsi="Arial" w:cs="Arial"/>
          <w:spacing w:val="-3"/>
          <w:sz w:val="21"/>
          <w:szCs w:val="21"/>
        </w:rPr>
      </w:pPr>
    </w:p>
    <w:p w14:paraId="2011CE2F" w14:textId="78695393"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Conoce las condiciones de la contratación, ha estudiado las especificaciones técnicas y demás información del pliego, las aclaraciones y respuestas realizadas en el procedimiento, y en esa medida renuncia a cualquier reclamo posterior, aduciendo desconocimiento por estas causas.</w:t>
      </w:r>
    </w:p>
    <w:p w14:paraId="0BEFDD6B" w14:textId="77777777" w:rsidR="00962B10" w:rsidRPr="00263471" w:rsidRDefault="00962B10" w:rsidP="0025581A">
      <w:pPr>
        <w:pStyle w:val="Prrafodelista1"/>
        <w:spacing w:line="240" w:lineRule="auto"/>
        <w:ind w:left="426"/>
        <w:rPr>
          <w:rFonts w:ascii="Arial" w:hAnsi="Arial" w:cs="Arial"/>
          <w:spacing w:val="-3"/>
          <w:sz w:val="21"/>
          <w:szCs w:val="21"/>
        </w:rPr>
      </w:pPr>
    </w:p>
    <w:p w14:paraId="67E2B0BE" w14:textId="7B39B82D"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De resultar adjudicatario, manifiesta que suscribirá el Convenio Marco comprometiéndose a entregar los </w:t>
      </w:r>
      <w:r w:rsidR="008113BE" w:rsidRPr="00263471">
        <w:rPr>
          <w:rFonts w:ascii="Arial" w:hAnsi="Arial" w:cs="Arial"/>
          <w:spacing w:val="-3"/>
          <w:sz w:val="21"/>
          <w:szCs w:val="21"/>
        </w:rPr>
        <w:t xml:space="preserve">bienes </w:t>
      </w:r>
      <w:r w:rsidRPr="00263471">
        <w:rPr>
          <w:rFonts w:ascii="Arial" w:hAnsi="Arial" w:cs="Arial"/>
          <w:spacing w:val="-3"/>
          <w:sz w:val="21"/>
          <w:szCs w:val="21"/>
        </w:rPr>
        <w:t>sobre la base de las especificaciones técnicas y condiciones previstas en el presente pliego, las mismas que declara conocer; y en tal virtud, no podrá aducir error, falencia o cualquier inconformidad, como causal para solicitar ampliación del plazo.</w:t>
      </w:r>
    </w:p>
    <w:p w14:paraId="0C0E0CC5" w14:textId="77777777" w:rsidR="00962B10" w:rsidRPr="00263471" w:rsidRDefault="00962B10" w:rsidP="0025581A">
      <w:pPr>
        <w:pStyle w:val="Prrafodelista1"/>
        <w:spacing w:line="240" w:lineRule="auto"/>
        <w:ind w:left="426"/>
        <w:rPr>
          <w:rFonts w:ascii="Arial" w:hAnsi="Arial" w:cs="Arial"/>
          <w:spacing w:val="-3"/>
          <w:sz w:val="21"/>
          <w:szCs w:val="21"/>
        </w:rPr>
      </w:pPr>
    </w:p>
    <w:p w14:paraId="5A00B62B" w14:textId="640DFBCD"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Conoce las condiciones del presente procedimiento y acepta que el SERCOP se reserva el derecho de adjudicar, cancelar o declarar desierto el procedimiento, si conviniere a los intereses nacionales o institucionales, sin que dicha decisión cause ningún tipo de reparación o indemnización a su favor.</w:t>
      </w:r>
    </w:p>
    <w:p w14:paraId="120C8C34" w14:textId="77777777" w:rsidR="00962B10" w:rsidRPr="00263471" w:rsidRDefault="00962B10" w:rsidP="0025581A">
      <w:pPr>
        <w:pStyle w:val="Prrafodelista1"/>
        <w:spacing w:line="240" w:lineRule="auto"/>
        <w:ind w:left="426"/>
        <w:rPr>
          <w:rFonts w:ascii="Arial" w:hAnsi="Arial" w:cs="Arial"/>
          <w:spacing w:val="-3"/>
          <w:sz w:val="21"/>
          <w:szCs w:val="21"/>
        </w:rPr>
      </w:pPr>
    </w:p>
    <w:p w14:paraId="0F1C38C7" w14:textId="134D48FC" w:rsidR="00D5791D"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Se somete a las disposiciones de la LOSNCP, de su Reglamento General, de las resoluciones</w:t>
      </w:r>
      <w:r w:rsidR="004E63E2" w:rsidRPr="00263471">
        <w:rPr>
          <w:rFonts w:ascii="Arial" w:hAnsi="Arial" w:cs="Arial"/>
          <w:spacing w:val="-3"/>
          <w:sz w:val="21"/>
          <w:szCs w:val="21"/>
        </w:rPr>
        <w:t xml:space="preserve"> </w:t>
      </w:r>
      <w:r w:rsidRPr="00263471">
        <w:rPr>
          <w:rFonts w:ascii="Arial" w:hAnsi="Arial" w:cs="Arial"/>
          <w:spacing w:val="-3"/>
          <w:sz w:val="21"/>
          <w:szCs w:val="21"/>
        </w:rPr>
        <w:t>del SERCOP y demás normativa que le sea aplicable</w:t>
      </w:r>
      <w:r w:rsidR="004E63E2" w:rsidRPr="00263471">
        <w:rPr>
          <w:rFonts w:ascii="Arial" w:hAnsi="Arial" w:cs="Arial"/>
          <w:spacing w:val="-3"/>
          <w:sz w:val="21"/>
          <w:szCs w:val="21"/>
        </w:rPr>
        <w:t xml:space="preserve"> que estuviese vigente</w:t>
      </w:r>
      <w:r w:rsidRPr="00263471">
        <w:rPr>
          <w:rFonts w:ascii="Arial" w:hAnsi="Arial" w:cs="Arial"/>
          <w:spacing w:val="-3"/>
          <w:sz w:val="21"/>
          <w:szCs w:val="21"/>
        </w:rPr>
        <w:t xml:space="preserve">. </w:t>
      </w:r>
    </w:p>
    <w:p w14:paraId="066B67EF" w14:textId="77777777" w:rsidR="00962B10" w:rsidRPr="00263471" w:rsidRDefault="00962B10" w:rsidP="0025581A">
      <w:pPr>
        <w:pStyle w:val="Prrafodelista1"/>
        <w:spacing w:line="240" w:lineRule="auto"/>
        <w:ind w:left="426"/>
        <w:rPr>
          <w:rFonts w:ascii="Arial" w:hAnsi="Arial" w:cs="Arial"/>
          <w:spacing w:val="-3"/>
          <w:sz w:val="21"/>
          <w:szCs w:val="21"/>
        </w:rPr>
      </w:pPr>
    </w:p>
    <w:p w14:paraId="573B747D" w14:textId="535D31AA" w:rsidR="00181963"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w:t>
      </w:r>
    </w:p>
    <w:p w14:paraId="617EE269" w14:textId="77777777" w:rsidR="00962B10" w:rsidRPr="00263471" w:rsidRDefault="00962B10" w:rsidP="0025581A">
      <w:pPr>
        <w:pStyle w:val="Prrafodelista1"/>
        <w:spacing w:line="240" w:lineRule="auto"/>
        <w:ind w:left="426"/>
        <w:rPr>
          <w:rFonts w:ascii="Arial" w:hAnsi="Arial" w:cs="Arial"/>
          <w:spacing w:val="-3"/>
          <w:sz w:val="21"/>
          <w:szCs w:val="21"/>
        </w:rPr>
      </w:pPr>
    </w:p>
    <w:p w14:paraId="173B78AE" w14:textId="0E573AAB"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lastRenderedPageBreak/>
        <w:t>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se aplique las sanciones previstas en el artículo 106 de la Ley Orgánica del Sistema Nacional de Contratación Pública, según corresponda; sin perjuicio de las acciones judiciales a que hubiera lugar.</w:t>
      </w:r>
    </w:p>
    <w:p w14:paraId="5BC0C4E3" w14:textId="77777777" w:rsidR="00962B10" w:rsidRPr="00263471" w:rsidRDefault="00962B10" w:rsidP="0025581A">
      <w:pPr>
        <w:pStyle w:val="Prrafodelista1"/>
        <w:spacing w:line="240" w:lineRule="auto"/>
        <w:ind w:left="426"/>
        <w:rPr>
          <w:rFonts w:ascii="Arial" w:hAnsi="Arial" w:cs="Arial"/>
          <w:spacing w:val="-3"/>
          <w:sz w:val="21"/>
          <w:szCs w:val="21"/>
        </w:rPr>
      </w:pPr>
    </w:p>
    <w:p w14:paraId="6735143F" w14:textId="4DD96AED"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Convenio Marco, con las consecuencias legales y reglamentarias pertinentes.</w:t>
      </w:r>
    </w:p>
    <w:p w14:paraId="0D4E2424" w14:textId="77777777" w:rsidR="00962B10" w:rsidRPr="00263471" w:rsidRDefault="00962B10" w:rsidP="0025581A">
      <w:pPr>
        <w:pStyle w:val="Prrafodelista1"/>
        <w:spacing w:line="240" w:lineRule="auto"/>
        <w:ind w:left="426"/>
        <w:rPr>
          <w:rFonts w:ascii="Arial" w:hAnsi="Arial" w:cs="Arial"/>
          <w:spacing w:val="-3"/>
          <w:sz w:val="21"/>
          <w:szCs w:val="21"/>
        </w:rPr>
      </w:pPr>
    </w:p>
    <w:p w14:paraId="66CDBA4F" w14:textId="65D8B88C" w:rsidR="009E65F2" w:rsidRPr="00263471" w:rsidRDefault="00BC465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B</w:t>
      </w:r>
      <w:r w:rsidR="009E65F2" w:rsidRPr="00263471">
        <w:rPr>
          <w:rFonts w:ascii="Arial" w:hAnsi="Arial" w:cs="Arial"/>
          <w:spacing w:val="-3"/>
          <w:sz w:val="21"/>
          <w:szCs w:val="21"/>
        </w:rPr>
        <w:t>ajo juramento, que no está incurso en las inhabilidades generales y especiales para contratar establecidas en los artículos 62 y 63 de la LOSNCP y de los artículos 110 y 111 de su Reglamento General y demás normativa aplicable.</w:t>
      </w:r>
    </w:p>
    <w:p w14:paraId="09CD2D3B" w14:textId="77777777" w:rsidR="00962B10" w:rsidRPr="00263471" w:rsidRDefault="00962B10" w:rsidP="0025581A">
      <w:pPr>
        <w:pStyle w:val="Prrafodelista1"/>
        <w:spacing w:line="240" w:lineRule="auto"/>
        <w:ind w:left="426"/>
        <w:rPr>
          <w:rFonts w:ascii="Arial" w:hAnsi="Arial" w:cs="Arial"/>
          <w:spacing w:val="-3"/>
          <w:sz w:val="21"/>
          <w:szCs w:val="21"/>
        </w:rPr>
      </w:pPr>
    </w:p>
    <w:p w14:paraId="7E82693F" w14:textId="353BD8DC" w:rsidR="00181963"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Declar</w:t>
      </w:r>
      <w:r w:rsidR="00181963" w:rsidRPr="00263471">
        <w:rPr>
          <w:rFonts w:ascii="Arial" w:hAnsi="Arial" w:cs="Arial"/>
          <w:spacing w:val="-3"/>
          <w:sz w:val="21"/>
          <w:szCs w:val="21"/>
        </w:rPr>
        <w:t>a</w:t>
      </w:r>
      <w:r w:rsidRPr="00263471">
        <w:rPr>
          <w:rFonts w:ascii="Arial" w:hAnsi="Arial" w:cs="Arial"/>
          <w:spacing w:val="-3"/>
          <w:sz w:val="21"/>
          <w:szCs w:val="21"/>
        </w:rPr>
        <w:t xml:space="preserve"> que, en caso de ser una persona que ejerza una dignidad de elección popular o ejerza un cargo en calidad de servidor público, no utilizar</w:t>
      </w:r>
      <w:r w:rsidR="00181963" w:rsidRPr="00263471">
        <w:rPr>
          <w:rFonts w:ascii="Arial" w:hAnsi="Arial" w:cs="Arial"/>
          <w:spacing w:val="-3"/>
          <w:sz w:val="21"/>
          <w:szCs w:val="21"/>
        </w:rPr>
        <w:t>á</w:t>
      </w:r>
      <w:r w:rsidRPr="00263471">
        <w:rPr>
          <w:rFonts w:ascii="Arial" w:hAnsi="Arial" w:cs="Arial"/>
          <w:spacing w:val="-3"/>
          <w:sz w:val="21"/>
          <w:szCs w:val="21"/>
        </w:rPr>
        <w:t xml:space="preserve">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1F4CF419" w14:textId="77777777" w:rsidR="00962B10" w:rsidRPr="00263471" w:rsidRDefault="00962B10" w:rsidP="00962B10">
      <w:pPr>
        <w:pStyle w:val="Prrafodelista1"/>
        <w:spacing w:line="240" w:lineRule="auto"/>
        <w:ind w:left="284"/>
        <w:rPr>
          <w:rFonts w:ascii="Arial" w:hAnsi="Arial" w:cs="Arial"/>
          <w:spacing w:val="-3"/>
          <w:sz w:val="21"/>
          <w:szCs w:val="21"/>
        </w:rPr>
      </w:pPr>
    </w:p>
    <w:p w14:paraId="1FB64C27" w14:textId="77777777" w:rsidR="00653FAD"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En caso de personas jurídicas o que la oferta se presente a través de un compromiso de asociación o consorcio o , de una asociación o consorcio constituido, declar</w:t>
      </w:r>
      <w:r w:rsidR="00181963" w:rsidRPr="00263471">
        <w:rPr>
          <w:rFonts w:ascii="Arial" w:hAnsi="Arial" w:cs="Arial"/>
          <w:spacing w:val="-3"/>
          <w:sz w:val="21"/>
          <w:szCs w:val="21"/>
        </w:rPr>
        <w:t>a</w:t>
      </w:r>
      <w:r w:rsidRPr="00263471">
        <w:rPr>
          <w:rFonts w:ascii="Arial" w:hAnsi="Arial" w:cs="Arial"/>
          <w:spacing w:val="-3"/>
          <w:sz w:val="21"/>
          <w:szCs w:val="21"/>
        </w:rPr>
        <w:t xml:space="preserve">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663D1761" w14:textId="77777777" w:rsidR="00962B10" w:rsidRPr="00263471" w:rsidRDefault="00962B10" w:rsidP="0025581A">
      <w:pPr>
        <w:pStyle w:val="Prrafodelista1"/>
        <w:spacing w:line="240" w:lineRule="auto"/>
        <w:ind w:left="426"/>
        <w:rPr>
          <w:rFonts w:ascii="Arial" w:hAnsi="Arial" w:cs="Arial"/>
          <w:spacing w:val="-3"/>
          <w:sz w:val="21"/>
          <w:szCs w:val="21"/>
        </w:rPr>
      </w:pPr>
    </w:p>
    <w:p w14:paraId="17E344F5" w14:textId="2F944551" w:rsidR="009E65F2"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Declar</w:t>
      </w:r>
      <w:r w:rsidR="00181963" w:rsidRPr="00263471">
        <w:rPr>
          <w:rFonts w:ascii="Arial" w:hAnsi="Arial" w:cs="Arial"/>
          <w:spacing w:val="-3"/>
          <w:sz w:val="21"/>
          <w:szCs w:val="21"/>
        </w:rPr>
        <w:t>a</w:t>
      </w:r>
      <w:r w:rsidRPr="00263471">
        <w:rPr>
          <w:rFonts w:ascii="Arial" w:hAnsi="Arial" w:cs="Arial"/>
          <w:spacing w:val="-3"/>
          <w:sz w:val="21"/>
          <w:szCs w:val="21"/>
        </w:rPr>
        <w:t xml:space="preserve"> libre y voluntariamente que la procedencia de los fondos y recursos utilizados para el presente procedimiento de contratación pública son de origen lícito, para lo cual autoriz</w:t>
      </w:r>
      <w:r w:rsidR="00181963" w:rsidRPr="00263471">
        <w:rPr>
          <w:rFonts w:ascii="Arial" w:hAnsi="Arial" w:cs="Arial"/>
          <w:spacing w:val="-3"/>
          <w:sz w:val="21"/>
          <w:szCs w:val="21"/>
        </w:rPr>
        <w:t>a</w:t>
      </w:r>
      <w:r w:rsidRPr="00263471">
        <w:rPr>
          <w:rFonts w:ascii="Arial" w:hAnsi="Arial" w:cs="Arial"/>
          <w:spacing w:val="-3"/>
          <w:sz w:val="21"/>
          <w:szCs w:val="21"/>
        </w:rPr>
        <w:t xml:space="preserve"> a la entidad contratante, al Servicio Nacional de Contratación Pública o, a los órganos de control correspondientes el levantamiento del sigilo bancario de </w:t>
      </w:r>
      <w:r w:rsidR="00181963" w:rsidRPr="00263471">
        <w:rPr>
          <w:rFonts w:ascii="Arial" w:hAnsi="Arial" w:cs="Arial"/>
          <w:spacing w:val="-3"/>
          <w:sz w:val="21"/>
          <w:szCs w:val="21"/>
        </w:rPr>
        <w:t>su</w:t>
      </w:r>
      <w:r w:rsidRPr="00263471">
        <w:rPr>
          <w:rFonts w:ascii="Arial" w:hAnsi="Arial" w:cs="Arial"/>
          <w:spacing w:val="-3"/>
          <w:sz w:val="21"/>
          <w:szCs w:val="21"/>
        </w:rPr>
        <w:t>s cuentas, ya sean estas en el país o en el extranjero, así como de las cuentas de los representantes legales, socios, accionistas o partícipes mayoritarios en caso de ser persona jurídica, así también a los miembros y procurador común de los compromisos de asociación o consorcio, o las asociaciones y consorcios constituidos, según corresponda, ya sea estas en el país o en el extranjero; y, que se realice cualquier otra acción de control que permita verificar el origen de los fondos y recursos utilizados en el presente procedimiento.</w:t>
      </w:r>
    </w:p>
    <w:p w14:paraId="50B6DC33" w14:textId="77777777" w:rsidR="00962B10" w:rsidRPr="00263471" w:rsidRDefault="00962B10" w:rsidP="0025581A">
      <w:pPr>
        <w:pStyle w:val="Prrafodelista1"/>
        <w:spacing w:line="240" w:lineRule="auto"/>
        <w:ind w:left="426"/>
        <w:rPr>
          <w:rFonts w:ascii="Arial" w:hAnsi="Arial" w:cs="Arial"/>
          <w:spacing w:val="-3"/>
          <w:sz w:val="21"/>
          <w:szCs w:val="21"/>
        </w:rPr>
      </w:pPr>
    </w:p>
    <w:p w14:paraId="5512D67D" w14:textId="77777777" w:rsidR="00653FAD"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Para la presentación de la oferta registrar</w:t>
      </w:r>
      <w:r w:rsidR="00181963" w:rsidRPr="00263471">
        <w:rPr>
          <w:rFonts w:ascii="Arial" w:hAnsi="Arial" w:cs="Arial"/>
          <w:spacing w:val="-3"/>
          <w:sz w:val="21"/>
          <w:szCs w:val="21"/>
        </w:rPr>
        <w:t>á</w:t>
      </w:r>
      <w:r w:rsidRPr="00263471">
        <w:rPr>
          <w:rFonts w:ascii="Arial" w:hAnsi="Arial" w:cs="Arial"/>
          <w:spacing w:val="-3"/>
          <w:sz w:val="21"/>
          <w:szCs w:val="21"/>
        </w:rPr>
        <w:t xml:space="preserve"> en el Registro Único de Proveedores RUP todos los subcontratistas que emplear</w:t>
      </w:r>
      <w:r w:rsidR="00181963" w:rsidRPr="00263471">
        <w:rPr>
          <w:rFonts w:ascii="Arial" w:hAnsi="Arial" w:cs="Arial"/>
          <w:spacing w:val="-3"/>
          <w:sz w:val="21"/>
          <w:szCs w:val="21"/>
        </w:rPr>
        <w:t>á</w:t>
      </w:r>
      <w:r w:rsidRPr="00263471">
        <w:rPr>
          <w:rFonts w:ascii="Arial" w:hAnsi="Arial" w:cs="Arial"/>
          <w:spacing w:val="-3"/>
          <w:sz w:val="21"/>
          <w:szCs w:val="21"/>
        </w:rPr>
        <w:t xml:space="preserve"> para la ejecución del contrato en caso de resultar adjudicado.</w:t>
      </w:r>
      <w:r w:rsidR="00181963" w:rsidRPr="00263471">
        <w:rPr>
          <w:rFonts w:ascii="Arial" w:hAnsi="Arial" w:cs="Arial"/>
          <w:spacing w:val="-3"/>
          <w:sz w:val="21"/>
          <w:szCs w:val="21"/>
        </w:rPr>
        <w:t xml:space="preserve"> Adicionalmente s</w:t>
      </w:r>
      <w:r w:rsidRPr="00263471">
        <w:rPr>
          <w:rFonts w:ascii="Arial" w:hAnsi="Arial" w:cs="Arial"/>
          <w:spacing w:val="-3"/>
          <w:sz w:val="21"/>
          <w:szCs w:val="21"/>
        </w:rPr>
        <w:t>e compromet</w:t>
      </w:r>
      <w:r w:rsidR="00181963" w:rsidRPr="00263471">
        <w:rPr>
          <w:rFonts w:ascii="Arial" w:hAnsi="Arial" w:cs="Arial"/>
          <w:spacing w:val="-3"/>
          <w:sz w:val="21"/>
          <w:szCs w:val="21"/>
        </w:rPr>
        <w:t>e</w:t>
      </w:r>
      <w:r w:rsidRPr="00263471">
        <w:rPr>
          <w:rFonts w:ascii="Arial" w:hAnsi="Arial" w:cs="Arial"/>
          <w:spacing w:val="-3"/>
          <w:sz w:val="21"/>
          <w:szCs w:val="21"/>
        </w:rPr>
        <w:t xml:space="preserve"> a realizar todas las gestiones necesarias a fin que estos subcontratistas obtengan su inscripción en el Registro Único de Proveedores RUP administrado por el Servicio Nacional de Contratación Pública. En caso de no presentar documentación comprobable de las gestiones realizadas, autoriz</w:t>
      </w:r>
      <w:r w:rsidR="00181963" w:rsidRPr="00263471">
        <w:rPr>
          <w:rFonts w:ascii="Arial" w:hAnsi="Arial" w:cs="Arial"/>
          <w:spacing w:val="-3"/>
          <w:sz w:val="21"/>
          <w:szCs w:val="21"/>
        </w:rPr>
        <w:t>a</w:t>
      </w:r>
      <w:r w:rsidRPr="00263471">
        <w:rPr>
          <w:rFonts w:ascii="Arial" w:hAnsi="Arial" w:cs="Arial"/>
          <w:spacing w:val="-3"/>
          <w:sz w:val="21"/>
          <w:szCs w:val="21"/>
        </w:rPr>
        <w:t xml:space="preserve"> a la entidad contratante para que descalifique mi oferta.</w:t>
      </w:r>
    </w:p>
    <w:p w14:paraId="122A62F4" w14:textId="77777777" w:rsidR="00962B10" w:rsidRPr="00263471" w:rsidRDefault="00962B10" w:rsidP="0025581A">
      <w:pPr>
        <w:pStyle w:val="Prrafodelista1"/>
        <w:spacing w:line="240" w:lineRule="auto"/>
        <w:ind w:left="426"/>
        <w:rPr>
          <w:rFonts w:ascii="Arial" w:hAnsi="Arial" w:cs="Arial"/>
          <w:spacing w:val="-3"/>
          <w:sz w:val="21"/>
          <w:szCs w:val="21"/>
        </w:rPr>
      </w:pPr>
    </w:p>
    <w:p w14:paraId="26F9F55B" w14:textId="77777777" w:rsidR="00653FAD"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El oferente, de resultar adjudicado, declara que cumplirá con las obligaciones de pago que se deriven del cumplimiento del contrato a sus subcontratistas.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w:t>
      </w:r>
      <w:r w:rsidRPr="00263471">
        <w:rPr>
          <w:rFonts w:ascii="Arial" w:hAnsi="Arial" w:cs="Arial"/>
          <w:spacing w:val="-3"/>
          <w:sz w:val="21"/>
          <w:szCs w:val="21"/>
        </w:rPr>
        <w:lastRenderedPageBreak/>
        <w:t>establecido en el literal c) del artículo 106 de la referida Ley, al considerarse una declaración errónea por parte del proveedor.</w:t>
      </w:r>
    </w:p>
    <w:p w14:paraId="7F22D69F" w14:textId="77777777" w:rsidR="00962B10" w:rsidRPr="00263471" w:rsidRDefault="00962B10" w:rsidP="0025581A">
      <w:pPr>
        <w:pStyle w:val="Prrafodelista1"/>
        <w:spacing w:line="240" w:lineRule="auto"/>
        <w:ind w:left="426"/>
        <w:rPr>
          <w:rFonts w:ascii="Arial" w:hAnsi="Arial" w:cs="Arial"/>
          <w:spacing w:val="-3"/>
          <w:sz w:val="21"/>
          <w:szCs w:val="21"/>
        </w:rPr>
      </w:pPr>
    </w:p>
    <w:p w14:paraId="31E2FAC6" w14:textId="77777777" w:rsidR="00653FAD"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En caso de que sea adjudicatario, conviene en:</w:t>
      </w:r>
      <w:r w:rsidR="00542CD4" w:rsidRPr="00263471">
        <w:rPr>
          <w:rFonts w:ascii="Arial" w:hAnsi="Arial" w:cs="Arial"/>
          <w:spacing w:val="-3"/>
          <w:sz w:val="21"/>
          <w:szCs w:val="21"/>
        </w:rPr>
        <w:t xml:space="preserve"> </w:t>
      </w:r>
      <w:r w:rsidRPr="00263471">
        <w:rPr>
          <w:rFonts w:ascii="Arial" w:hAnsi="Arial" w:cs="Arial"/>
          <w:spacing w:val="-3"/>
          <w:sz w:val="21"/>
          <w:szCs w:val="21"/>
        </w:rPr>
        <w:t xml:space="preserve">Firmar el Convenio Marco dentro del término de </w:t>
      </w:r>
      <w:r w:rsidR="005B7426" w:rsidRPr="00263471">
        <w:rPr>
          <w:rFonts w:ascii="Arial" w:hAnsi="Arial" w:cs="Arial"/>
          <w:spacing w:val="-3"/>
          <w:sz w:val="21"/>
          <w:szCs w:val="21"/>
        </w:rPr>
        <w:t>quince (</w:t>
      </w:r>
      <w:r w:rsidRPr="00263471">
        <w:rPr>
          <w:rFonts w:ascii="Arial" w:hAnsi="Arial" w:cs="Arial"/>
          <w:spacing w:val="-3"/>
          <w:sz w:val="21"/>
          <w:szCs w:val="21"/>
        </w:rPr>
        <w:t>15</w:t>
      </w:r>
      <w:r w:rsidR="005B7426" w:rsidRPr="00263471">
        <w:rPr>
          <w:rFonts w:ascii="Arial" w:hAnsi="Arial" w:cs="Arial"/>
          <w:spacing w:val="-3"/>
          <w:sz w:val="21"/>
          <w:szCs w:val="21"/>
        </w:rPr>
        <w:t>)</w:t>
      </w:r>
      <w:r w:rsidRPr="00263471">
        <w:rPr>
          <w:rFonts w:ascii="Arial" w:hAnsi="Arial" w:cs="Arial"/>
          <w:spacing w:val="-3"/>
          <w:sz w:val="21"/>
          <w:szCs w:val="21"/>
        </w:rPr>
        <w:t xml:space="preserve"> días desde la notificación con la resolución de adjudicación. Como requ</w:t>
      </w:r>
      <w:r w:rsidR="00653FAD" w:rsidRPr="00263471">
        <w:rPr>
          <w:rFonts w:ascii="Arial" w:hAnsi="Arial" w:cs="Arial"/>
          <w:spacing w:val="-3"/>
          <w:sz w:val="21"/>
          <w:szCs w:val="21"/>
        </w:rPr>
        <w:t xml:space="preserve">isito indispensable previo a la </w:t>
      </w:r>
      <w:r w:rsidRPr="00263471">
        <w:rPr>
          <w:rFonts w:ascii="Arial" w:hAnsi="Arial" w:cs="Arial"/>
          <w:spacing w:val="-3"/>
          <w:sz w:val="21"/>
          <w:szCs w:val="21"/>
        </w:rPr>
        <w:t xml:space="preserve">suscripción del Convenio Marco presentará las garantías correspondientes. (Para el caso de consorcio se tendrá un término no mayor de treinta </w:t>
      </w:r>
      <w:r w:rsidR="00542CD4" w:rsidRPr="00263471">
        <w:rPr>
          <w:rFonts w:ascii="Arial" w:hAnsi="Arial" w:cs="Arial"/>
          <w:spacing w:val="-3"/>
          <w:sz w:val="21"/>
          <w:szCs w:val="21"/>
        </w:rPr>
        <w:t xml:space="preserve">(30) </w:t>
      </w:r>
      <w:r w:rsidRPr="00263471">
        <w:rPr>
          <w:rFonts w:ascii="Arial" w:hAnsi="Arial" w:cs="Arial"/>
          <w:spacing w:val="-3"/>
          <w:sz w:val="21"/>
          <w:szCs w:val="21"/>
        </w:rPr>
        <w:t>días</w:t>
      </w:r>
      <w:r w:rsidR="00BC4652" w:rsidRPr="00263471">
        <w:rPr>
          <w:rFonts w:ascii="Arial" w:hAnsi="Arial" w:cs="Arial"/>
          <w:spacing w:val="-3"/>
          <w:sz w:val="21"/>
          <w:szCs w:val="21"/>
        </w:rPr>
        <w:t>.</w:t>
      </w:r>
    </w:p>
    <w:p w14:paraId="76908380" w14:textId="77777777" w:rsidR="00962B10" w:rsidRPr="00263471" w:rsidRDefault="00962B10" w:rsidP="0025581A">
      <w:pPr>
        <w:pStyle w:val="Prrafodelista1"/>
        <w:spacing w:line="240" w:lineRule="auto"/>
        <w:ind w:left="426"/>
        <w:rPr>
          <w:rFonts w:ascii="Arial" w:hAnsi="Arial" w:cs="Arial"/>
          <w:spacing w:val="-3"/>
          <w:sz w:val="21"/>
          <w:szCs w:val="21"/>
        </w:rPr>
      </w:pPr>
    </w:p>
    <w:p w14:paraId="4110A050" w14:textId="77777777" w:rsidR="00653FAD" w:rsidRPr="00263471" w:rsidRDefault="009E65F2"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Acepta</w:t>
      </w:r>
      <w:r w:rsidR="00181963" w:rsidRPr="00263471">
        <w:rPr>
          <w:rFonts w:ascii="Arial" w:hAnsi="Arial" w:cs="Arial"/>
          <w:spacing w:val="-3"/>
          <w:sz w:val="21"/>
          <w:szCs w:val="21"/>
        </w:rPr>
        <w:t>r</w:t>
      </w:r>
      <w:r w:rsidRPr="00263471">
        <w:rPr>
          <w:rFonts w:ascii="Arial" w:hAnsi="Arial" w:cs="Arial"/>
          <w:spacing w:val="-3"/>
          <w:sz w:val="21"/>
          <w:szCs w:val="21"/>
        </w:rPr>
        <w:t xml:space="preserve"> que, en caso de negarse a suscribir el respectivo Convenio Marco dentro del término señalado, </w:t>
      </w:r>
      <w:r w:rsidR="00BC4C37" w:rsidRPr="00263471">
        <w:rPr>
          <w:rFonts w:ascii="Arial" w:hAnsi="Arial" w:cs="Arial"/>
          <w:spacing w:val="-3"/>
          <w:sz w:val="21"/>
          <w:szCs w:val="21"/>
        </w:rPr>
        <w:t>no podrá volver a presentar su oferta para la catalogación en ningún producto perteneciente a la categoría respectiva mientras dure la vigencia de la misma en el Catálogo Electrónico General</w:t>
      </w:r>
      <w:r w:rsidRPr="00263471">
        <w:rPr>
          <w:rFonts w:ascii="Arial" w:hAnsi="Arial" w:cs="Arial"/>
          <w:spacing w:val="-3"/>
          <w:sz w:val="21"/>
          <w:szCs w:val="21"/>
        </w:rPr>
        <w:t>.</w:t>
      </w:r>
    </w:p>
    <w:p w14:paraId="2111BB84" w14:textId="77777777" w:rsidR="00962B10" w:rsidRPr="00263471" w:rsidRDefault="00962B10" w:rsidP="0025581A">
      <w:pPr>
        <w:pStyle w:val="Prrafodelista1"/>
        <w:spacing w:line="240" w:lineRule="auto"/>
        <w:ind w:left="426"/>
        <w:rPr>
          <w:rFonts w:ascii="Arial" w:hAnsi="Arial" w:cs="Arial"/>
          <w:spacing w:val="-3"/>
          <w:sz w:val="21"/>
          <w:szCs w:val="21"/>
        </w:rPr>
      </w:pPr>
    </w:p>
    <w:p w14:paraId="31B8AD6A" w14:textId="35E3073D" w:rsidR="009E65F2" w:rsidRPr="00263471" w:rsidRDefault="00BC4C37" w:rsidP="00A95587">
      <w:pPr>
        <w:pStyle w:val="Prrafodelista1"/>
        <w:numPr>
          <w:ilvl w:val="0"/>
          <w:numId w:val="6"/>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Aceptar</w:t>
      </w:r>
      <w:r w:rsidR="009E65F2" w:rsidRPr="00263471">
        <w:rPr>
          <w:rFonts w:ascii="Arial" w:hAnsi="Arial" w:cs="Arial"/>
          <w:spacing w:val="-3"/>
          <w:sz w:val="21"/>
          <w:szCs w:val="21"/>
        </w:rPr>
        <w:t xml:space="preserve"> que el SERCOP</w:t>
      </w:r>
      <w:r w:rsidRPr="00263471">
        <w:rPr>
          <w:rFonts w:ascii="Arial" w:hAnsi="Arial" w:cs="Arial"/>
          <w:spacing w:val="-3"/>
          <w:sz w:val="21"/>
          <w:szCs w:val="21"/>
        </w:rPr>
        <w:t xml:space="preserve"> directamente o a través de terceros,</w:t>
      </w:r>
      <w:r w:rsidR="009E65F2" w:rsidRPr="00263471">
        <w:rPr>
          <w:rFonts w:ascii="Arial" w:hAnsi="Arial" w:cs="Arial"/>
          <w:spacing w:val="-3"/>
          <w:sz w:val="21"/>
          <w:szCs w:val="21"/>
        </w:rPr>
        <w:t xml:space="preserve"> verifique el cumplimiento de las especificaciones técnicas de los </w:t>
      </w:r>
      <w:r w:rsidR="00BC4652" w:rsidRPr="00263471">
        <w:rPr>
          <w:rFonts w:ascii="Arial" w:hAnsi="Arial" w:cs="Arial"/>
          <w:spacing w:val="-3"/>
          <w:sz w:val="21"/>
          <w:szCs w:val="21"/>
        </w:rPr>
        <w:t>bienes</w:t>
      </w:r>
      <w:r w:rsidR="009E65F2" w:rsidRPr="00263471">
        <w:rPr>
          <w:rFonts w:ascii="Arial" w:hAnsi="Arial" w:cs="Arial"/>
          <w:spacing w:val="-3"/>
          <w:sz w:val="21"/>
          <w:szCs w:val="21"/>
        </w:rPr>
        <w:t xml:space="preserve">, de las cláusulas establecidas en el Convenio Marco y/o de los pliegos del procedimiento en cualquier momento del procedimiento de selección que ha convocado o de la ejecución del Convenio Marco en caso de que resulte adjudicado, para lo cual dará todas las facilidades y proporcionará la información que le sea requerida. </w:t>
      </w:r>
    </w:p>
    <w:p w14:paraId="2B0361D6" w14:textId="77777777" w:rsidR="009E65F2" w:rsidRPr="00263471" w:rsidRDefault="009E65F2" w:rsidP="00BC4652">
      <w:pPr>
        <w:pStyle w:val="Prrafodelista1"/>
        <w:spacing w:line="240" w:lineRule="auto"/>
        <w:ind w:left="0"/>
        <w:rPr>
          <w:rFonts w:ascii="Arial" w:hAnsi="Arial" w:cs="Arial"/>
          <w:spacing w:val="-3"/>
          <w:sz w:val="21"/>
          <w:szCs w:val="21"/>
        </w:rPr>
      </w:pPr>
    </w:p>
    <w:p w14:paraId="3BCD19BF" w14:textId="77777777" w:rsidR="009E65F2" w:rsidRPr="00263471" w:rsidRDefault="009E65F2" w:rsidP="0025581A">
      <w:pPr>
        <w:pBdr>
          <w:top w:val="single" w:sz="4" w:space="0" w:color="auto"/>
          <w:left w:val="single" w:sz="4" w:space="1" w:color="auto"/>
          <w:bottom w:val="single" w:sz="4" w:space="1" w:color="auto"/>
          <w:right w:val="single" w:sz="4" w:space="4" w:color="auto"/>
        </w:pBdr>
        <w:spacing w:after="0" w:line="240" w:lineRule="auto"/>
        <w:rPr>
          <w:rFonts w:ascii="Arial" w:hAnsi="Arial" w:cs="Arial"/>
          <w:b/>
          <w:sz w:val="21"/>
          <w:szCs w:val="21"/>
        </w:rPr>
      </w:pPr>
      <w:bookmarkStart w:id="1848" w:name="__RefHeading__355_619021360"/>
      <w:bookmarkStart w:id="1849" w:name="_Toc409532471"/>
      <w:bookmarkStart w:id="1850" w:name="_Toc419998016"/>
      <w:bookmarkEnd w:id="1848"/>
      <w:r w:rsidRPr="00263471">
        <w:rPr>
          <w:rFonts w:ascii="Arial" w:hAnsi="Arial" w:cs="Arial"/>
          <w:b/>
          <w:sz w:val="21"/>
          <w:szCs w:val="21"/>
        </w:rPr>
        <w:t xml:space="preserve">Atentamente, </w:t>
      </w:r>
    </w:p>
    <w:p w14:paraId="2AAC665D" w14:textId="77777777" w:rsidR="009E65F2" w:rsidRPr="00263471" w:rsidRDefault="009E65F2" w:rsidP="0025581A">
      <w:pPr>
        <w:pBdr>
          <w:top w:val="single" w:sz="4" w:space="0" w:color="auto"/>
          <w:left w:val="single" w:sz="4" w:space="1"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14:paraId="32DFD048" w14:textId="77777777" w:rsidR="009E65F2" w:rsidRPr="00263471" w:rsidRDefault="009E65F2" w:rsidP="0025581A">
      <w:pPr>
        <w:pBdr>
          <w:top w:val="single" w:sz="4" w:space="0" w:color="auto"/>
          <w:left w:val="single" w:sz="4" w:space="1"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14:paraId="4F463378" w14:textId="77777777" w:rsidR="009E65F2" w:rsidRPr="00263471" w:rsidRDefault="009E65F2" w:rsidP="0025581A">
      <w:pPr>
        <w:pBdr>
          <w:top w:val="single" w:sz="4" w:space="0" w:color="auto"/>
          <w:left w:val="single" w:sz="4" w:space="1"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14:paraId="53317037" w14:textId="77777777" w:rsidR="009E65F2" w:rsidRPr="00263471" w:rsidRDefault="009E65F2" w:rsidP="0025581A">
      <w:pPr>
        <w:pBdr>
          <w:top w:val="single" w:sz="4" w:space="0" w:color="auto"/>
          <w:left w:val="single" w:sz="4" w:space="1"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14:paraId="16688074" w14:textId="055CBCB2" w:rsidR="00BC4652" w:rsidRPr="00263471" w:rsidRDefault="00BC4652" w:rsidP="0025581A">
      <w:pPr>
        <w:pBdr>
          <w:top w:val="single" w:sz="4" w:space="0" w:color="auto"/>
          <w:left w:val="single" w:sz="4" w:space="1"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14:paraId="2AAABDDB" w14:textId="421495FE" w:rsidR="004E63E2" w:rsidRPr="00263471" w:rsidRDefault="004E63E2" w:rsidP="0025581A">
      <w:pPr>
        <w:pBdr>
          <w:top w:val="single" w:sz="4" w:space="0" w:color="auto"/>
          <w:left w:val="single" w:sz="4" w:space="1"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14:paraId="095F78CC" w14:textId="77777777" w:rsidR="00263471" w:rsidRDefault="00263471" w:rsidP="00BC4652">
      <w:pPr>
        <w:pStyle w:val="Ttulo3"/>
        <w:spacing w:before="0" w:line="240" w:lineRule="auto"/>
        <w:ind w:left="0" w:firstLine="0"/>
        <w:rPr>
          <w:rFonts w:ascii="Arial" w:hAnsi="Arial"/>
          <w:sz w:val="21"/>
          <w:szCs w:val="21"/>
        </w:rPr>
      </w:pPr>
      <w:bookmarkStart w:id="1851" w:name="_Toc429498858"/>
      <w:bookmarkStart w:id="1852" w:name="_Toc414978938"/>
      <w:bookmarkStart w:id="1853" w:name="_Toc427678385"/>
      <w:bookmarkStart w:id="1854" w:name="_Toc524436651"/>
      <w:bookmarkStart w:id="1855" w:name="_Toc525315506"/>
      <w:bookmarkStart w:id="1856" w:name="_Toc531612902"/>
      <w:bookmarkStart w:id="1857" w:name="_Toc8901499"/>
      <w:bookmarkStart w:id="1858" w:name="_Toc11064644"/>
      <w:bookmarkStart w:id="1859" w:name="_Toc19285386"/>
    </w:p>
    <w:p w14:paraId="2EA9EF58" w14:textId="77777777" w:rsidR="00263471" w:rsidRDefault="00263471" w:rsidP="00BC4652">
      <w:pPr>
        <w:pStyle w:val="Ttulo3"/>
        <w:spacing w:before="0" w:line="240" w:lineRule="auto"/>
        <w:ind w:left="0" w:firstLine="0"/>
        <w:rPr>
          <w:rFonts w:ascii="Arial" w:hAnsi="Arial"/>
          <w:sz w:val="21"/>
          <w:szCs w:val="21"/>
        </w:rPr>
      </w:pPr>
    </w:p>
    <w:p w14:paraId="484FD683" w14:textId="77777777" w:rsidR="00263471" w:rsidRDefault="00263471" w:rsidP="00BC4652">
      <w:pPr>
        <w:pStyle w:val="Ttulo3"/>
        <w:spacing w:before="0" w:line="240" w:lineRule="auto"/>
        <w:ind w:left="0" w:firstLine="0"/>
        <w:rPr>
          <w:rFonts w:ascii="Arial" w:hAnsi="Arial"/>
          <w:sz w:val="21"/>
          <w:szCs w:val="21"/>
        </w:rPr>
      </w:pPr>
    </w:p>
    <w:p w14:paraId="39E54DBC" w14:textId="77777777" w:rsidR="00263471" w:rsidRDefault="00263471" w:rsidP="00BC4652">
      <w:pPr>
        <w:pStyle w:val="Ttulo3"/>
        <w:spacing w:before="0" w:line="240" w:lineRule="auto"/>
        <w:ind w:left="0" w:firstLine="0"/>
        <w:rPr>
          <w:rFonts w:ascii="Arial" w:hAnsi="Arial"/>
          <w:sz w:val="21"/>
          <w:szCs w:val="21"/>
        </w:rPr>
      </w:pPr>
    </w:p>
    <w:p w14:paraId="2CE3FF96" w14:textId="77777777" w:rsidR="00263471" w:rsidRDefault="00263471" w:rsidP="00BC4652">
      <w:pPr>
        <w:pStyle w:val="Ttulo3"/>
        <w:spacing w:before="0" w:line="240" w:lineRule="auto"/>
        <w:ind w:left="0" w:firstLine="0"/>
        <w:rPr>
          <w:rFonts w:ascii="Arial" w:hAnsi="Arial"/>
          <w:sz w:val="21"/>
          <w:szCs w:val="21"/>
        </w:rPr>
      </w:pPr>
    </w:p>
    <w:p w14:paraId="41D0F29C" w14:textId="77777777" w:rsidR="00263471" w:rsidRDefault="00263471" w:rsidP="00BC4652">
      <w:pPr>
        <w:pStyle w:val="Ttulo3"/>
        <w:spacing w:before="0" w:line="240" w:lineRule="auto"/>
        <w:ind w:left="0" w:firstLine="0"/>
        <w:rPr>
          <w:rFonts w:ascii="Arial" w:hAnsi="Arial"/>
          <w:sz w:val="21"/>
          <w:szCs w:val="21"/>
        </w:rPr>
      </w:pPr>
    </w:p>
    <w:p w14:paraId="07F831B4" w14:textId="77777777" w:rsidR="00263471" w:rsidRDefault="00263471" w:rsidP="00BC4652">
      <w:pPr>
        <w:pStyle w:val="Ttulo3"/>
        <w:spacing w:before="0" w:line="240" w:lineRule="auto"/>
        <w:ind w:left="0" w:firstLine="0"/>
        <w:rPr>
          <w:rFonts w:ascii="Arial" w:hAnsi="Arial"/>
          <w:sz w:val="21"/>
          <w:szCs w:val="21"/>
        </w:rPr>
      </w:pPr>
    </w:p>
    <w:p w14:paraId="57977080" w14:textId="77777777" w:rsidR="00263471" w:rsidRDefault="00263471" w:rsidP="00BC4652">
      <w:pPr>
        <w:pStyle w:val="Ttulo3"/>
        <w:spacing w:before="0" w:line="240" w:lineRule="auto"/>
        <w:ind w:left="0" w:firstLine="0"/>
        <w:rPr>
          <w:rFonts w:ascii="Arial" w:hAnsi="Arial"/>
          <w:sz w:val="21"/>
          <w:szCs w:val="21"/>
        </w:rPr>
      </w:pPr>
    </w:p>
    <w:p w14:paraId="67C3BB7C" w14:textId="77777777" w:rsidR="00263471" w:rsidRDefault="00263471" w:rsidP="00BC4652">
      <w:pPr>
        <w:pStyle w:val="Ttulo3"/>
        <w:spacing w:before="0" w:line="240" w:lineRule="auto"/>
        <w:ind w:left="0" w:firstLine="0"/>
        <w:rPr>
          <w:rFonts w:ascii="Arial" w:hAnsi="Arial"/>
          <w:sz w:val="21"/>
          <w:szCs w:val="21"/>
        </w:rPr>
      </w:pPr>
    </w:p>
    <w:p w14:paraId="5AFC6DD8" w14:textId="77777777" w:rsidR="00263471" w:rsidRDefault="00263471" w:rsidP="00BC4652">
      <w:pPr>
        <w:pStyle w:val="Ttulo3"/>
        <w:spacing w:before="0" w:line="240" w:lineRule="auto"/>
        <w:ind w:left="0" w:firstLine="0"/>
        <w:rPr>
          <w:rFonts w:ascii="Arial" w:hAnsi="Arial"/>
          <w:sz w:val="21"/>
          <w:szCs w:val="21"/>
        </w:rPr>
      </w:pPr>
    </w:p>
    <w:p w14:paraId="210EE398" w14:textId="77777777" w:rsidR="00263471" w:rsidRDefault="00263471" w:rsidP="00BC4652">
      <w:pPr>
        <w:pStyle w:val="Ttulo3"/>
        <w:spacing w:before="0" w:line="240" w:lineRule="auto"/>
        <w:ind w:left="0" w:firstLine="0"/>
        <w:rPr>
          <w:rFonts w:ascii="Arial" w:hAnsi="Arial"/>
          <w:sz w:val="21"/>
          <w:szCs w:val="21"/>
        </w:rPr>
      </w:pPr>
    </w:p>
    <w:p w14:paraId="533DF5D1" w14:textId="77777777" w:rsidR="00263471" w:rsidRDefault="00263471" w:rsidP="00BC4652">
      <w:pPr>
        <w:pStyle w:val="Ttulo3"/>
        <w:spacing w:before="0" w:line="240" w:lineRule="auto"/>
        <w:ind w:left="0" w:firstLine="0"/>
        <w:rPr>
          <w:rFonts w:ascii="Arial" w:hAnsi="Arial"/>
          <w:sz w:val="21"/>
          <w:szCs w:val="21"/>
        </w:rPr>
      </w:pPr>
    </w:p>
    <w:p w14:paraId="6BD67B9E" w14:textId="77777777" w:rsidR="00263471" w:rsidRDefault="00263471" w:rsidP="00BC4652">
      <w:pPr>
        <w:pStyle w:val="Ttulo3"/>
        <w:spacing w:before="0" w:line="240" w:lineRule="auto"/>
        <w:ind w:left="0" w:firstLine="0"/>
        <w:rPr>
          <w:rFonts w:ascii="Arial" w:hAnsi="Arial"/>
          <w:sz w:val="21"/>
          <w:szCs w:val="21"/>
        </w:rPr>
      </w:pPr>
    </w:p>
    <w:p w14:paraId="52B9112B" w14:textId="77777777" w:rsidR="00263471" w:rsidRPr="00263471" w:rsidRDefault="00263471" w:rsidP="00263471">
      <w:pPr>
        <w:pStyle w:val="Textoindependiente"/>
      </w:pPr>
    </w:p>
    <w:p w14:paraId="1E513F3B" w14:textId="77777777" w:rsidR="00263471" w:rsidRDefault="00263471" w:rsidP="00BC4652">
      <w:pPr>
        <w:pStyle w:val="Ttulo3"/>
        <w:spacing w:before="0" w:line="240" w:lineRule="auto"/>
        <w:ind w:left="0" w:firstLine="0"/>
        <w:rPr>
          <w:rFonts w:ascii="Arial" w:hAnsi="Arial"/>
          <w:sz w:val="21"/>
          <w:szCs w:val="21"/>
        </w:rPr>
      </w:pPr>
    </w:p>
    <w:p w14:paraId="7F167FB1" w14:textId="77777777" w:rsidR="00263471" w:rsidRDefault="00263471" w:rsidP="00BC4652">
      <w:pPr>
        <w:pStyle w:val="Ttulo3"/>
        <w:spacing w:before="0" w:line="240" w:lineRule="auto"/>
        <w:ind w:left="0" w:firstLine="0"/>
        <w:rPr>
          <w:rFonts w:ascii="Arial" w:hAnsi="Arial"/>
          <w:sz w:val="21"/>
          <w:szCs w:val="21"/>
        </w:rPr>
      </w:pPr>
    </w:p>
    <w:p w14:paraId="20D4928A" w14:textId="77777777" w:rsidR="00263471" w:rsidRDefault="00263471" w:rsidP="00263471">
      <w:pPr>
        <w:pStyle w:val="Textoindependiente"/>
      </w:pPr>
    </w:p>
    <w:p w14:paraId="16066B89" w14:textId="77777777" w:rsidR="00263471" w:rsidRDefault="00263471" w:rsidP="00263471">
      <w:pPr>
        <w:pStyle w:val="Textoindependiente"/>
      </w:pPr>
    </w:p>
    <w:p w14:paraId="456ECC78" w14:textId="77777777" w:rsidR="00263471" w:rsidRDefault="00263471" w:rsidP="00263471">
      <w:pPr>
        <w:pStyle w:val="Textoindependiente"/>
      </w:pPr>
    </w:p>
    <w:p w14:paraId="46A6E572" w14:textId="77777777" w:rsidR="00263471" w:rsidRPr="00263471" w:rsidRDefault="00263471" w:rsidP="00263471">
      <w:pPr>
        <w:pStyle w:val="Textoindependiente"/>
      </w:pPr>
    </w:p>
    <w:p w14:paraId="1D2DA755" w14:textId="77777777" w:rsidR="00263471" w:rsidRDefault="00263471" w:rsidP="00BC4652">
      <w:pPr>
        <w:pStyle w:val="Ttulo3"/>
        <w:spacing w:before="0" w:line="240" w:lineRule="auto"/>
        <w:ind w:left="0" w:firstLine="0"/>
        <w:rPr>
          <w:rFonts w:ascii="Arial" w:hAnsi="Arial"/>
          <w:sz w:val="21"/>
          <w:szCs w:val="21"/>
        </w:rPr>
      </w:pPr>
    </w:p>
    <w:p w14:paraId="7B792F6F" w14:textId="77777777" w:rsidR="00263471" w:rsidRDefault="00263471" w:rsidP="00BC4652">
      <w:pPr>
        <w:pStyle w:val="Ttulo3"/>
        <w:spacing w:before="0" w:line="240" w:lineRule="auto"/>
        <w:ind w:left="0" w:firstLine="0"/>
        <w:rPr>
          <w:rFonts w:ascii="Arial" w:hAnsi="Arial"/>
          <w:sz w:val="21"/>
          <w:szCs w:val="21"/>
        </w:rPr>
      </w:pPr>
    </w:p>
    <w:p w14:paraId="731DA111" w14:textId="77777777" w:rsidR="00263471" w:rsidRDefault="00263471" w:rsidP="00BC4652">
      <w:pPr>
        <w:pStyle w:val="Ttulo3"/>
        <w:spacing w:before="0" w:line="240" w:lineRule="auto"/>
        <w:ind w:left="0" w:firstLine="0"/>
        <w:rPr>
          <w:rFonts w:ascii="Arial" w:hAnsi="Arial"/>
          <w:sz w:val="21"/>
          <w:szCs w:val="21"/>
        </w:rPr>
      </w:pPr>
    </w:p>
    <w:p w14:paraId="508A774C" w14:textId="77777777" w:rsidR="009E65F2" w:rsidRPr="00263471" w:rsidRDefault="009E65F2" w:rsidP="00BC4652">
      <w:pPr>
        <w:pStyle w:val="Ttulo3"/>
        <w:spacing w:before="0" w:line="240" w:lineRule="auto"/>
        <w:ind w:left="0" w:firstLine="0"/>
        <w:rPr>
          <w:rFonts w:ascii="Arial" w:hAnsi="Arial"/>
          <w:sz w:val="21"/>
          <w:szCs w:val="21"/>
        </w:rPr>
      </w:pPr>
      <w:r w:rsidRPr="00263471">
        <w:rPr>
          <w:rFonts w:ascii="Arial" w:hAnsi="Arial"/>
          <w:sz w:val="21"/>
          <w:szCs w:val="21"/>
        </w:rPr>
        <w:t xml:space="preserve">1.2 </w:t>
      </w:r>
      <w:bookmarkStart w:id="1860" w:name="_Toc417891798"/>
      <w:bookmarkStart w:id="1861" w:name="_Toc410584140"/>
      <w:bookmarkStart w:id="1862" w:name="_Toc418578426"/>
      <w:bookmarkStart w:id="1863" w:name="_Toc427593213"/>
      <w:r w:rsidRPr="00263471">
        <w:rPr>
          <w:rFonts w:ascii="Arial" w:hAnsi="Arial"/>
          <w:sz w:val="21"/>
          <w:szCs w:val="21"/>
        </w:rPr>
        <w:t>DATOS GENERALES DEL OFERENTE</w:t>
      </w:r>
      <w:bookmarkStart w:id="1864" w:name="Bookmark313"/>
      <w:bookmarkStart w:id="1865" w:name="Bookmark312"/>
      <w:bookmarkStart w:id="1866" w:name="Bookmark311"/>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6B0F87BB" w14:textId="77777777" w:rsidR="009E65F2" w:rsidRPr="00263471" w:rsidRDefault="009E65F2" w:rsidP="00084318">
      <w:pPr>
        <w:spacing w:after="0" w:line="240" w:lineRule="auto"/>
        <w:jc w:val="center"/>
        <w:rPr>
          <w:rFonts w:ascii="Arial" w:hAnsi="Arial" w:cs="Arial"/>
          <w:b/>
          <w:sz w:val="21"/>
          <w:szCs w:val="21"/>
        </w:rPr>
      </w:pPr>
    </w:p>
    <w:p w14:paraId="4DD70B11" w14:textId="531010C3" w:rsidR="009E65F2" w:rsidRPr="00263471" w:rsidRDefault="00BC4C37" w:rsidP="00406EA1">
      <w:pPr>
        <w:spacing w:after="0" w:line="240" w:lineRule="auto"/>
        <w:rPr>
          <w:rFonts w:ascii="Arial" w:hAnsi="Arial" w:cs="Arial"/>
          <w:b/>
          <w:sz w:val="21"/>
          <w:szCs w:val="21"/>
        </w:rPr>
      </w:pPr>
      <w:r w:rsidRPr="00263471">
        <w:rPr>
          <w:rFonts w:ascii="Arial" w:hAnsi="Arial" w:cs="Arial"/>
          <w:b/>
          <w:sz w:val="21"/>
          <w:szCs w:val="21"/>
        </w:rPr>
        <w:t>NOMBRE</w:t>
      </w:r>
      <w:r w:rsidR="009E65F2" w:rsidRPr="00263471">
        <w:rPr>
          <w:rFonts w:ascii="Arial" w:hAnsi="Arial" w:cs="Arial"/>
          <w:b/>
          <w:sz w:val="21"/>
          <w:szCs w:val="21"/>
        </w:rPr>
        <w:t xml:space="preserve"> DEL OFERENTE: ………………………………………………………..</w:t>
      </w:r>
    </w:p>
    <w:p w14:paraId="4DD06803" w14:textId="77777777" w:rsidR="009E65F2" w:rsidRPr="00263471" w:rsidRDefault="009E65F2" w:rsidP="00406EA1">
      <w:pPr>
        <w:spacing w:after="0" w:line="240" w:lineRule="auto"/>
        <w:rPr>
          <w:rFonts w:ascii="Arial" w:hAnsi="Arial" w:cs="Arial"/>
          <w:b/>
          <w:sz w:val="21"/>
          <w:szCs w:val="21"/>
        </w:rPr>
      </w:pPr>
    </w:p>
    <w:p w14:paraId="4F3316F4" w14:textId="00932185" w:rsidR="009E65F2" w:rsidRPr="00263471" w:rsidRDefault="009C059C" w:rsidP="00406EA1">
      <w:pPr>
        <w:spacing w:after="0" w:line="240" w:lineRule="auto"/>
        <w:rPr>
          <w:rFonts w:ascii="Arial" w:hAnsi="Arial" w:cs="Arial"/>
          <w:b/>
          <w:sz w:val="21"/>
          <w:szCs w:val="21"/>
        </w:rPr>
      </w:pPr>
      <w:r w:rsidRPr="00263471">
        <w:rPr>
          <w:rFonts w:ascii="Arial" w:hAnsi="Arial" w:cs="Arial"/>
          <w:b/>
          <w:sz w:val="21"/>
          <w:szCs w:val="21"/>
        </w:rPr>
        <w:t xml:space="preserve"> </w:t>
      </w:r>
      <w:r w:rsidR="000404A0" w:rsidRPr="00263471">
        <w:rPr>
          <w:rFonts w:ascii="Arial" w:hAnsi="Arial" w:cs="Arial"/>
          <w:b/>
          <w:sz w:val="21"/>
          <w:szCs w:val="21"/>
        </w:rPr>
        <w:t>SERCOP-SELPROV-</w:t>
      </w:r>
      <w:r w:rsidR="00357EE2" w:rsidRPr="00263471">
        <w:rPr>
          <w:rFonts w:ascii="Arial" w:hAnsi="Arial" w:cs="Arial"/>
          <w:b/>
          <w:sz w:val="21"/>
          <w:szCs w:val="21"/>
        </w:rPr>
        <w:t>00</w:t>
      </w:r>
      <w:r w:rsidR="00BC2682" w:rsidRPr="00263471">
        <w:rPr>
          <w:rFonts w:ascii="Arial" w:hAnsi="Arial" w:cs="Arial"/>
          <w:b/>
          <w:sz w:val="21"/>
          <w:szCs w:val="21"/>
        </w:rPr>
        <w:t>6</w:t>
      </w:r>
      <w:r w:rsidR="000404A0" w:rsidRPr="00263471">
        <w:rPr>
          <w:rFonts w:ascii="Arial" w:hAnsi="Arial" w:cs="Arial"/>
          <w:b/>
          <w:sz w:val="21"/>
          <w:szCs w:val="21"/>
        </w:rPr>
        <w:t>-2019</w:t>
      </w:r>
    </w:p>
    <w:p w14:paraId="76045CA3" w14:textId="77777777" w:rsidR="009E65F2" w:rsidRPr="00263471" w:rsidRDefault="009E65F2" w:rsidP="00084318">
      <w:pPr>
        <w:spacing w:after="0" w:line="240" w:lineRule="auto"/>
        <w:rPr>
          <w:rFonts w:ascii="Arial" w:hAnsi="Arial" w:cs="Arial"/>
          <w:b/>
          <w:spacing w:val="-3"/>
          <w:sz w:val="21"/>
          <w:szCs w:val="21"/>
        </w:rPr>
      </w:pPr>
    </w:p>
    <w:p w14:paraId="2062DCCB" w14:textId="77777777" w:rsidR="009E65F2" w:rsidRPr="00263471" w:rsidRDefault="009E65F2" w:rsidP="00084318">
      <w:pPr>
        <w:spacing w:after="0" w:line="240" w:lineRule="auto"/>
        <w:rPr>
          <w:rFonts w:ascii="Arial" w:hAnsi="Arial" w:cs="Arial"/>
          <w:b/>
          <w:spacing w:val="-3"/>
          <w:sz w:val="21"/>
          <w:szCs w:val="21"/>
        </w:rPr>
      </w:pPr>
    </w:p>
    <w:p w14:paraId="117FA8AD" w14:textId="6008145D" w:rsidR="00BC2682" w:rsidRPr="00263471" w:rsidRDefault="009E65F2" w:rsidP="0025581A">
      <w:pPr>
        <w:tabs>
          <w:tab w:val="left" w:pos="-720"/>
        </w:tabs>
        <w:spacing w:after="0" w:line="240" w:lineRule="auto"/>
        <w:rPr>
          <w:rFonts w:ascii="Arial" w:hAnsi="Arial" w:cs="Arial"/>
          <w:spacing w:val="-2"/>
          <w:sz w:val="21"/>
          <w:szCs w:val="21"/>
        </w:rPr>
      </w:pPr>
      <w:r w:rsidRPr="00263471">
        <w:rPr>
          <w:rFonts w:ascii="Arial" w:hAnsi="Arial" w:cs="Arial"/>
          <w:b/>
          <w:spacing w:val="-2"/>
          <w:sz w:val="21"/>
          <w:szCs w:val="21"/>
        </w:rPr>
        <w:t xml:space="preserve">NOMBRES </w:t>
      </w:r>
      <w:r w:rsidR="0025581A" w:rsidRPr="00263471">
        <w:rPr>
          <w:rFonts w:ascii="Arial" w:hAnsi="Arial" w:cs="Arial"/>
          <w:b/>
          <w:spacing w:val="-2"/>
          <w:sz w:val="21"/>
          <w:szCs w:val="21"/>
        </w:rPr>
        <w:t xml:space="preserve"> Y APLELLIDOS </w:t>
      </w:r>
      <w:r w:rsidRPr="00263471">
        <w:rPr>
          <w:rFonts w:ascii="Arial" w:hAnsi="Arial" w:cs="Arial"/>
          <w:b/>
          <w:spacing w:val="-2"/>
          <w:sz w:val="21"/>
          <w:szCs w:val="21"/>
        </w:rPr>
        <w:t>DE</w:t>
      </w:r>
      <w:r w:rsidR="0025581A" w:rsidRPr="00263471">
        <w:rPr>
          <w:rFonts w:ascii="Arial" w:hAnsi="Arial" w:cs="Arial"/>
          <w:b/>
          <w:spacing w:val="-2"/>
          <w:sz w:val="21"/>
          <w:szCs w:val="21"/>
        </w:rPr>
        <w:t>L</w:t>
      </w:r>
      <w:r w:rsidRPr="00263471">
        <w:rPr>
          <w:rFonts w:ascii="Arial" w:hAnsi="Arial" w:cs="Arial"/>
          <w:b/>
          <w:spacing w:val="-2"/>
          <w:sz w:val="21"/>
          <w:szCs w:val="21"/>
        </w:rPr>
        <w:t xml:space="preserve"> </w:t>
      </w:r>
      <w:r w:rsidR="0025581A" w:rsidRPr="00263471">
        <w:rPr>
          <w:rFonts w:ascii="Arial" w:hAnsi="Arial" w:cs="Arial"/>
          <w:b/>
          <w:spacing w:val="-2"/>
          <w:sz w:val="21"/>
          <w:szCs w:val="21"/>
        </w:rPr>
        <w:t>CONTACTO</w:t>
      </w:r>
      <w:r w:rsidRPr="00263471">
        <w:rPr>
          <w:rFonts w:ascii="Arial" w:hAnsi="Arial" w:cs="Arial"/>
          <w:b/>
          <w:spacing w:val="-2"/>
          <w:sz w:val="21"/>
          <w:szCs w:val="21"/>
        </w:rPr>
        <w:t>:</w:t>
      </w:r>
    </w:p>
    <w:p w14:paraId="5F6C54D8" w14:textId="6976BB6E" w:rsidR="00BC2682" w:rsidRPr="00263471" w:rsidRDefault="009E65F2" w:rsidP="0025581A">
      <w:pPr>
        <w:tabs>
          <w:tab w:val="left" w:pos="-720"/>
        </w:tabs>
        <w:spacing w:after="0" w:line="240" w:lineRule="auto"/>
        <w:rPr>
          <w:rFonts w:ascii="Arial" w:hAnsi="Arial" w:cs="Arial"/>
          <w:spacing w:val="-2"/>
          <w:sz w:val="21"/>
          <w:szCs w:val="21"/>
        </w:rPr>
      </w:pPr>
      <w:r w:rsidRPr="00263471">
        <w:rPr>
          <w:rFonts w:ascii="Arial" w:hAnsi="Arial" w:cs="Arial"/>
          <w:b/>
          <w:spacing w:val="-2"/>
          <w:sz w:val="21"/>
          <w:szCs w:val="21"/>
        </w:rPr>
        <w:t xml:space="preserve">HORARIOS DE ATENCIÓN: </w:t>
      </w:r>
    </w:p>
    <w:p w14:paraId="0A4961DF" w14:textId="59FFD8EE" w:rsidR="009E65F2" w:rsidRPr="00263471" w:rsidRDefault="009E65F2" w:rsidP="0025581A">
      <w:pPr>
        <w:tabs>
          <w:tab w:val="left" w:pos="-720"/>
        </w:tabs>
        <w:spacing w:after="0" w:line="240" w:lineRule="auto"/>
        <w:rPr>
          <w:rFonts w:ascii="Arial" w:hAnsi="Arial" w:cs="Arial"/>
          <w:spacing w:val="-2"/>
          <w:sz w:val="21"/>
          <w:szCs w:val="21"/>
        </w:rPr>
      </w:pPr>
      <w:r w:rsidRPr="00263471">
        <w:rPr>
          <w:rFonts w:ascii="Arial" w:hAnsi="Arial" w:cs="Arial"/>
          <w:b/>
          <w:spacing w:val="-2"/>
          <w:sz w:val="21"/>
          <w:szCs w:val="21"/>
        </w:rPr>
        <w:t>DIRECCIÓN:</w:t>
      </w:r>
      <w:r w:rsidRPr="00263471">
        <w:rPr>
          <w:rFonts w:ascii="Arial" w:hAnsi="Arial" w:cs="Arial"/>
          <w:b/>
          <w:spacing w:val="-2"/>
          <w:sz w:val="21"/>
          <w:szCs w:val="21"/>
        </w:rPr>
        <w:tab/>
      </w:r>
    </w:p>
    <w:p w14:paraId="747D05D6" w14:textId="41C6D6CB" w:rsidR="009E65F2" w:rsidRPr="00263471" w:rsidRDefault="009E65F2" w:rsidP="0025581A">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 xml:space="preserve">Ciudad: </w:t>
      </w:r>
      <w:r w:rsidRPr="00263471">
        <w:rPr>
          <w:rFonts w:ascii="Arial" w:hAnsi="Arial" w:cs="Arial"/>
          <w:spacing w:val="-2"/>
          <w:sz w:val="21"/>
          <w:szCs w:val="21"/>
        </w:rPr>
        <w:tab/>
      </w:r>
      <w:r w:rsidRPr="00263471">
        <w:rPr>
          <w:rFonts w:ascii="Arial" w:hAnsi="Arial" w:cs="Arial"/>
          <w:spacing w:val="-2"/>
          <w:sz w:val="21"/>
          <w:szCs w:val="21"/>
        </w:rPr>
        <w:tab/>
      </w:r>
    </w:p>
    <w:p w14:paraId="7B55D036" w14:textId="5A105A27" w:rsidR="009E65F2" w:rsidRPr="00263471" w:rsidRDefault="009E65F2" w:rsidP="0025581A">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Calle:</w:t>
      </w:r>
    </w:p>
    <w:p w14:paraId="26218FFF" w14:textId="1C84E5D0" w:rsidR="009E65F2" w:rsidRPr="00263471" w:rsidRDefault="009E65F2" w:rsidP="0025581A">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Teléfono(s):</w:t>
      </w:r>
    </w:p>
    <w:p w14:paraId="709DDE29" w14:textId="77A214F0" w:rsidR="009E65F2" w:rsidRPr="00263471" w:rsidRDefault="009E65F2" w:rsidP="0025581A">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Celular:</w:t>
      </w:r>
    </w:p>
    <w:p w14:paraId="7360B165" w14:textId="7E53982B" w:rsidR="009E65F2" w:rsidRPr="00263471" w:rsidRDefault="009E65F2" w:rsidP="0025581A">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Correo electrónico:</w:t>
      </w:r>
    </w:p>
    <w:p w14:paraId="27149815" w14:textId="77777777" w:rsidR="009E65F2" w:rsidRPr="00263471" w:rsidRDefault="009E65F2" w:rsidP="0025581A">
      <w:pPr>
        <w:tabs>
          <w:tab w:val="left" w:pos="-720"/>
        </w:tabs>
        <w:spacing w:after="0" w:line="240" w:lineRule="auto"/>
        <w:rPr>
          <w:rFonts w:ascii="Arial" w:hAnsi="Arial" w:cs="Arial"/>
          <w:spacing w:val="-2"/>
          <w:sz w:val="21"/>
          <w:szCs w:val="21"/>
        </w:rPr>
      </w:pPr>
      <w:r w:rsidRPr="00263471">
        <w:rPr>
          <w:rFonts w:ascii="Arial" w:hAnsi="Arial" w:cs="Arial"/>
          <w:b/>
          <w:spacing w:val="-2"/>
          <w:sz w:val="21"/>
          <w:szCs w:val="21"/>
        </w:rPr>
        <w:t>R.U.C: ……………………</w:t>
      </w:r>
    </w:p>
    <w:p w14:paraId="5C1B2569" w14:textId="77777777" w:rsidR="009E65F2" w:rsidRPr="00263471" w:rsidRDefault="009E65F2" w:rsidP="00084318">
      <w:pPr>
        <w:tabs>
          <w:tab w:val="left" w:pos="-720"/>
        </w:tabs>
        <w:spacing w:after="0" w:line="240" w:lineRule="auto"/>
        <w:rPr>
          <w:rFonts w:ascii="Arial" w:hAnsi="Arial" w:cs="Arial"/>
          <w:spacing w:val="-2"/>
          <w:sz w:val="21"/>
          <w:szCs w:val="21"/>
        </w:rPr>
      </w:pPr>
    </w:p>
    <w:p w14:paraId="18770770" w14:textId="77777777" w:rsidR="009E65F2" w:rsidRPr="00263471" w:rsidRDefault="009E65F2" w:rsidP="00084318">
      <w:pPr>
        <w:tabs>
          <w:tab w:val="left" w:pos="-720"/>
        </w:tabs>
        <w:spacing w:after="0" w:line="240" w:lineRule="auto"/>
        <w:rPr>
          <w:rFonts w:ascii="Arial" w:hAnsi="Arial" w:cs="Arial"/>
          <w:spacing w:val="-2"/>
          <w:sz w:val="21"/>
          <w:szCs w:val="21"/>
        </w:rPr>
      </w:pPr>
      <w:bookmarkStart w:id="1867" w:name="_Toc427593214"/>
    </w:p>
    <w:p w14:paraId="29650272" w14:textId="77777777" w:rsidR="009E65F2" w:rsidRPr="00263471"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14:paraId="231B9014" w14:textId="77777777" w:rsidR="009E65F2" w:rsidRPr="00263471"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73731FBC" w14:textId="77777777" w:rsidR="009E65F2" w:rsidRPr="00263471"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229572A6" w14:textId="77777777" w:rsidR="009E65F2" w:rsidRPr="00263471"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14:paraId="1718713B" w14:textId="77777777" w:rsidR="00C57C0C" w:rsidRPr="00263471"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bookmarkStart w:id="1868" w:name="__RefHeading__357_619021360"/>
      <w:bookmarkStart w:id="1869" w:name="__RefHeading__367_619021360"/>
      <w:bookmarkStart w:id="1870" w:name="_Toc409532472"/>
      <w:bookmarkStart w:id="1871" w:name="_Toc419998017"/>
      <w:bookmarkStart w:id="1872" w:name="_Toc417891799"/>
      <w:bookmarkStart w:id="1873" w:name="_Toc410584141"/>
      <w:bookmarkStart w:id="1874" w:name="_Toc418578427"/>
      <w:bookmarkStart w:id="1875" w:name="_Toc424150770"/>
      <w:bookmarkStart w:id="1876" w:name="_Toc429498860"/>
      <w:bookmarkStart w:id="1877" w:name="_Toc430706714"/>
      <w:bookmarkStart w:id="1878" w:name="_Toc427678387"/>
      <w:bookmarkStart w:id="1879" w:name="_Toc414978939"/>
      <w:bookmarkStart w:id="1880" w:name="_Toc427593215"/>
      <w:bookmarkStart w:id="1881" w:name="_Toc524436652"/>
      <w:bookmarkEnd w:id="1867"/>
      <w:bookmarkEnd w:id="1868"/>
      <w:bookmarkEnd w:id="1869"/>
      <w:r w:rsidRPr="00263471">
        <w:rPr>
          <w:rFonts w:ascii="Arial" w:hAnsi="Arial" w:cs="Arial"/>
          <w:b/>
          <w:sz w:val="21"/>
          <w:szCs w:val="21"/>
        </w:rPr>
        <w:t>Firma del oferente, Representante Legal o Procurador Común</w:t>
      </w:r>
    </w:p>
    <w:p w14:paraId="1FBC9DC2" w14:textId="77777777" w:rsidR="00C57C0C" w:rsidRPr="00263471"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14:paraId="21FCCD3B" w14:textId="77777777" w:rsidR="00C57C0C" w:rsidRPr="00263471"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14:paraId="7A5A1B49" w14:textId="77777777" w:rsidR="00C57C0C" w:rsidRPr="00263471"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14:paraId="6DD5AAF7" w14:textId="77777777" w:rsidR="00C57C0C" w:rsidRPr="00263471"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14:paraId="4FFDFFF2" w14:textId="00A072E4" w:rsidR="009C1CC3" w:rsidRPr="00263471" w:rsidRDefault="009C1CC3" w:rsidP="00B756CF">
      <w:pPr>
        <w:widowControl/>
        <w:suppressAutoHyphens w:val="0"/>
        <w:spacing w:after="0" w:line="240" w:lineRule="auto"/>
        <w:jc w:val="left"/>
        <w:rPr>
          <w:rFonts w:ascii="Arial" w:hAnsi="Arial" w:cs="Arial"/>
          <w:sz w:val="21"/>
          <w:szCs w:val="21"/>
        </w:rPr>
      </w:pPr>
      <w:r w:rsidRPr="00263471">
        <w:rPr>
          <w:rFonts w:ascii="Arial" w:hAnsi="Arial" w:cs="Arial"/>
          <w:sz w:val="21"/>
          <w:szCs w:val="21"/>
        </w:rPr>
        <w:br w:type="page"/>
      </w:r>
    </w:p>
    <w:p w14:paraId="5E50B523" w14:textId="77777777" w:rsidR="009E65F2" w:rsidRPr="00263471" w:rsidRDefault="009E65F2" w:rsidP="00084318">
      <w:pPr>
        <w:pStyle w:val="Ttulo3"/>
        <w:spacing w:before="0" w:line="240" w:lineRule="auto"/>
        <w:ind w:left="0" w:firstLine="0"/>
        <w:rPr>
          <w:rFonts w:ascii="Arial" w:hAnsi="Arial"/>
          <w:sz w:val="21"/>
          <w:szCs w:val="21"/>
        </w:rPr>
      </w:pPr>
      <w:bookmarkStart w:id="1882" w:name="_Toc8901500"/>
      <w:bookmarkStart w:id="1883" w:name="_Toc11064645"/>
      <w:bookmarkStart w:id="1884" w:name="_Toc19285387"/>
      <w:r w:rsidRPr="00263471">
        <w:rPr>
          <w:rFonts w:ascii="Arial" w:hAnsi="Arial"/>
          <w:sz w:val="21"/>
          <w:szCs w:val="21"/>
        </w:rPr>
        <w:lastRenderedPageBreak/>
        <w:t xml:space="preserve">1.3 </w:t>
      </w:r>
      <w:r w:rsidR="00156C62" w:rsidRPr="00263471">
        <w:rPr>
          <w:rFonts w:ascii="Arial" w:hAnsi="Arial"/>
          <w:sz w:val="21"/>
          <w:szCs w:val="21"/>
        </w:rPr>
        <w:t>DESIGNACIÓN DEL ADMINISTRADOR DEL CONVENIO MARCO</w:t>
      </w:r>
      <w:bookmarkEnd w:id="1870"/>
      <w:bookmarkEnd w:id="1871"/>
      <w:bookmarkEnd w:id="1872"/>
      <w:bookmarkEnd w:id="1873"/>
      <w:bookmarkEnd w:id="1874"/>
      <w:bookmarkEnd w:id="1875"/>
      <w:bookmarkEnd w:id="1876"/>
      <w:bookmarkEnd w:id="1877"/>
      <w:bookmarkEnd w:id="1878"/>
      <w:bookmarkEnd w:id="1879"/>
      <w:bookmarkEnd w:id="1880"/>
      <w:bookmarkEnd w:id="1881"/>
      <w:r w:rsidR="00156C62" w:rsidRPr="00263471">
        <w:rPr>
          <w:rFonts w:ascii="Arial" w:hAnsi="Arial"/>
          <w:sz w:val="21"/>
          <w:szCs w:val="21"/>
        </w:rPr>
        <w:t xml:space="preserve"> Y </w:t>
      </w:r>
      <w:r w:rsidR="000B15ED" w:rsidRPr="00263471">
        <w:rPr>
          <w:rFonts w:ascii="Arial" w:hAnsi="Arial"/>
          <w:sz w:val="21"/>
          <w:szCs w:val="21"/>
        </w:rPr>
        <w:t>Ó</w:t>
      </w:r>
      <w:r w:rsidR="00156C62" w:rsidRPr="00263471">
        <w:rPr>
          <w:rFonts w:ascii="Arial" w:hAnsi="Arial"/>
          <w:sz w:val="21"/>
          <w:szCs w:val="21"/>
        </w:rPr>
        <w:t>RDENES DE COMPRA</w:t>
      </w:r>
      <w:bookmarkEnd w:id="1882"/>
      <w:bookmarkEnd w:id="1883"/>
      <w:bookmarkEnd w:id="1884"/>
    </w:p>
    <w:p w14:paraId="5941F1D4" w14:textId="77777777" w:rsidR="009E65F2" w:rsidRPr="00263471" w:rsidRDefault="009E65F2" w:rsidP="00C57C0C">
      <w:pPr>
        <w:spacing w:after="0" w:line="240" w:lineRule="auto"/>
        <w:rPr>
          <w:rFonts w:ascii="Arial" w:hAnsi="Arial" w:cs="Arial"/>
          <w:b/>
          <w:sz w:val="21"/>
          <w:szCs w:val="21"/>
        </w:rPr>
      </w:pPr>
    </w:p>
    <w:p w14:paraId="51E7445B" w14:textId="77777777" w:rsidR="009E65F2" w:rsidRPr="00263471" w:rsidRDefault="009E65F2" w:rsidP="00C57C0C">
      <w:pPr>
        <w:spacing w:after="0" w:line="240" w:lineRule="auto"/>
        <w:rPr>
          <w:rFonts w:ascii="Arial" w:hAnsi="Arial" w:cs="Arial"/>
          <w:b/>
          <w:sz w:val="21"/>
          <w:szCs w:val="21"/>
        </w:rPr>
      </w:pPr>
      <w:r w:rsidRPr="00263471">
        <w:rPr>
          <w:rFonts w:ascii="Arial" w:hAnsi="Arial" w:cs="Arial"/>
          <w:b/>
          <w:sz w:val="21"/>
          <w:szCs w:val="21"/>
        </w:rPr>
        <w:t>NOMBRE DEL OFERENTE: ………………………………………………………..</w:t>
      </w:r>
    </w:p>
    <w:p w14:paraId="303637F1" w14:textId="77777777" w:rsidR="009E65F2" w:rsidRPr="00263471" w:rsidRDefault="009E65F2" w:rsidP="00084318">
      <w:pPr>
        <w:spacing w:after="0" w:line="240" w:lineRule="auto"/>
        <w:rPr>
          <w:rFonts w:ascii="Arial" w:hAnsi="Arial" w:cs="Arial"/>
          <w:b/>
          <w:sz w:val="21"/>
          <w:szCs w:val="21"/>
        </w:rPr>
      </w:pPr>
    </w:p>
    <w:p w14:paraId="2B0CED12" w14:textId="74858B80" w:rsidR="009E65F2" w:rsidRPr="00263471" w:rsidRDefault="009C059C" w:rsidP="00084318">
      <w:pPr>
        <w:spacing w:after="0" w:line="240" w:lineRule="auto"/>
        <w:rPr>
          <w:rFonts w:ascii="Arial" w:hAnsi="Arial" w:cs="Arial"/>
          <w:sz w:val="21"/>
          <w:szCs w:val="21"/>
        </w:rPr>
      </w:pPr>
      <w:r w:rsidRPr="00263471">
        <w:rPr>
          <w:rFonts w:ascii="Arial" w:hAnsi="Arial" w:cs="Arial"/>
          <w:b/>
          <w:sz w:val="21"/>
          <w:szCs w:val="21"/>
        </w:rPr>
        <w:t xml:space="preserve"> </w:t>
      </w:r>
      <w:r w:rsidR="000404A0" w:rsidRPr="00263471">
        <w:rPr>
          <w:rFonts w:ascii="Arial" w:hAnsi="Arial" w:cs="Arial"/>
          <w:b/>
          <w:sz w:val="21"/>
          <w:szCs w:val="21"/>
        </w:rPr>
        <w:t>SERCOP-SELPROV-</w:t>
      </w:r>
      <w:r w:rsidR="00357EE2" w:rsidRPr="00263471">
        <w:rPr>
          <w:rFonts w:ascii="Arial" w:hAnsi="Arial" w:cs="Arial"/>
          <w:b/>
          <w:sz w:val="21"/>
          <w:szCs w:val="21"/>
        </w:rPr>
        <w:t>00</w:t>
      </w:r>
      <w:r w:rsidR="00BC2682" w:rsidRPr="00263471">
        <w:rPr>
          <w:rFonts w:ascii="Arial" w:hAnsi="Arial" w:cs="Arial"/>
          <w:b/>
          <w:sz w:val="21"/>
          <w:szCs w:val="21"/>
        </w:rPr>
        <w:t>6</w:t>
      </w:r>
      <w:r w:rsidR="000404A0" w:rsidRPr="00263471">
        <w:rPr>
          <w:rFonts w:ascii="Arial" w:hAnsi="Arial" w:cs="Arial"/>
          <w:b/>
          <w:sz w:val="21"/>
          <w:szCs w:val="21"/>
        </w:rPr>
        <w:t>-2019</w:t>
      </w:r>
    </w:p>
    <w:p w14:paraId="29EFA12F" w14:textId="77777777" w:rsidR="009E65F2" w:rsidRPr="00263471" w:rsidRDefault="009E65F2" w:rsidP="00406EA1">
      <w:pPr>
        <w:spacing w:after="0" w:line="240" w:lineRule="auto"/>
        <w:rPr>
          <w:rFonts w:ascii="Arial" w:hAnsi="Arial" w:cs="Arial"/>
          <w:sz w:val="21"/>
          <w:szCs w:val="21"/>
        </w:rPr>
      </w:pPr>
    </w:p>
    <w:p w14:paraId="69075326" w14:textId="77777777" w:rsidR="009E65F2" w:rsidRPr="00263471" w:rsidRDefault="009E65F2" w:rsidP="00406EA1">
      <w:pPr>
        <w:spacing w:after="0" w:line="240" w:lineRule="auto"/>
        <w:rPr>
          <w:rFonts w:ascii="Arial" w:hAnsi="Arial" w:cs="Arial"/>
          <w:i/>
          <w:spacing w:val="-3"/>
          <w:sz w:val="21"/>
          <w:szCs w:val="21"/>
        </w:rPr>
      </w:pPr>
      <w:r w:rsidRPr="00263471">
        <w:rPr>
          <w:rFonts w:ascii="Arial" w:hAnsi="Arial" w:cs="Arial"/>
          <w:sz w:val="21"/>
          <w:szCs w:val="21"/>
        </w:rPr>
        <w:t>Señor</w:t>
      </w:r>
      <w:r w:rsidR="00974B63" w:rsidRPr="00263471">
        <w:rPr>
          <w:rFonts w:ascii="Arial" w:hAnsi="Arial" w:cs="Arial"/>
          <w:sz w:val="21"/>
          <w:szCs w:val="21"/>
        </w:rPr>
        <w:t>/a</w:t>
      </w:r>
    </w:p>
    <w:p w14:paraId="590DD928" w14:textId="77777777" w:rsidR="009E65F2" w:rsidRPr="00263471" w:rsidRDefault="00AA3EEF" w:rsidP="00084318">
      <w:pPr>
        <w:spacing w:after="0" w:line="240" w:lineRule="auto"/>
        <w:rPr>
          <w:rFonts w:ascii="Arial" w:hAnsi="Arial" w:cs="Arial"/>
          <w:b/>
          <w:i/>
          <w:spacing w:val="-3"/>
          <w:sz w:val="21"/>
          <w:szCs w:val="21"/>
        </w:rPr>
      </w:pPr>
      <w:r w:rsidRPr="00263471">
        <w:rPr>
          <w:rFonts w:ascii="Arial" w:hAnsi="Arial" w:cs="Arial"/>
          <w:i/>
          <w:spacing w:val="-3"/>
          <w:sz w:val="21"/>
          <w:szCs w:val="21"/>
        </w:rPr>
        <w:t>(Nombre de la máxima autoridad)</w:t>
      </w:r>
    </w:p>
    <w:p w14:paraId="0350B325" w14:textId="0CE38F3A" w:rsidR="009E65F2" w:rsidRPr="00263471" w:rsidRDefault="009E65F2" w:rsidP="00084318">
      <w:pPr>
        <w:spacing w:after="0" w:line="240" w:lineRule="auto"/>
        <w:rPr>
          <w:rFonts w:ascii="Arial" w:hAnsi="Arial" w:cs="Arial"/>
          <w:sz w:val="21"/>
          <w:szCs w:val="21"/>
        </w:rPr>
      </w:pPr>
      <w:r w:rsidRPr="00263471">
        <w:rPr>
          <w:rFonts w:ascii="Arial" w:hAnsi="Arial" w:cs="Arial"/>
          <w:b/>
          <w:spacing w:val="-3"/>
          <w:sz w:val="21"/>
          <w:szCs w:val="21"/>
        </w:rPr>
        <w:t>DIRECTOR</w:t>
      </w:r>
      <w:r w:rsidR="00C57C0C" w:rsidRPr="00263471">
        <w:rPr>
          <w:rFonts w:ascii="Arial" w:hAnsi="Arial" w:cs="Arial"/>
          <w:b/>
          <w:spacing w:val="-3"/>
          <w:sz w:val="21"/>
          <w:szCs w:val="21"/>
        </w:rPr>
        <w:t>/</w:t>
      </w:r>
      <w:r w:rsidRPr="00263471">
        <w:rPr>
          <w:rFonts w:ascii="Arial" w:hAnsi="Arial" w:cs="Arial"/>
          <w:b/>
          <w:spacing w:val="-3"/>
          <w:sz w:val="21"/>
          <w:szCs w:val="21"/>
        </w:rPr>
        <w:t xml:space="preserve">A GENERAL DEL </w:t>
      </w:r>
      <w:r w:rsidRPr="00263471">
        <w:rPr>
          <w:rFonts w:ascii="Arial" w:hAnsi="Arial" w:cs="Arial"/>
          <w:b/>
          <w:sz w:val="21"/>
          <w:szCs w:val="21"/>
        </w:rPr>
        <w:t>SERVICIO NACIONAL DE CONTRATACIÓN PÚBLICA</w:t>
      </w:r>
    </w:p>
    <w:p w14:paraId="49F53D3A" w14:textId="77777777" w:rsidR="009E65F2" w:rsidRPr="00263471" w:rsidRDefault="009E65F2" w:rsidP="00406EA1">
      <w:pPr>
        <w:spacing w:after="0" w:line="240" w:lineRule="auto"/>
        <w:rPr>
          <w:rFonts w:ascii="Arial" w:hAnsi="Arial" w:cs="Arial"/>
          <w:sz w:val="21"/>
          <w:szCs w:val="21"/>
        </w:rPr>
      </w:pPr>
      <w:r w:rsidRPr="00263471">
        <w:rPr>
          <w:rFonts w:ascii="Arial" w:hAnsi="Arial" w:cs="Arial"/>
          <w:sz w:val="21"/>
          <w:szCs w:val="21"/>
        </w:rPr>
        <w:t xml:space="preserve">Presente.- </w:t>
      </w:r>
    </w:p>
    <w:p w14:paraId="603AA90C" w14:textId="77777777" w:rsidR="009E65F2" w:rsidRPr="00263471" w:rsidRDefault="009E65F2" w:rsidP="00406EA1">
      <w:pPr>
        <w:spacing w:after="0" w:line="240" w:lineRule="auto"/>
        <w:rPr>
          <w:rFonts w:ascii="Arial" w:hAnsi="Arial" w:cs="Arial"/>
          <w:sz w:val="21"/>
          <w:szCs w:val="21"/>
        </w:rPr>
      </w:pPr>
    </w:p>
    <w:p w14:paraId="45740D12" w14:textId="4245A8AF" w:rsidR="009E65F2" w:rsidRPr="00263471" w:rsidRDefault="00C57C0C" w:rsidP="00406EA1">
      <w:pPr>
        <w:spacing w:after="0" w:line="240" w:lineRule="auto"/>
        <w:rPr>
          <w:rFonts w:ascii="Arial" w:hAnsi="Arial" w:cs="Arial"/>
          <w:sz w:val="21"/>
          <w:szCs w:val="21"/>
        </w:rPr>
      </w:pPr>
      <w:r w:rsidRPr="00263471">
        <w:rPr>
          <w:rFonts w:ascii="Arial" w:hAnsi="Arial" w:cs="Arial"/>
          <w:sz w:val="21"/>
          <w:szCs w:val="21"/>
        </w:rPr>
        <w:t>De mi consideración</w:t>
      </w:r>
      <w:r w:rsidR="009E65F2" w:rsidRPr="00263471">
        <w:rPr>
          <w:rFonts w:ascii="Arial" w:hAnsi="Arial" w:cs="Arial"/>
          <w:sz w:val="21"/>
          <w:szCs w:val="21"/>
        </w:rPr>
        <w:t xml:space="preserve">: </w:t>
      </w:r>
    </w:p>
    <w:p w14:paraId="102651F8" w14:textId="77777777" w:rsidR="009E65F2" w:rsidRPr="00263471" w:rsidRDefault="009E65F2" w:rsidP="00406EA1">
      <w:pPr>
        <w:spacing w:after="0" w:line="240" w:lineRule="auto"/>
        <w:rPr>
          <w:rFonts w:ascii="Arial" w:hAnsi="Arial" w:cs="Arial"/>
          <w:sz w:val="21"/>
          <w:szCs w:val="21"/>
        </w:rPr>
      </w:pPr>
    </w:p>
    <w:p w14:paraId="2923562F" w14:textId="6B9C256A" w:rsidR="009E65F2" w:rsidRPr="00263471" w:rsidRDefault="009E65F2" w:rsidP="00C57C0C">
      <w:pPr>
        <w:spacing w:after="0" w:line="240" w:lineRule="auto"/>
        <w:rPr>
          <w:rFonts w:ascii="Arial" w:hAnsi="Arial" w:cs="Arial"/>
          <w:sz w:val="21"/>
          <w:szCs w:val="21"/>
        </w:rPr>
      </w:pPr>
      <w:r w:rsidRPr="00263471">
        <w:rPr>
          <w:rFonts w:ascii="Arial" w:hAnsi="Arial" w:cs="Arial"/>
          <w:sz w:val="21"/>
          <w:szCs w:val="21"/>
        </w:rPr>
        <w:t xml:space="preserve">El que suscribe, en atención al pedido establecido en las bases del </w:t>
      </w:r>
      <w:r w:rsidR="00987886" w:rsidRPr="00263471">
        <w:rPr>
          <w:rFonts w:ascii="Arial" w:hAnsi="Arial" w:cs="Arial"/>
          <w:sz w:val="21"/>
          <w:szCs w:val="21"/>
        </w:rPr>
        <w:t>procedimiento de s</w:t>
      </w:r>
      <w:r w:rsidR="00790C4D" w:rsidRPr="00263471">
        <w:rPr>
          <w:rFonts w:ascii="Arial" w:hAnsi="Arial" w:cs="Arial"/>
          <w:sz w:val="21"/>
          <w:szCs w:val="21"/>
        </w:rPr>
        <w:t>elección de proveedores</w:t>
      </w:r>
      <w:r w:rsidR="002C6DBD" w:rsidRPr="00263471">
        <w:rPr>
          <w:rFonts w:ascii="Arial" w:hAnsi="Arial" w:cs="Arial"/>
          <w:sz w:val="21"/>
          <w:szCs w:val="21"/>
        </w:rPr>
        <w:t xml:space="preserve"> </w:t>
      </w:r>
      <w:r w:rsidRPr="00263471">
        <w:rPr>
          <w:rFonts w:ascii="Arial" w:hAnsi="Arial" w:cs="Arial"/>
          <w:sz w:val="21"/>
          <w:szCs w:val="21"/>
        </w:rPr>
        <w:t xml:space="preserve">para la suscripción de Convenio Marco para la </w:t>
      </w:r>
      <w:r w:rsidR="004E63E2" w:rsidRPr="00263471">
        <w:rPr>
          <w:rFonts w:ascii="Arial" w:hAnsi="Arial" w:cs="Arial"/>
          <w:sz w:val="21"/>
          <w:szCs w:val="21"/>
        </w:rPr>
        <w:t xml:space="preserve">adquisición de </w:t>
      </w:r>
      <w:r w:rsidRPr="00263471">
        <w:rPr>
          <w:rFonts w:ascii="Arial" w:hAnsi="Arial" w:cs="Arial"/>
          <w:i/>
          <w:sz w:val="21"/>
          <w:szCs w:val="21"/>
        </w:rPr>
        <w:t>“</w:t>
      </w:r>
      <w:r w:rsidR="00DB62BF" w:rsidRPr="00263471">
        <w:rPr>
          <w:rFonts w:ascii="Arial" w:hAnsi="Arial" w:cs="Arial"/>
          <w:i/>
          <w:sz w:val="21"/>
          <w:szCs w:val="21"/>
        </w:rPr>
        <w:t>Muebles</w:t>
      </w:r>
      <w:r w:rsidR="00C57C0C" w:rsidRPr="00263471">
        <w:rPr>
          <w:rFonts w:ascii="Arial" w:hAnsi="Arial" w:cs="Arial"/>
          <w:i/>
          <w:sz w:val="21"/>
          <w:szCs w:val="21"/>
        </w:rPr>
        <w:t xml:space="preserve"> </w:t>
      </w:r>
      <w:r w:rsidR="00987886" w:rsidRPr="00263471">
        <w:rPr>
          <w:rFonts w:ascii="Arial" w:hAnsi="Arial" w:cs="Arial"/>
          <w:i/>
          <w:sz w:val="21"/>
          <w:szCs w:val="21"/>
        </w:rPr>
        <w:t xml:space="preserve">de </w:t>
      </w:r>
      <w:r w:rsidR="00DB62BF" w:rsidRPr="00263471">
        <w:rPr>
          <w:rFonts w:ascii="Arial" w:hAnsi="Arial" w:cs="Arial"/>
          <w:i/>
          <w:sz w:val="21"/>
          <w:szCs w:val="21"/>
        </w:rPr>
        <w:t>Oficina</w:t>
      </w:r>
      <w:r w:rsidRPr="00263471">
        <w:rPr>
          <w:rFonts w:ascii="Arial" w:hAnsi="Arial" w:cs="Arial"/>
          <w:i/>
          <w:sz w:val="21"/>
          <w:szCs w:val="21"/>
        </w:rPr>
        <w:t>”</w:t>
      </w:r>
      <w:r w:rsidR="00851826" w:rsidRPr="00263471">
        <w:rPr>
          <w:rFonts w:ascii="Arial" w:hAnsi="Arial" w:cs="Arial"/>
          <w:spacing w:val="-3"/>
          <w:sz w:val="21"/>
          <w:szCs w:val="21"/>
          <w:shd w:val="clear" w:color="auto" w:fill="FFFFFF"/>
        </w:rPr>
        <w:t>,</w:t>
      </w:r>
      <w:r w:rsidR="007940BC" w:rsidRPr="00263471">
        <w:rPr>
          <w:rFonts w:ascii="Arial" w:hAnsi="Arial" w:cs="Arial"/>
          <w:spacing w:val="-3"/>
          <w:sz w:val="21"/>
          <w:szCs w:val="21"/>
        </w:rPr>
        <w:t xml:space="preserve"> </w:t>
      </w:r>
      <w:r w:rsidRPr="00263471">
        <w:rPr>
          <w:rFonts w:ascii="Arial" w:hAnsi="Arial" w:cs="Arial"/>
          <w:sz w:val="21"/>
          <w:szCs w:val="21"/>
        </w:rPr>
        <w:t xml:space="preserve">signado con código </w:t>
      </w:r>
      <w:r w:rsidRPr="00263471">
        <w:rPr>
          <w:rFonts w:ascii="Arial" w:hAnsi="Arial" w:cs="Arial"/>
          <w:b/>
          <w:sz w:val="21"/>
          <w:szCs w:val="21"/>
        </w:rPr>
        <w:t>No.</w:t>
      </w:r>
      <w:r w:rsidR="00636A98" w:rsidRPr="00263471">
        <w:rPr>
          <w:rFonts w:ascii="Arial" w:hAnsi="Arial" w:cs="Arial"/>
          <w:sz w:val="21"/>
          <w:szCs w:val="21"/>
        </w:rPr>
        <w:t xml:space="preserve"> </w:t>
      </w:r>
      <w:r w:rsidR="000404A0" w:rsidRPr="00263471">
        <w:rPr>
          <w:rFonts w:ascii="Arial" w:hAnsi="Arial" w:cs="Arial"/>
          <w:b/>
          <w:sz w:val="21"/>
          <w:szCs w:val="21"/>
        </w:rPr>
        <w:t>SERCOP-SELPROV-00</w:t>
      </w:r>
      <w:r w:rsidR="00BC2682" w:rsidRPr="00263471">
        <w:rPr>
          <w:rFonts w:ascii="Arial" w:hAnsi="Arial" w:cs="Arial"/>
          <w:b/>
          <w:sz w:val="21"/>
          <w:szCs w:val="21"/>
        </w:rPr>
        <w:t>6</w:t>
      </w:r>
      <w:r w:rsidR="000404A0" w:rsidRPr="00263471">
        <w:rPr>
          <w:rFonts w:ascii="Arial" w:hAnsi="Arial" w:cs="Arial"/>
          <w:b/>
          <w:sz w:val="21"/>
          <w:szCs w:val="21"/>
        </w:rPr>
        <w:t>-2019</w:t>
      </w:r>
      <w:r w:rsidRPr="00263471">
        <w:rPr>
          <w:rFonts w:ascii="Arial" w:hAnsi="Arial" w:cs="Arial"/>
          <w:sz w:val="21"/>
          <w:szCs w:val="21"/>
        </w:rPr>
        <w:t xml:space="preserve">, designa al (la) Sr(a). </w:t>
      </w:r>
      <w:r w:rsidRPr="00263471">
        <w:rPr>
          <w:rFonts w:ascii="Arial" w:hAnsi="Arial" w:cs="Arial"/>
          <w:i/>
          <w:sz w:val="21"/>
          <w:szCs w:val="21"/>
        </w:rPr>
        <w:t>(</w:t>
      </w:r>
      <w:r w:rsidR="00987886" w:rsidRPr="00263471">
        <w:rPr>
          <w:rFonts w:ascii="Arial" w:hAnsi="Arial" w:cs="Arial"/>
          <w:i/>
          <w:sz w:val="21"/>
          <w:szCs w:val="21"/>
        </w:rPr>
        <w:t>Nombre</w:t>
      </w:r>
      <w:r w:rsidR="00C57C0C" w:rsidRPr="00263471">
        <w:rPr>
          <w:rFonts w:ascii="Arial" w:hAnsi="Arial" w:cs="Arial"/>
          <w:i/>
          <w:sz w:val="21"/>
          <w:szCs w:val="21"/>
        </w:rPr>
        <w:t>s y apellidos</w:t>
      </w:r>
      <w:r w:rsidRPr="00263471">
        <w:rPr>
          <w:rFonts w:ascii="Arial" w:hAnsi="Arial" w:cs="Arial"/>
          <w:i/>
          <w:sz w:val="21"/>
          <w:szCs w:val="21"/>
        </w:rPr>
        <w:t>)</w:t>
      </w:r>
      <w:r w:rsidRPr="00263471">
        <w:rPr>
          <w:rFonts w:ascii="Arial" w:hAnsi="Arial" w:cs="Arial"/>
          <w:sz w:val="21"/>
          <w:szCs w:val="21"/>
        </w:rPr>
        <w:t xml:space="preserve">, </w:t>
      </w:r>
      <w:r w:rsidR="00C57C0C" w:rsidRPr="00263471">
        <w:rPr>
          <w:rFonts w:ascii="Arial" w:hAnsi="Arial" w:cs="Arial"/>
          <w:sz w:val="21"/>
          <w:szCs w:val="21"/>
        </w:rPr>
        <w:t xml:space="preserve">en calidad de </w:t>
      </w:r>
      <w:r w:rsidRPr="00263471">
        <w:rPr>
          <w:rFonts w:ascii="Arial" w:hAnsi="Arial" w:cs="Arial"/>
          <w:i/>
          <w:sz w:val="21"/>
          <w:szCs w:val="21"/>
        </w:rPr>
        <w:t>(cargo o función)</w:t>
      </w:r>
      <w:r w:rsidRPr="00263471">
        <w:rPr>
          <w:rFonts w:ascii="Arial" w:hAnsi="Arial" w:cs="Arial"/>
          <w:sz w:val="21"/>
          <w:szCs w:val="21"/>
        </w:rPr>
        <w:t xml:space="preserve"> como administrador</w:t>
      </w:r>
      <w:r w:rsidR="00987886" w:rsidRPr="00263471">
        <w:rPr>
          <w:rFonts w:ascii="Arial" w:hAnsi="Arial" w:cs="Arial"/>
          <w:sz w:val="21"/>
          <w:szCs w:val="21"/>
        </w:rPr>
        <w:t>/a</w:t>
      </w:r>
      <w:r w:rsidRPr="00263471">
        <w:rPr>
          <w:rFonts w:ascii="Arial" w:hAnsi="Arial" w:cs="Arial"/>
          <w:sz w:val="21"/>
          <w:szCs w:val="21"/>
        </w:rPr>
        <w:t xml:space="preserve"> del Convenio Marco</w:t>
      </w:r>
      <w:r w:rsidR="00F970F8" w:rsidRPr="00263471">
        <w:rPr>
          <w:rFonts w:ascii="Arial" w:hAnsi="Arial" w:cs="Arial"/>
          <w:sz w:val="21"/>
          <w:szCs w:val="21"/>
        </w:rPr>
        <w:t xml:space="preserve"> y órdenes de compra</w:t>
      </w:r>
      <w:r w:rsidRPr="00263471">
        <w:rPr>
          <w:rFonts w:ascii="Arial" w:hAnsi="Arial" w:cs="Arial"/>
          <w:sz w:val="21"/>
          <w:szCs w:val="21"/>
        </w:rPr>
        <w:t xml:space="preserve">. </w:t>
      </w:r>
    </w:p>
    <w:p w14:paraId="4BAE20AA" w14:textId="77777777" w:rsidR="009E65F2" w:rsidRPr="00263471" w:rsidRDefault="009E65F2" w:rsidP="00C57C0C">
      <w:pPr>
        <w:spacing w:after="0" w:line="240" w:lineRule="auto"/>
        <w:rPr>
          <w:rFonts w:ascii="Arial" w:hAnsi="Arial" w:cs="Arial"/>
          <w:sz w:val="21"/>
          <w:szCs w:val="21"/>
        </w:rPr>
      </w:pPr>
    </w:p>
    <w:p w14:paraId="7228008F" w14:textId="77777777" w:rsidR="009E65F2" w:rsidRPr="00263471" w:rsidRDefault="009E65F2" w:rsidP="00C57C0C">
      <w:pPr>
        <w:spacing w:after="0" w:line="240" w:lineRule="auto"/>
        <w:rPr>
          <w:rFonts w:ascii="Arial" w:hAnsi="Arial" w:cs="Arial"/>
          <w:sz w:val="21"/>
          <w:szCs w:val="21"/>
        </w:rPr>
      </w:pPr>
      <w:r w:rsidRPr="00263471">
        <w:rPr>
          <w:rFonts w:ascii="Arial" w:hAnsi="Arial" w:cs="Arial"/>
          <w:sz w:val="21"/>
          <w:szCs w:val="21"/>
        </w:rPr>
        <w:t xml:space="preserve">Por la favorable atención que brinde a la presente, anticipo mi agradecimiento. </w:t>
      </w:r>
    </w:p>
    <w:p w14:paraId="03AA4FE2" w14:textId="77777777" w:rsidR="009E65F2" w:rsidRPr="00263471" w:rsidRDefault="009E65F2" w:rsidP="00084318">
      <w:pPr>
        <w:widowControl/>
        <w:suppressAutoHyphens w:val="0"/>
        <w:spacing w:after="0" w:line="240" w:lineRule="auto"/>
        <w:jc w:val="left"/>
        <w:rPr>
          <w:rFonts w:ascii="Arial" w:hAnsi="Arial" w:cs="Arial"/>
          <w:b/>
          <w:sz w:val="21"/>
          <w:szCs w:val="21"/>
        </w:rPr>
      </w:pPr>
    </w:p>
    <w:p w14:paraId="37C7542A" w14:textId="77777777" w:rsidR="009E65F2" w:rsidRPr="00263471"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bookmarkStart w:id="1885" w:name="__RefHeading__369_619021360"/>
      <w:bookmarkStart w:id="1886" w:name="_Toc409532473"/>
      <w:bookmarkStart w:id="1887" w:name="_Toc419998018"/>
      <w:bookmarkStart w:id="1888" w:name="_Toc417891800"/>
      <w:bookmarkStart w:id="1889" w:name="_Toc424150771"/>
      <w:bookmarkEnd w:id="1885"/>
      <w:r w:rsidRPr="00263471">
        <w:rPr>
          <w:rFonts w:ascii="Arial" w:hAnsi="Arial" w:cs="Arial"/>
          <w:b/>
          <w:sz w:val="21"/>
          <w:szCs w:val="21"/>
        </w:rPr>
        <w:t xml:space="preserve">Atentamente, </w:t>
      </w:r>
    </w:p>
    <w:p w14:paraId="74F49889" w14:textId="77777777" w:rsidR="009E65F2" w:rsidRPr="00263471"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668CB255" w14:textId="77777777" w:rsidR="009E65F2" w:rsidRPr="00263471"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3EA25CBE" w14:textId="77777777" w:rsidR="009E65F2" w:rsidRPr="00263471"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14:paraId="47029420" w14:textId="77777777" w:rsidR="00C57C0C" w:rsidRPr="00263471"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14:paraId="48F95BD4" w14:textId="77777777" w:rsidR="00C57C0C" w:rsidRPr="00263471"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14:paraId="2144A371" w14:textId="77777777" w:rsidR="00C57C0C" w:rsidRPr="00263471"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14:paraId="613EEE34" w14:textId="77777777" w:rsidR="00C57C0C" w:rsidRPr="00263471"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14:paraId="69D5283F" w14:textId="25D2E905" w:rsidR="00B73ADD" w:rsidRPr="00263471" w:rsidRDefault="00C57C0C" w:rsidP="00974DF5">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14:paraId="3175E443" w14:textId="77777777" w:rsidR="009C1CC3" w:rsidRPr="00263471" w:rsidRDefault="009C1CC3" w:rsidP="00084318">
      <w:pPr>
        <w:widowControl/>
        <w:suppressAutoHyphens w:val="0"/>
        <w:spacing w:after="0" w:line="240" w:lineRule="auto"/>
        <w:jc w:val="left"/>
        <w:rPr>
          <w:rFonts w:ascii="Arial" w:hAnsi="Arial" w:cs="Arial"/>
          <w:b/>
          <w:sz w:val="21"/>
          <w:szCs w:val="21"/>
        </w:rPr>
      </w:pPr>
      <w:bookmarkStart w:id="1890" w:name="_Toc429498861"/>
      <w:bookmarkStart w:id="1891" w:name="_Toc430706715"/>
      <w:bookmarkStart w:id="1892" w:name="_Toc427678388"/>
      <w:bookmarkStart w:id="1893" w:name="_Toc524436653"/>
      <w:r w:rsidRPr="00263471">
        <w:rPr>
          <w:rFonts w:ascii="Arial" w:hAnsi="Arial" w:cs="Arial"/>
          <w:sz w:val="21"/>
          <w:szCs w:val="21"/>
        </w:rPr>
        <w:br w:type="page"/>
      </w:r>
    </w:p>
    <w:p w14:paraId="12C29CFC" w14:textId="77777777" w:rsidR="009E65F2" w:rsidRPr="00263471" w:rsidRDefault="009E65F2" w:rsidP="00406EA1">
      <w:pPr>
        <w:pStyle w:val="Ttulo3"/>
        <w:tabs>
          <w:tab w:val="clear" w:pos="720"/>
          <w:tab w:val="num" w:pos="426"/>
        </w:tabs>
        <w:spacing w:before="0" w:line="240" w:lineRule="auto"/>
        <w:ind w:left="0" w:firstLine="0"/>
        <w:rPr>
          <w:rFonts w:ascii="Arial" w:hAnsi="Arial"/>
          <w:sz w:val="21"/>
          <w:szCs w:val="21"/>
        </w:rPr>
      </w:pPr>
      <w:bookmarkStart w:id="1894" w:name="_Toc525315508"/>
      <w:bookmarkStart w:id="1895" w:name="_Toc531612904"/>
      <w:bookmarkStart w:id="1896" w:name="_Toc8901501"/>
      <w:bookmarkStart w:id="1897" w:name="_Toc11064646"/>
      <w:bookmarkStart w:id="1898" w:name="_Toc19285388"/>
      <w:r w:rsidRPr="00263471">
        <w:rPr>
          <w:rFonts w:ascii="Arial" w:hAnsi="Arial"/>
          <w:sz w:val="21"/>
          <w:szCs w:val="21"/>
        </w:rPr>
        <w:lastRenderedPageBreak/>
        <w:t>1.</w:t>
      </w:r>
      <w:bookmarkStart w:id="1899" w:name="_Toc425329104"/>
      <w:bookmarkStart w:id="1900" w:name="_Toc414978940"/>
      <w:bookmarkStart w:id="1901" w:name="_Toc427593216"/>
      <w:bookmarkEnd w:id="1899"/>
      <w:r w:rsidRPr="00263471">
        <w:rPr>
          <w:rFonts w:ascii="Arial" w:hAnsi="Arial"/>
          <w:sz w:val="21"/>
          <w:szCs w:val="21"/>
        </w:rPr>
        <w:t xml:space="preserve">4 </w:t>
      </w:r>
      <w:bookmarkStart w:id="1902" w:name="Bookmark320"/>
      <w:bookmarkStart w:id="1903" w:name="Bookmark319"/>
      <w:bookmarkStart w:id="1904" w:name="Bookmark318"/>
      <w:bookmarkEnd w:id="1886"/>
      <w:bookmarkEnd w:id="1887"/>
      <w:bookmarkEnd w:id="1888"/>
      <w:bookmarkEnd w:id="1889"/>
      <w:bookmarkEnd w:id="1890"/>
      <w:bookmarkEnd w:id="1891"/>
      <w:bookmarkEnd w:id="1892"/>
      <w:bookmarkEnd w:id="1900"/>
      <w:bookmarkEnd w:id="1901"/>
      <w:bookmarkEnd w:id="1902"/>
      <w:bookmarkEnd w:id="1903"/>
      <w:bookmarkEnd w:id="1904"/>
      <w:r w:rsidRPr="00263471">
        <w:rPr>
          <w:rFonts w:ascii="Arial" w:hAnsi="Arial"/>
          <w:sz w:val="21"/>
          <w:szCs w:val="21"/>
        </w:rPr>
        <w:t>NÓMINA DE SOCIO(S), ACCIONISTA(S) O PARTÍCIPE(S) MAYORITARIOS DE PERSONAS JURÍDICAS, Y DISPOSICIONES ESPECÍFICAS PARA PERSONAS NATURALES, OFERENTES.</w:t>
      </w:r>
      <w:bookmarkEnd w:id="1893"/>
      <w:bookmarkEnd w:id="1894"/>
      <w:bookmarkEnd w:id="1895"/>
      <w:bookmarkEnd w:id="1896"/>
      <w:bookmarkEnd w:id="1897"/>
      <w:bookmarkEnd w:id="1898"/>
    </w:p>
    <w:p w14:paraId="4F0D1D54" w14:textId="77777777" w:rsidR="009E65F2" w:rsidRPr="00263471" w:rsidRDefault="009E65F2" w:rsidP="00406EA1">
      <w:pPr>
        <w:tabs>
          <w:tab w:val="left" w:pos="-720"/>
          <w:tab w:val="num" w:pos="0"/>
        </w:tabs>
        <w:spacing w:after="0" w:line="240" w:lineRule="auto"/>
        <w:jc w:val="center"/>
        <w:rPr>
          <w:rFonts w:ascii="Arial" w:hAnsi="Arial" w:cs="Arial"/>
          <w:spacing w:val="-3"/>
          <w:sz w:val="21"/>
          <w:szCs w:val="21"/>
        </w:rPr>
      </w:pPr>
    </w:p>
    <w:p w14:paraId="452AF8AE" w14:textId="77777777" w:rsidR="009E65F2" w:rsidRPr="00263471" w:rsidRDefault="009E65F2" w:rsidP="00406EA1">
      <w:pPr>
        <w:tabs>
          <w:tab w:val="num" w:pos="0"/>
        </w:tabs>
        <w:spacing w:after="0" w:line="240" w:lineRule="auto"/>
        <w:rPr>
          <w:rFonts w:ascii="Arial" w:hAnsi="Arial" w:cs="Arial"/>
          <w:b/>
          <w:sz w:val="21"/>
          <w:szCs w:val="21"/>
        </w:rPr>
      </w:pPr>
      <w:r w:rsidRPr="00263471">
        <w:rPr>
          <w:rFonts w:ascii="Arial" w:hAnsi="Arial" w:cs="Arial"/>
          <w:b/>
          <w:sz w:val="21"/>
          <w:szCs w:val="21"/>
        </w:rPr>
        <w:t>NOMBRE DEL OFERENTE: ………………………………………………………..</w:t>
      </w:r>
    </w:p>
    <w:p w14:paraId="1C930AE6" w14:textId="77777777" w:rsidR="009E65F2" w:rsidRPr="00263471" w:rsidRDefault="009E65F2" w:rsidP="00406EA1">
      <w:pPr>
        <w:tabs>
          <w:tab w:val="num" w:pos="0"/>
        </w:tabs>
        <w:spacing w:after="0" w:line="240" w:lineRule="auto"/>
        <w:rPr>
          <w:rFonts w:ascii="Arial" w:hAnsi="Arial" w:cs="Arial"/>
          <w:b/>
          <w:sz w:val="21"/>
          <w:szCs w:val="21"/>
        </w:rPr>
      </w:pPr>
    </w:p>
    <w:p w14:paraId="2E91C622" w14:textId="77777777" w:rsidR="00CF1708" w:rsidRPr="00263471" w:rsidRDefault="00CF1708" w:rsidP="00084318">
      <w:pPr>
        <w:tabs>
          <w:tab w:val="num" w:pos="0"/>
        </w:tabs>
        <w:spacing w:after="0" w:line="240" w:lineRule="auto"/>
        <w:rPr>
          <w:rFonts w:ascii="Arial" w:hAnsi="Arial" w:cs="Arial"/>
          <w:b/>
          <w:sz w:val="21"/>
          <w:szCs w:val="21"/>
        </w:rPr>
      </w:pPr>
    </w:p>
    <w:p w14:paraId="5015CB4E" w14:textId="5406C097" w:rsidR="009E65F2" w:rsidRPr="00263471" w:rsidRDefault="000B15ED" w:rsidP="00084318">
      <w:pPr>
        <w:tabs>
          <w:tab w:val="num" w:pos="0"/>
        </w:tabs>
        <w:spacing w:after="0" w:line="240" w:lineRule="auto"/>
        <w:rPr>
          <w:rFonts w:ascii="Arial" w:hAnsi="Arial" w:cs="Arial"/>
          <w:b/>
          <w:spacing w:val="-2"/>
          <w:sz w:val="21"/>
          <w:szCs w:val="21"/>
        </w:rPr>
      </w:pPr>
      <w:r w:rsidRPr="00263471">
        <w:rPr>
          <w:rFonts w:ascii="Arial" w:hAnsi="Arial" w:cs="Arial"/>
          <w:b/>
          <w:sz w:val="21"/>
          <w:szCs w:val="21"/>
        </w:rPr>
        <w:t>SERCOP-SELPROV-</w:t>
      </w:r>
      <w:r w:rsidR="00BC2682" w:rsidRPr="00263471">
        <w:rPr>
          <w:rFonts w:ascii="Arial" w:hAnsi="Arial" w:cs="Arial"/>
          <w:b/>
          <w:sz w:val="21"/>
          <w:szCs w:val="21"/>
        </w:rPr>
        <w:t>006</w:t>
      </w:r>
      <w:r w:rsidR="00C42093" w:rsidRPr="00263471">
        <w:rPr>
          <w:rFonts w:ascii="Arial" w:hAnsi="Arial" w:cs="Arial"/>
          <w:b/>
          <w:sz w:val="21"/>
          <w:szCs w:val="21"/>
        </w:rPr>
        <w:t xml:space="preserve">- </w:t>
      </w:r>
      <w:r w:rsidR="00BC4652" w:rsidRPr="00263471">
        <w:rPr>
          <w:rFonts w:ascii="Arial" w:hAnsi="Arial" w:cs="Arial"/>
          <w:b/>
          <w:sz w:val="21"/>
          <w:szCs w:val="21"/>
        </w:rPr>
        <w:t>2019</w:t>
      </w:r>
    </w:p>
    <w:p w14:paraId="6F25608D" w14:textId="77777777" w:rsidR="009E65F2" w:rsidRPr="00263471" w:rsidRDefault="009E65F2" w:rsidP="00406EA1">
      <w:pPr>
        <w:tabs>
          <w:tab w:val="num" w:pos="0"/>
        </w:tabs>
        <w:spacing w:after="0" w:line="240" w:lineRule="auto"/>
        <w:rPr>
          <w:rFonts w:ascii="Arial" w:hAnsi="Arial" w:cs="Arial"/>
          <w:b/>
          <w:spacing w:val="-2"/>
          <w:sz w:val="21"/>
          <w:szCs w:val="21"/>
        </w:rPr>
      </w:pPr>
    </w:p>
    <w:p w14:paraId="07F5ECAC" w14:textId="3BC11662" w:rsidR="009E65F2" w:rsidRPr="00263471" w:rsidRDefault="009E65F2" w:rsidP="00A95587">
      <w:pPr>
        <w:pStyle w:val="Prrafodelista"/>
        <w:numPr>
          <w:ilvl w:val="0"/>
          <w:numId w:val="67"/>
        </w:numPr>
        <w:tabs>
          <w:tab w:val="left" w:pos="-720"/>
          <w:tab w:val="num" w:pos="0"/>
        </w:tabs>
        <w:spacing w:line="240" w:lineRule="auto"/>
        <w:rPr>
          <w:rFonts w:ascii="Arial" w:hAnsi="Arial" w:cs="Arial"/>
          <w:b/>
          <w:spacing w:val="-3"/>
          <w:sz w:val="21"/>
          <w:szCs w:val="21"/>
        </w:rPr>
      </w:pPr>
      <w:r w:rsidRPr="00263471">
        <w:rPr>
          <w:rFonts w:ascii="Arial" w:hAnsi="Arial" w:cs="Arial"/>
          <w:b/>
          <w:spacing w:val="-3"/>
          <w:sz w:val="21"/>
          <w:szCs w:val="21"/>
        </w:rPr>
        <w:t xml:space="preserve">DECLARACIÓN </w:t>
      </w:r>
    </w:p>
    <w:p w14:paraId="0085483F" w14:textId="77777777" w:rsidR="009E65F2" w:rsidRPr="00263471" w:rsidRDefault="009E65F2" w:rsidP="00C42093">
      <w:pPr>
        <w:tabs>
          <w:tab w:val="left" w:pos="-720"/>
          <w:tab w:val="num" w:pos="0"/>
        </w:tabs>
        <w:spacing w:after="0" w:line="240" w:lineRule="auto"/>
        <w:rPr>
          <w:rFonts w:ascii="Arial" w:hAnsi="Arial" w:cs="Arial"/>
          <w:spacing w:val="-3"/>
          <w:sz w:val="21"/>
          <w:szCs w:val="21"/>
        </w:rPr>
      </w:pPr>
    </w:p>
    <w:p w14:paraId="1431507D" w14:textId="4F110BCB" w:rsidR="009E65F2" w:rsidRPr="00263471" w:rsidRDefault="009E65F2" w:rsidP="00C42093">
      <w:pPr>
        <w:tabs>
          <w:tab w:val="num" w:pos="0"/>
        </w:tabs>
        <w:spacing w:after="0" w:line="240" w:lineRule="auto"/>
        <w:rPr>
          <w:rFonts w:ascii="Arial" w:hAnsi="Arial" w:cs="Arial"/>
          <w:sz w:val="21"/>
          <w:szCs w:val="21"/>
        </w:rPr>
      </w:pPr>
      <w:r w:rsidRPr="00263471">
        <w:rPr>
          <w:rFonts w:ascii="Arial" w:hAnsi="Arial" w:cs="Arial"/>
          <w:spacing w:val="-2"/>
          <w:sz w:val="21"/>
          <w:szCs w:val="21"/>
        </w:rPr>
        <w:t>E</w:t>
      </w:r>
      <w:r w:rsidRPr="00263471">
        <w:rPr>
          <w:rFonts w:ascii="Arial" w:hAnsi="Arial" w:cs="Arial"/>
          <w:sz w:val="21"/>
          <w:szCs w:val="21"/>
        </w:rPr>
        <w:t>n mi calid</w:t>
      </w:r>
      <w:r w:rsidR="00C42093" w:rsidRPr="00263471">
        <w:rPr>
          <w:rFonts w:ascii="Arial" w:hAnsi="Arial" w:cs="Arial"/>
          <w:sz w:val="21"/>
          <w:szCs w:val="21"/>
        </w:rPr>
        <w:t>ad de representante legal de</w:t>
      </w:r>
      <w:r w:rsidR="00C42093" w:rsidRPr="00263471">
        <w:rPr>
          <w:rFonts w:ascii="Arial" w:eastAsia="Times New Roman" w:hAnsi="Arial" w:cs="Arial"/>
          <w:sz w:val="21"/>
          <w:szCs w:val="21"/>
          <w:lang w:eastAsia="hi-IN" w:bidi="hi-IN"/>
        </w:rPr>
        <w:t xml:space="preserve"> …</w:t>
      </w:r>
      <w:proofErr w:type="gramStart"/>
      <w:r w:rsidR="00C42093" w:rsidRPr="00263471">
        <w:rPr>
          <w:rFonts w:ascii="Arial" w:eastAsia="Times New Roman" w:hAnsi="Arial" w:cs="Arial"/>
          <w:sz w:val="21"/>
          <w:szCs w:val="21"/>
          <w:lang w:eastAsia="hi-IN" w:bidi="hi-IN"/>
        </w:rPr>
        <w:t>..</w:t>
      </w:r>
      <w:proofErr w:type="gramEnd"/>
      <w:r w:rsidRPr="00263471">
        <w:rPr>
          <w:rFonts w:ascii="Arial" w:hAnsi="Arial" w:cs="Arial"/>
          <w:sz w:val="21"/>
          <w:szCs w:val="21"/>
        </w:rPr>
        <w:t xml:space="preserve"> </w:t>
      </w:r>
      <w:r w:rsidRPr="00263471">
        <w:rPr>
          <w:rFonts w:ascii="Arial" w:hAnsi="Arial" w:cs="Arial"/>
          <w:i/>
          <w:sz w:val="21"/>
          <w:szCs w:val="21"/>
        </w:rPr>
        <w:t>(Razón social)</w:t>
      </w:r>
      <w:r w:rsidRPr="00263471">
        <w:rPr>
          <w:rFonts w:ascii="Arial" w:hAnsi="Arial" w:cs="Arial"/>
          <w:sz w:val="21"/>
          <w:szCs w:val="21"/>
        </w:rPr>
        <w:t xml:space="preserve"> declaro bajo juramento y en pleno conocimiento de las consecuencias legales que conlleva faltar a la verdad, que:</w:t>
      </w:r>
    </w:p>
    <w:p w14:paraId="42E97658" w14:textId="77777777" w:rsidR="009E65F2" w:rsidRPr="00263471" w:rsidRDefault="009E65F2" w:rsidP="00C42093">
      <w:pPr>
        <w:tabs>
          <w:tab w:val="num" w:pos="0"/>
        </w:tabs>
        <w:spacing w:after="0" w:line="240" w:lineRule="auto"/>
        <w:rPr>
          <w:rFonts w:ascii="Arial" w:hAnsi="Arial" w:cs="Arial"/>
          <w:sz w:val="21"/>
          <w:szCs w:val="21"/>
        </w:rPr>
      </w:pPr>
    </w:p>
    <w:p w14:paraId="116DF662" w14:textId="77777777" w:rsidR="009E65F2" w:rsidRPr="00263471" w:rsidRDefault="009E65F2" w:rsidP="0025581A">
      <w:pPr>
        <w:tabs>
          <w:tab w:val="num" w:pos="284"/>
        </w:tabs>
        <w:spacing w:after="0" w:line="240" w:lineRule="auto"/>
        <w:ind w:left="568" w:hanging="284"/>
        <w:rPr>
          <w:rFonts w:ascii="Arial" w:hAnsi="Arial" w:cs="Arial"/>
          <w:spacing w:val="-2"/>
          <w:sz w:val="21"/>
          <w:szCs w:val="21"/>
        </w:rPr>
      </w:pPr>
      <w:r w:rsidRPr="00263471">
        <w:rPr>
          <w:rFonts w:ascii="Arial" w:eastAsia="Times New Roman" w:hAnsi="Arial" w:cs="Arial"/>
          <w:spacing w:val="-2"/>
          <w:sz w:val="21"/>
          <w:szCs w:val="21"/>
          <w:lang w:eastAsia="hi-IN" w:bidi="hi-IN"/>
        </w:rPr>
        <w:t xml:space="preserve">1. </w:t>
      </w:r>
      <w:r w:rsidRPr="00263471">
        <w:rPr>
          <w:rFonts w:ascii="Arial" w:hAnsi="Arial" w:cs="Arial"/>
          <w:spacing w:val="-2"/>
          <w:sz w:val="21"/>
          <w:szCs w:val="21"/>
        </w:rPr>
        <w:t xml:space="preserve">Libre y voluntariamente presento la nómina de socios, accionistas o partícipes mayoritarios que detallo más adelante, para la verificación de que ninguno de ellos esté inhabilitado en el RUP para participar en los procedimientos de contratación pública; </w:t>
      </w:r>
    </w:p>
    <w:p w14:paraId="4291D8AE" w14:textId="77777777" w:rsidR="009E65F2" w:rsidRPr="00263471" w:rsidRDefault="009E65F2" w:rsidP="0025581A">
      <w:pPr>
        <w:tabs>
          <w:tab w:val="num" w:pos="0"/>
        </w:tabs>
        <w:spacing w:after="0" w:line="240" w:lineRule="auto"/>
        <w:ind w:left="284"/>
        <w:rPr>
          <w:rFonts w:ascii="Arial" w:eastAsia="Times New Roman" w:hAnsi="Arial" w:cs="Arial"/>
          <w:sz w:val="21"/>
          <w:szCs w:val="21"/>
          <w:lang w:eastAsia="hi-IN" w:bidi="hi-IN"/>
        </w:rPr>
      </w:pPr>
    </w:p>
    <w:p w14:paraId="70326532" w14:textId="4CA95D40" w:rsidR="009E65F2" w:rsidRPr="00263471" w:rsidRDefault="009E65F2" w:rsidP="0025581A">
      <w:pPr>
        <w:tabs>
          <w:tab w:val="num" w:pos="284"/>
        </w:tabs>
        <w:spacing w:after="0" w:line="240" w:lineRule="auto"/>
        <w:ind w:left="568" w:hanging="284"/>
        <w:rPr>
          <w:rFonts w:ascii="Arial" w:hAnsi="Arial" w:cs="Arial"/>
          <w:i/>
          <w:sz w:val="21"/>
          <w:szCs w:val="21"/>
        </w:rPr>
      </w:pPr>
      <w:r w:rsidRPr="00263471">
        <w:rPr>
          <w:rFonts w:ascii="Arial" w:eastAsia="Times New Roman" w:hAnsi="Arial" w:cs="Arial"/>
          <w:sz w:val="21"/>
          <w:szCs w:val="21"/>
          <w:lang w:eastAsia="hi-IN" w:bidi="hi-IN"/>
        </w:rPr>
        <w:t xml:space="preserve">2. </w:t>
      </w:r>
      <w:r w:rsidRPr="00263471">
        <w:rPr>
          <w:rFonts w:ascii="Arial" w:hAnsi="Arial" w:cs="Arial"/>
          <w:sz w:val="21"/>
          <w:szCs w:val="21"/>
        </w:rPr>
        <w:t>Que la compañía a la que represento</w:t>
      </w:r>
      <w:r w:rsidRPr="00263471">
        <w:rPr>
          <w:rFonts w:ascii="Arial" w:eastAsia="Times New Roman" w:hAnsi="Arial" w:cs="Arial"/>
          <w:sz w:val="21"/>
          <w:szCs w:val="21"/>
          <w:lang w:eastAsia="hi-IN" w:bidi="hi-IN"/>
        </w:rPr>
        <w:t xml:space="preserve"> …</w:t>
      </w:r>
      <w:proofErr w:type="gramStart"/>
      <w:r w:rsidRPr="00263471">
        <w:rPr>
          <w:rFonts w:ascii="Arial" w:eastAsia="Times New Roman" w:hAnsi="Arial" w:cs="Arial"/>
          <w:sz w:val="21"/>
          <w:szCs w:val="21"/>
          <w:lang w:eastAsia="hi-IN" w:bidi="hi-IN"/>
        </w:rPr>
        <w:t>..</w:t>
      </w:r>
      <w:proofErr w:type="gramEnd"/>
      <w:r w:rsidRPr="00263471">
        <w:rPr>
          <w:rFonts w:ascii="Arial" w:hAnsi="Arial" w:cs="Arial"/>
          <w:sz w:val="21"/>
          <w:szCs w:val="21"/>
        </w:rPr>
        <w:t xml:space="preserve"> (</w:t>
      </w:r>
      <w:r w:rsidRPr="00263471">
        <w:rPr>
          <w:rFonts w:ascii="Arial" w:hAnsi="Arial" w:cs="Arial"/>
          <w:i/>
          <w:sz w:val="21"/>
          <w:szCs w:val="21"/>
        </w:rPr>
        <w:t>El oferente deberá agregar la palabra SI, o la palabra, NO, según corresponda a la realidad)</w:t>
      </w:r>
      <w:r w:rsidRPr="00263471">
        <w:rPr>
          <w:rFonts w:ascii="Arial" w:hAnsi="Arial" w:cs="Arial"/>
          <w:sz w:val="21"/>
          <w:szCs w:val="21"/>
        </w:rPr>
        <w:t xml:space="preserve"> está registrada en la BOLSA DE VALORES.</w:t>
      </w:r>
    </w:p>
    <w:p w14:paraId="58613522" w14:textId="77777777" w:rsidR="009E65F2" w:rsidRPr="00263471" w:rsidRDefault="009E65F2" w:rsidP="0025581A">
      <w:pPr>
        <w:tabs>
          <w:tab w:val="num" w:pos="0"/>
        </w:tabs>
        <w:spacing w:after="0" w:line="240" w:lineRule="auto"/>
        <w:ind w:left="284"/>
        <w:rPr>
          <w:rFonts w:ascii="Arial" w:eastAsia="Times New Roman" w:hAnsi="Arial" w:cs="Arial"/>
          <w:i/>
          <w:iCs/>
          <w:sz w:val="21"/>
          <w:szCs w:val="21"/>
          <w:lang w:eastAsia="hi-IN" w:bidi="hi-IN"/>
        </w:rPr>
      </w:pPr>
    </w:p>
    <w:p w14:paraId="244050DD" w14:textId="77777777" w:rsidR="009E65F2" w:rsidRPr="00263471" w:rsidRDefault="009E65F2" w:rsidP="0025581A">
      <w:pPr>
        <w:tabs>
          <w:tab w:val="num" w:pos="284"/>
        </w:tabs>
        <w:spacing w:after="0" w:line="240" w:lineRule="auto"/>
        <w:ind w:left="568"/>
        <w:rPr>
          <w:rFonts w:ascii="Arial" w:hAnsi="Arial" w:cs="Arial"/>
          <w:i/>
          <w:sz w:val="21"/>
          <w:szCs w:val="21"/>
        </w:rPr>
      </w:pPr>
      <w:r w:rsidRPr="00263471">
        <w:rPr>
          <w:rFonts w:ascii="Arial" w:hAnsi="Arial" w:cs="Arial"/>
          <w:i/>
          <w:sz w:val="21"/>
          <w:szCs w:val="21"/>
        </w:rPr>
        <w:t>(En caso de que la persona jurídica tenga registro en alguna bolsa de valores, deberá agregar un párrafo en el que conste la fecha de tal registro, y declarar que en tal virtud sus acciones se cotizan en la mencionada Bolsa de Valores.)</w:t>
      </w:r>
    </w:p>
    <w:p w14:paraId="526AFD42" w14:textId="77777777" w:rsidR="009E65F2" w:rsidRPr="00263471" w:rsidRDefault="009E65F2" w:rsidP="00C42093">
      <w:pPr>
        <w:tabs>
          <w:tab w:val="num" w:pos="0"/>
        </w:tabs>
        <w:spacing w:after="0" w:line="240" w:lineRule="auto"/>
        <w:rPr>
          <w:rFonts w:ascii="Arial" w:eastAsia="Times New Roman" w:hAnsi="Arial" w:cs="Arial"/>
          <w:spacing w:val="-2"/>
          <w:sz w:val="21"/>
          <w:szCs w:val="21"/>
          <w:lang w:eastAsia="hi-IN" w:bidi="hi-IN"/>
        </w:rPr>
      </w:pPr>
    </w:p>
    <w:p w14:paraId="6D82B80C" w14:textId="3E293BE0" w:rsidR="009E65F2" w:rsidRPr="00263471" w:rsidRDefault="009E65F2" w:rsidP="0025581A">
      <w:pPr>
        <w:tabs>
          <w:tab w:val="num" w:pos="284"/>
          <w:tab w:val="left" w:pos="10080"/>
        </w:tabs>
        <w:spacing w:after="0" w:line="240" w:lineRule="auto"/>
        <w:ind w:left="568" w:hanging="284"/>
        <w:rPr>
          <w:rFonts w:ascii="Arial" w:hAnsi="Arial" w:cs="Arial"/>
          <w:i/>
          <w:spacing w:val="-2"/>
          <w:sz w:val="21"/>
          <w:szCs w:val="21"/>
        </w:rPr>
      </w:pPr>
      <w:r w:rsidRPr="00263471">
        <w:rPr>
          <w:rFonts w:ascii="Arial" w:eastAsia="Times New Roman" w:hAnsi="Arial" w:cs="Arial"/>
          <w:spacing w:val="-2"/>
          <w:sz w:val="21"/>
          <w:szCs w:val="21"/>
          <w:lang w:eastAsia="hi-IN" w:bidi="hi-IN"/>
        </w:rPr>
        <w:t xml:space="preserve">3. </w:t>
      </w:r>
      <w:r w:rsidRPr="00263471">
        <w:rPr>
          <w:rFonts w:ascii="Arial" w:hAnsi="Arial" w:cs="Arial"/>
          <w:spacing w:val="-2"/>
          <w:sz w:val="21"/>
          <w:szCs w:val="21"/>
        </w:rPr>
        <w:t>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009C1CC3" w:rsidRPr="00263471">
        <w:rPr>
          <w:rFonts w:ascii="Arial" w:hAnsi="Arial" w:cs="Arial"/>
          <w:spacing w:val="-2"/>
          <w:sz w:val="21"/>
          <w:szCs w:val="21"/>
        </w:rPr>
        <w:t xml:space="preserve"> </w:t>
      </w:r>
      <w:r w:rsidRPr="00263471">
        <w:rPr>
          <w:rFonts w:ascii="Arial" w:hAnsi="Arial" w:cs="Arial"/>
          <w:i/>
          <w:spacing w:val="-2"/>
          <w:sz w:val="21"/>
          <w:szCs w:val="21"/>
        </w:rPr>
        <w:t>(Esta declaración del representante legal solo será obligatoria y generará efectos jurídicos si la compañía o persona jurídica NO cotiza en bolsa)</w:t>
      </w:r>
    </w:p>
    <w:p w14:paraId="4ADB93DA" w14:textId="77777777" w:rsidR="009E65F2" w:rsidRPr="00263471" w:rsidRDefault="009E65F2" w:rsidP="0025581A">
      <w:pPr>
        <w:tabs>
          <w:tab w:val="num" w:pos="0"/>
          <w:tab w:val="left" w:pos="10080"/>
        </w:tabs>
        <w:spacing w:after="0" w:line="240" w:lineRule="auto"/>
        <w:ind w:left="284"/>
        <w:rPr>
          <w:rFonts w:ascii="Arial" w:eastAsia="Times New Roman" w:hAnsi="Arial" w:cs="Arial"/>
          <w:spacing w:val="-2"/>
          <w:sz w:val="21"/>
          <w:szCs w:val="21"/>
          <w:lang w:eastAsia="hi-IN" w:bidi="hi-IN"/>
        </w:rPr>
      </w:pPr>
    </w:p>
    <w:p w14:paraId="64C3F6D2" w14:textId="1A070DDF" w:rsidR="009E65F2" w:rsidRPr="00263471" w:rsidRDefault="009E65F2" w:rsidP="0025581A">
      <w:pPr>
        <w:tabs>
          <w:tab w:val="num" w:pos="284"/>
          <w:tab w:val="left" w:pos="10080"/>
        </w:tabs>
        <w:spacing w:after="0" w:line="240" w:lineRule="auto"/>
        <w:ind w:left="568" w:hanging="284"/>
        <w:rPr>
          <w:rFonts w:ascii="Arial" w:hAnsi="Arial" w:cs="Arial"/>
          <w:sz w:val="21"/>
          <w:szCs w:val="21"/>
        </w:rPr>
      </w:pPr>
      <w:r w:rsidRPr="00263471">
        <w:rPr>
          <w:rFonts w:ascii="Arial" w:eastAsia="Times New Roman" w:hAnsi="Arial" w:cs="Arial"/>
          <w:sz w:val="21"/>
          <w:szCs w:val="21"/>
          <w:lang w:eastAsia="hi-IN" w:bidi="hi-IN"/>
        </w:rPr>
        <w:t xml:space="preserve">4. </w:t>
      </w:r>
      <w:r w:rsidRPr="00263471">
        <w:rPr>
          <w:rFonts w:ascii="Arial" w:hAnsi="Arial" w:cs="Arial"/>
          <w:sz w:val="21"/>
          <w:szCs w:val="21"/>
        </w:rPr>
        <w:t>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14:paraId="4CE0D451" w14:textId="77777777" w:rsidR="009E65F2" w:rsidRPr="00263471" w:rsidRDefault="009E65F2" w:rsidP="0025581A">
      <w:pPr>
        <w:tabs>
          <w:tab w:val="num" w:pos="0"/>
          <w:tab w:val="left" w:pos="8280"/>
        </w:tabs>
        <w:spacing w:after="0" w:line="240" w:lineRule="auto"/>
        <w:ind w:left="284"/>
        <w:rPr>
          <w:rFonts w:ascii="Arial" w:eastAsia="Times New Roman" w:hAnsi="Arial" w:cs="Arial"/>
          <w:spacing w:val="-2"/>
          <w:sz w:val="21"/>
          <w:szCs w:val="21"/>
          <w:lang w:eastAsia="hi-IN" w:bidi="hi-IN"/>
        </w:rPr>
      </w:pPr>
    </w:p>
    <w:p w14:paraId="683E1532" w14:textId="77777777" w:rsidR="009E65F2" w:rsidRPr="00263471" w:rsidRDefault="009E65F2" w:rsidP="0025581A">
      <w:pPr>
        <w:tabs>
          <w:tab w:val="num" w:pos="284"/>
          <w:tab w:val="left" w:pos="8280"/>
        </w:tabs>
        <w:spacing w:after="0" w:line="240" w:lineRule="auto"/>
        <w:ind w:left="568" w:hanging="284"/>
        <w:rPr>
          <w:rFonts w:ascii="Arial" w:hAnsi="Arial" w:cs="Arial"/>
          <w:spacing w:val="-2"/>
          <w:sz w:val="21"/>
          <w:szCs w:val="21"/>
        </w:rPr>
      </w:pPr>
      <w:r w:rsidRPr="00263471">
        <w:rPr>
          <w:rFonts w:ascii="Arial" w:eastAsia="Times New Roman" w:hAnsi="Arial" w:cs="Arial"/>
          <w:spacing w:val="-2"/>
          <w:sz w:val="21"/>
          <w:szCs w:val="21"/>
          <w:lang w:eastAsia="hi-IN" w:bidi="hi-IN"/>
        </w:rPr>
        <w:t xml:space="preserve">5. </w:t>
      </w:r>
      <w:r w:rsidRPr="00263471">
        <w:rPr>
          <w:rFonts w:ascii="Arial" w:hAnsi="Arial" w:cs="Arial"/>
          <w:spacing w:val="-2"/>
          <w:sz w:val="21"/>
          <w:szCs w:val="21"/>
        </w:rPr>
        <w:t xml:space="preserve">Garantizo la veracidad y exactitud de la información; y, autorizo a la entidad contratante, al Servicio Nacional de Contratación Pública, o a los órganos de control, a efectuar averiguaciones para comprobar tal información. </w:t>
      </w:r>
    </w:p>
    <w:p w14:paraId="30BFFCFA" w14:textId="77777777" w:rsidR="009E65F2" w:rsidRPr="00263471" w:rsidRDefault="009E65F2" w:rsidP="0025581A">
      <w:pPr>
        <w:tabs>
          <w:tab w:val="num" w:pos="0"/>
          <w:tab w:val="left" w:pos="8280"/>
        </w:tabs>
        <w:spacing w:after="0" w:line="240" w:lineRule="auto"/>
        <w:ind w:left="284"/>
        <w:rPr>
          <w:rFonts w:ascii="Arial" w:eastAsia="Times New Roman" w:hAnsi="Arial" w:cs="Arial"/>
          <w:spacing w:val="-2"/>
          <w:sz w:val="21"/>
          <w:szCs w:val="21"/>
          <w:lang w:eastAsia="hi-IN" w:bidi="hi-IN"/>
        </w:rPr>
      </w:pPr>
    </w:p>
    <w:p w14:paraId="5058C62E" w14:textId="77777777" w:rsidR="009E65F2" w:rsidRPr="00263471" w:rsidRDefault="009E65F2" w:rsidP="0025581A">
      <w:pPr>
        <w:tabs>
          <w:tab w:val="left" w:pos="6840"/>
        </w:tabs>
        <w:spacing w:after="0" w:line="240" w:lineRule="auto"/>
        <w:ind w:left="567" w:hanging="283"/>
        <w:rPr>
          <w:rFonts w:ascii="Arial" w:hAnsi="Arial" w:cs="Arial"/>
          <w:spacing w:val="-2"/>
          <w:sz w:val="21"/>
          <w:szCs w:val="21"/>
        </w:rPr>
      </w:pPr>
      <w:r w:rsidRPr="00263471">
        <w:rPr>
          <w:rFonts w:ascii="Arial" w:eastAsia="Times New Roman" w:hAnsi="Arial" w:cs="Arial"/>
          <w:spacing w:val="-2"/>
          <w:sz w:val="21"/>
          <w:szCs w:val="21"/>
          <w:lang w:eastAsia="hi-IN" w:bidi="hi-IN"/>
        </w:rPr>
        <w:t xml:space="preserve">6. </w:t>
      </w:r>
      <w:r w:rsidRPr="00263471">
        <w:rPr>
          <w:rFonts w:ascii="Arial" w:hAnsi="Arial" w:cs="Arial"/>
          <w:spacing w:val="-2"/>
          <w:sz w:val="21"/>
          <w:szCs w:val="21"/>
        </w:rPr>
        <w:t>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14:paraId="296ADFE4" w14:textId="77777777" w:rsidR="00CF1708" w:rsidRPr="00263471" w:rsidRDefault="00CF1708" w:rsidP="0025581A">
      <w:pPr>
        <w:tabs>
          <w:tab w:val="left" w:pos="6840"/>
        </w:tabs>
        <w:spacing w:after="0" w:line="240" w:lineRule="auto"/>
        <w:ind w:left="567" w:hanging="283"/>
        <w:rPr>
          <w:rFonts w:ascii="Arial" w:hAnsi="Arial" w:cs="Arial"/>
          <w:spacing w:val="-2"/>
          <w:sz w:val="21"/>
          <w:szCs w:val="21"/>
        </w:rPr>
      </w:pPr>
    </w:p>
    <w:p w14:paraId="78B7B7DC" w14:textId="77777777" w:rsidR="009E65F2" w:rsidRPr="00263471" w:rsidRDefault="009E65F2" w:rsidP="00C42093">
      <w:pPr>
        <w:tabs>
          <w:tab w:val="num" w:pos="0"/>
          <w:tab w:val="left" w:pos="6840"/>
        </w:tabs>
        <w:spacing w:after="0" w:line="240" w:lineRule="auto"/>
        <w:rPr>
          <w:rFonts w:ascii="Arial" w:hAnsi="Arial" w:cs="Arial"/>
          <w:spacing w:val="-2"/>
          <w:sz w:val="21"/>
          <w:szCs w:val="21"/>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3058"/>
      </w:tblGrid>
      <w:tr w:rsidR="00653FAD" w:rsidRPr="00263471" w14:paraId="4E9206B1" w14:textId="77777777" w:rsidTr="00653FAD">
        <w:trPr>
          <w:cnfStyle w:val="100000000000" w:firstRow="1" w:lastRow="0" w:firstColumn="0" w:lastColumn="0" w:oddVBand="0" w:evenVBand="0" w:oddHBand="0"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2376" w:type="dxa"/>
            <w:shd w:val="clear" w:color="auto" w:fill="DBE5F1" w:themeFill="accent1" w:themeFillTint="33"/>
          </w:tcPr>
          <w:p w14:paraId="3B157B5E" w14:textId="77777777" w:rsidR="009E65F2" w:rsidRPr="00263471" w:rsidRDefault="009E65F2" w:rsidP="00C42093">
            <w:pPr>
              <w:tabs>
                <w:tab w:val="num" w:pos="0"/>
                <w:tab w:val="left" w:pos="6840"/>
              </w:tabs>
              <w:spacing w:after="0" w:line="240" w:lineRule="auto"/>
              <w:jc w:val="center"/>
              <w:rPr>
                <w:rFonts w:ascii="Arial" w:hAnsi="Arial" w:cs="Arial"/>
                <w:color w:val="auto"/>
                <w:spacing w:val="-2"/>
                <w:sz w:val="21"/>
                <w:szCs w:val="21"/>
              </w:rPr>
            </w:pPr>
          </w:p>
          <w:p w14:paraId="422A9625" w14:textId="77777777" w:rsidR="009E65F2" w:rsidRPr="00263471" w:rsidRDefault="009E65F2" w:rsidP="00C42093">
            <w:pPr>
              <w:tabs>
                <w:tab w:val="num" w:pos="0"/>
                <w:tab w:val="left" w:pos="6840"/>
              </w:tabs>
              <w:spacing w:after="0" w:line="240" w:lineRule="auto"/>
              <w:jc w:val="center"/>
              <w:rPr>
                <w:rFonts w:ascii="Arial" w:hAnsi="Arial" w:cs="Arial"/>
                <w:color w:val="auto"/>
                <w:spacing w:val="-2"/>
                <w:sz w:val="21"/>
                <w:szCs w:val="21"/>
              </w:rPr>
            </w:pPr>
            <w:r w:rsidRPr="00263471">
              <w:rPr>
                <w:rFonts w:ascii="Arial" w:hAnsi="Arial" w:cs="Arial"/>
                <w:color w:val="auto"/>
                <w:spacing w:val="-2"/>
                <w:sz w:val="21"/>
                <w:szCs w:val="21"/>
              </w:rPr>
              <w:t>Bien, capital o cuenta financiera</w:t>
            </w:r>
          </w:p>
        </w:tc>
        <w:tc>
          <w:tcPr>
            <w:tcW w:w="3544" w:type="dxa"/>
            <w:shd w:val="clear" w:color="auto" w:fill="DBE5F1" w:themeFill="accent1" w:themeFillTint="33"/>
          </w:tcPr>
          <w:p w14:paraId="76CEF0D7" w14:textId="77777777" w:rsidR="009E65F2" w:rsidRPr="00263471" w:rsidRDefault="009E65F2" w:rsidP="00C42093">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pacing w:val="-2"/>
                <w:sz w:val="21"/>
                <w:szCs w:val="21"/>
              </w:rPr>
            </w:pPr>
            <w:r w:rsidRPr="00263471">
              <w:rPr>
                <w:rFonts w:ascii="Arial" w:hAnsi="Arial" w:cs="Arial"/>
                <w:color w:val="auto"/>
                <w:spacing w:val="-2"/>
                <w:sz w:val="21"/>
                <w:szCs w:val="21"/>
              </w:rPr>
              <w:t>Descripción y/o detalle de: 1) bienes; 2) acciones, participaciones o capitales; 3) cuenta/s financiera/s (Número de cuenta, nombre de la entidad financiera); o, 4) otros a describir</w:t>
            </w:r>
          </w:p>
        </w:tc>
        <w:tc>
          <w:tcPr>
            <w:tcW w:w="3058" w:type="dxa"/>
            <w:shd w:val="clear" w:color="auto" w:fill="DBE5F1" w:themeFill="accent1" w:themeFillTint="33"/>
          </w:tcPr>
          <w:p w14:paraId="7BFA5B6B" w14:textId="77777777" w:rsidR="009E65F2" w:rsidRPr="00263471" w:rsidRDefault="009E65F2" w:rsidP="00C42093">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pacing w:val="-2"/>
                <w:sz w:val="21"/>
                <w:szCs w:val="21"/>
              </w:rPr>
            </w:pPr>
            <w:r w:rsidRPr="00263471">
              <w:rPr>
                <w:rFonts w:ascii="Arial" w:hAnsi="Arial" w:cs="Arial"/>
                <w:color w:val="auto"/>
                <w:spacing w:val="-2"/>
                <w:sz w:val="21"/>
                <w:szCs w:val="21"/>
              </w:rPr>
              <w:t>País del Paraíso Fiscal que se encuentra el bien, capital, acciones, participaciones o cuenta/s financiera/s.</w:t>
            </w:r>
          </w:p>
        </w:tc>
      </w:tr>
      <w:tr w:rsidR="009E65F2" w:rsidRPr="00263471" w14:paraId="62B2BDCE" w14:textId="77777777" w:rsidTr="00653FA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14:paraId="531780A7" w14:textId="77777777" w:rsidR="009E65F2" w:rsidRPr="00263471" w:rsidRDefault="009E65F2" w:rsidP="00C42093">
            <w:pPr>
              <w:tabs>
                <w:tab w:val="num" w:pos="0"/>
                <w:tab w:val="left" w:pos="6840"/>
              </w:tabs>
              <w:spacing w:after="0" w:line="240" w:lineRule="auto"/>
              <w:rPr>
                <w:rFonts w:ascii="Arial" w:hAnsi="Arial" w:cs="Arial"/>
                <w:spacing w:val="-2"/>
                <w:sz w:val="21"/>
                <w:szCs w:val="21"/>
              </w:rPr>
            </w:pPr>
          </w:p>
        </w:tc>
        <w:tc>
          <w:tcPr>
            <w:tcW w:w="3544" w:type="dxa"/>
            <w:tcBorders>
              <w:top w:val="none" w:sz="0" w:space="0" w:color="auto"/>
              <w:bottom w:val="none" w:sz="0" w:space="0" w:color="auto"/>
            </w:tcBorders>
          </w:tcPr>
          <w:p w14:paraId="47AF6407" w14:textId="77777777" w:rsidR="009E65F2" w:rsidRPr="00263471" w:rsidRDefault="009E65F2"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c>
          <w:tcPr>
            <w:tcW w:w="3058" w:type="dxa"/>
            <w:tcBorders>
              <w:top w:val="none" w:sz="0" w:space="0" w:color="auto"/>
              <w:bottom w:val="none" w:sz="0" w:space="0" w:color="auto"/>
              <w:right w:val="none" w:sz="0" w:space="0" w:color="auto"/>
            </w:tcBorders>
          </w:tcPr>
          <w:p w14:paraId="2E9D46D2" w14:textId="77777777" w:rsidR="009E65F2" w:rsidRPr="00263471" w:rsidRDefault="009E65F2"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r>
      <w:tr w:rsidR="009E65F2" w:rsidRPr="00263471" w14:paraId="7EBC1C03" w14:textId="77777777" w:rsidTr="00653FAD">
        <w:trPr>
          <w:trHeight w:val="263"/>
        </w:trPr>
        <w:tc>
          <w:tcPr>
            <w:cnfStyle w:val="001000000000" w:firstRow="0" w:lastRow="0" w:firstColumn="1" w:lastColumn="0" w:oddVBand="0" w:evenVBand="0" w:oddHBand="0" w:evenHBand="0" w:firstRowFirstColumn="0" w:firstRowLastColumn="0" w:lastRowFirstColumn="0" w:lastRowLastColumn="0"/>
            <w:tcW w:w="2376" w:type="dxa"/>
          </w:tcPr>
          <w:p w14:paraId="7E2867AA" w14:textId="77777777" w:rsidR="009E65F2" w:rsidRPr="00263471" w:rsidRDefault="009E65F2" w:rsidP="00C42093">
            <w:pPr>
              <w:tabs>
                <w:tab w:val="num" w:pos="0"/>
                <w:tab w:val="left" w:pos="6840"/>
              </w:tabs>
              <w:spacing w:after="0" w:line="240" w:lineRule="auto"/>
              <w:rPr>
                <w:rFonts w:ascii="Arial" w:hAnsi="Arial" w:cs="Arial"/>
                <w:spacing w:val="-2"/>
                <w:sz w:val="21"/>
                <w:szCs w:val="21"/>
              </w:rPr>
            </w:pPr>
          </w:p>
        </w:tc>
        <w:tc>
          <w:tcPr>
            <w:tcW w:w="3544" w:type="dxa"/>
          </w:tcPr>
          <w:p w14:paraId="6F1DF12C" w14:textId="77777777" w:rsidR="009E65F2" w:rsidRPr="00263471" w:rsidRDefault="009E65F2"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c>
          <w:tcPr>
            <w:tcW w:w="3058" w:type="dxa"/>
          </w:tcPr>
          <w:p w14:paraId="6ABA0E1B" w14:textId="77777777" w:rsidR="009E65F2" w:rsidRPr="00263471" w:rsidRDefault="009E65F2"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r>
      <w:tr w:rsidR="00DF748B" w:rsidRPr="00263471" w14:paraId="6F24C785" w14:textId="77777777" w:rsidTr="008027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14:paraId="55160321" w14:textId="77777777" w:rsidR="00DF748B" w:rsidRPr="00263471" w:rsidRDefault="00DF748B" w:rsidP="00C42093">
            <w:pPr>
              <w:tabs>
                <w:tab w:val="num" w:pos="0"/>
                <w:tab w:val="left" w:pos="6840"/>
              </w:tabs>
              <w:spacing w:after="0" w:line="240" w:lineRule="auto"/>
              <w:rPr>
                <w:rFonts w:ascii="Arial" w:hAnsi="Arial" w:cs="Arial"/>
                <w:spacing w:val="-2"/>
                <w:sz w:val="21"/>
                <w:szCs w:val="21"/>
              </w:rPr>
            </w:pPr>
          </w:p>
        </w:tc>
        <w:tc>
          <w:tcPr>
            <w:tcW w:w="3544" w:type="dxa"/>
            <w:tcBorders>
              <w:top w:val="none" w:sz="0" w:space="0" w:color="auto"/>
              <w:bottom w:val="none" w:sz="0" w:space="0" w:color="auto"/>
            </w:tcBorders>
          </w:tcPr>
          <w:p w14:paraId="4882F483" w14:textId="77777777" w:rsidR="00DF748B" w:rsidRPr="00263471" w:rsidRDefault="00DF748B"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c>
          <w:tcPr>
            <w:tcW w:w="3058" w:type="dxa"/>
            <w:tcBorders>
              <w:top w:val="none" w:sz="0" w:space="0" w:color="auto"/>
              <w:bottom w:val="none" w:sz="0" w:space="0" w:color="auto"/>
              <w:right w:val="none" w:sz="0" w:space="0" w:color="auto"/>
            </w:tcBorders>
          </w:tcPr>
          <w:p w14:paraId="62EB122A" w14:textId="77777777" w:rsidR="00DF748B" w:rsidRPr="00263471" w:rsidRDefault="00DF748B"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r>
      <w:tr w:rsidR="00DF748B" w:rsidRPr="00263471" w14:paraId="582F7345" w14:textId="77777777" w:rsidTr="00653FAD">
        <w:trPr>
          <w:trHeight w:val="263"/>
        </w:trPr>
        <w:tc>
          <w:tcPr>
            <w:cnfStyle w:val="001000000000" w:firstRow="0" w:lastRow="0" w:firstColumn="1" w:lastColumn="0" w:oddVBand="0" w:evenVBand="0" w:oddHBand="0" w:evenHBand="0" w:firstRowFirstColumn="0" w:firstRowLastColumn="0" w:lastRowFirstColumn="0" w:lastRowLastColumn="0"/>
            <w:tcW w:w="2376" w:type="dxa"/>
          </w:tcPr>
          <w:p w14:paraId="71073997" w14:textId="77777777" w:rsidR="00DF748B" w:rsidRPr="00263471" w:rsidRDefault="00DF748B" w:rsidP="00C42093">
            <w:pPr>
              <w:tabs>
                <w:tab w:val="num" w:pos="0"/>
                <w:tab w:val="left" w:pos="6840"/>
              </w:tabs>
              <w:spacing w:after="0" w:line="240" w:lineRule="auto"/>
              <w:rPr>
                <w:rFonts w:ascii="Arial" w:hAnsi="Arial" w:cs="Arial"/>
                <w:spacing w:val="-2"/>
                <w:sz w:val="21"/>
                <w:szCs w:val="21"/>
              </w:rPr>
            </w:pPr>
          </w:p>
        </w:tc>
        <w:tc>
          <w:tcPr>
            <w:tcW w:w="3544" w:type="dxa"/>
          </w:tcPr>
          <w:p w14:paraId="3D3954DC" w14:textId="77777777" w:rsidR="00DF748B" w:rsidRPr="00263471" w:rsidRDefault="00DF748B"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c>
          <w:tcPr>
            <w:tcW w:w="3058" w:type="dxa"/>
          </w:tcPr>
          <w:p w14:paraId="5B795144" w14:textId="77777777" w:rsidR="00DF748B" w:rsidRPr="00263471" w:rsidRDefault="00DF748B"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r>
    </w:tbl>
    <w:p w14:paraId="118BA91C" w14:textId="77777777" w:rsidR="004E63E2" w:rsidRPr="00263471" w:rsidRDefault="004E63E2" w:rsidP="00C42093">
      <w:pPr>
        <w:tabs>
          <w:tab w:val="num" w:pos="0"/>
          <w:tab w:val="left" w:pos="6840"/>
        </w:tabs>
        <w:spacing w:after="0" w:line="240" w:lineRule="auto"/>
        <w:rPr>
          <w:rFonts w:ascii="Arial" w:hAnsi="Arial" w:cs="Arial"/>
          <w:b/>
          <w:spacing w:val="-2"/>
          <w:sz w:val="21"/>
          <w:szCs w:val="21"/>
        </w:rPr>
      </w:pPr>
    </w:p>
    <w:p w14:paraId="35E36121" w14:textId="636B3CAC" w:rsidR="009E65F2" w:rsidRPr="00263471" w:rsidRDefault="009E65F2" w:rsidP="008848B9">
      <w:pPr>
        <w:tabs>
          <w:tab w:val="num" w:pos="284"/>
          <w:tab w:val="left" w:pos="6840"/>
        </w:tabs>
        <w:spacing w:after="0" w:line="240" w:lineRule="auto"/>
        <w:ind w:left="568" w:hanging="284"/>
        <w:rPr>
          <w:rFonts w:ascii="Arial" w:hAnsi="Arial" w:cs="Arial"/>
          <w:spacing w:val="-2"/>
          <w:sz w:val="21"/>
          <w:szCs w:val="21"/>
        </w:rPr>
      </w:pPr>
      <w:r w:rsidRPr="00263471">
        <w:rPr>
          <w:rFonts w:ascii="Arial" w:eastAsia="Times New Roman" w:hAnsi="Arial" w:cs="Arial"/>
          <w:b/>
          <w:spacing w:val="-2"/>
          <w:sz w:val="21"/>
          <w:szCs w:val="21"/>
          <w:lang w:eastAsia="hi-IN" w:bidi="hi-IN"/>
        </w:rPr>
        <w:t>7.</w:t>
      </w:r>
      <w:r w:rsidRPr="00263471">
        <w:rPr>
          <w:rFonts w:ascii="Arial" w:hAnsi="Arial" w:cs="Arial"/>
          <w:spacing w:val="-2"/>
          <w:sz w:val="21"/>
          <w:szCs w:val="21"/>
        </w:rPr>
        <w:t xml:space="preserve"> En caso de que la persona jurídica tenga entre sus socios, accionistas, partícipes mayoritarios o sus representantes legales a alguien considerada como </w:t>
      </w:r>
      <w:r w:rsidRPr="00263471">
        <w:rPr>
          <w:rFonts w:ascii="Arial" w:hAnsi="Arial" w:cs="Arial"/>
          <w:i/>
          <w:spacing w:val="-2"/>
          <w:sz w:val="21"/>
          <w:szCs w:val="21"/>
        </w:rPr>
        <w:t>“Persona Expuesta Políticamente (PEP)”</w:t>
      </w:r>
      <w:r w:rsidRPr="00263471">
        <w:rPr>
          <w:rFonts w:ascii="Arial" w:hAnsi="Arial" w:cs="Arial"/>
          <w:spacing w:val="-2"/>
          <w:sz w:val="21"/>
          <w:szCs w:val="21"/>
        </w:rPr>
        <w:t xml:space="preserve">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r w:rsidR="002D0DA5" w:rsidRPr="00263471">
        <w:rPr>
          <w:rFonts w:ascii="Arial" w:eastAsia="Times New Roman" w:hAnsi="Arial" w:cs="Arial"/>
          <w:spacing w:val="-2"/>
          <w:sz w:val="21"/>
          <w:szCs w:val="21"/>
          <w:lang w:eastAsia="hi-IN" w:bidi="hi-IN"/>
        </w:rPr>
        <w:t>.</w:t>
      </w:r>
    </w:p>
    <w:p w14:paraId="6F11ED2D" w14:textId="77777777" w:rsidR="009E65F2" w:rsidRPr="00263471" w:rsidRDefault="009E65F2" w:rsidP="00C42093">
      <w:pPr>
        <w:tabs>
          <w:tab w:val="num" w:pos="0"/>
          <w:tab w:val="left" w:pos="6840"/>
        </w:tabs>
        <w:spacing w:after="0" w:line="240" w:lineRule="auto"/>
        <w:rPr>
          <w:rFonts w:ascii="Arial" w:eastAsia="Times New Roman" w:hAnsi="Arial" w:cs="Arial"/>
          <w:spacing w:val="-2"/>
          <w:sz w:val="21"/>
          <w:szCs w:val="21"/>
          <w:lang w:eastAsia="hi-IN" w:bidi="hi-IN"/>
        </w:rPr>
      </w:pPr>
    </w:p>
    <w:p w14:paraId="1DC4CE69" w14:textId="77777777" w:rsidR="009E65F2" w:rsidRPr="00263471" w:rsidRDefault="009E65F2" w:rsidP="008848B9">
      <w:pPr>
        <w:tabs>
          <w:tab w:val="num" w:pos="284"/>
          <w:tab w:val="left" w:pos="6840"/>
        </w:tabs>
        <w:spacing w:after="0" w:line="240" w:lineRule="auto"/>
        <w:ind w:left="568" w:hanging="284"/>
        <w:rPr>
          <w:rFonts w:ascii="Arial" w:hAnsi="Arial" w:cs="Arial"/>
          <w:spacing w:val="-2"/>
          <w:sz w:val="21"/>
          <w:szCs w:val="21"/>
        </w:rPr>
      </w:pPr>
      <w:r w:rsidRPr="00263471">
        <w:rPr>
          <w:rFonts w:ascii="Arial" w:eastAsia="Times New Roman" w:hAnsi="Arial" w:cs="Arial"/>
          <w:spacing w:val="-2"/>
          <w:sz w:val="21"/>
          <w:szCs w:val="21"/>
          <w:lang w:eastAsia="hi-IN" w:bidi="hi-IN"/>
        </w:rPr>
        <w:t>8.</w:t>
      </w:r>
      <w:r w:rsidRPr="00263471">
        <w:rPr>
          <w:rFonts w:ascii="Arial" w:eastAsia="Times New Roman" w:hAnsi="Arial" w:cs="Arial"/>
          <w:b/>
          <w:spacing w:val="-2"/>
          <w:sz w:val="21"/>
          <w:szCs w:val="21"/>
          <w:lang w:eastAsia="hi-IN" w:bidi="hi-IN"/>
        </w:rPr>
        <w:t xml:space="preserve"> </w:t>
      </w:r>
      <w:r w:rsidRPr="00263471">
        <w:rPr>
          <w:rFonts w:ascii="Arial" w:hAnsi="Arial" w:cs="Arial"/>
          <w:spacing w:val="-2"/>
          <w:sz w:val="21"/>
          <w:szCs w:val="21"/>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14:paraId="222F5DC0" w14:textId="77777777" w:rsidR="009E65F2" w:rsidRPr="00263471" w:rsidRDefault="009E65F2" w:rsidP="00B756CF">
      <w:pPr>
        <w:tabs>
          <w:tab w:val="num" w:pos="0"/>
          <w:tab w:val="left" w:pos="2205"/>
          <w:tab w:val="left" w:pos="3929"/>
        </w:tabs>
        <w:spacing w:after="0" w:line="240" w:lineRule="auto"/>
        <w:rPr>
          <w:rFonts w:ascii="Arial" w:hAnsi="Arial" w:cs="Arial"/>
          <w:sz w:val="21"/>
          <w:szCs w:val="21"/>
        </w:rPr>
      </w:pPr>
    </w:p>
    <w:p w14:paraId="0E2C4CCB" w14:textId="77777777" w:rsidR="009E65F2" w:rsidRPr="00263471" w:rsidRDefault="009E65F2" w:rsidP="00B756CF">
      <w:pPr>
        <w:tabs>
          <w:tab w:val="num" w:pos="0"/>
        </w:tabs>
        <w:spacing w:after="0" w:line="240" w:lineRule="auto"/>
        <w:rPr>
          <w:rFonts w:ascii="Arial" w:hAnsi="Arial" w:cs="Arial"/>
          <w:sz w:val="21"/>
          <w:szCs w:val="21"/>
        </w:rPr>
      </w:pPr>
      <w:r w:rsidRPr="00263471">
        <w:rPr>
          <w:rFonts w:ascii="Arial" w:hAnsi="Arial" w:cs="Arial"/>
          <w:sz w:val="21"/>
          <w:szCs w:val="21"/>
        </w:rPr>
        <w:t xml:space="preserve">En caso de que la declaración sea afirmativa, el oferente deberá completar la siguiente información: </w:t>
      </w:r>
    </w:p>
    <w:p w14:paraId="548ACA82" w14:textId="77777777" w:rsidR="009E65F2" w:rsidRPr="00263471" w:rsidRDefault="009E65F2" w:rsidP="00084318">
      <w:pPr>
        <w:tabs>
          <w:tab w:val="num" w:pos="0"/>
        </w:tabs>
        <w:spacing w:after="0" w:line="240" w:lineRule="auto"/>
        <w:rPr>
          <w:rFonts w:ascii="Arial" w:hAnsi="Arial" w:cs="Arial"/>
          <w:sz w:val="21"/>
          <w:szCs w:val="21"/>
        </w:rPr>
      </w:pP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294"/>
        <w:gridCol w:w="1999"/>
        <w:gridCol w:w="2359"/>
      </w:tblGrid>
      <w:tr w:rsidR="00653FAD" w:rsidRPr="00263471" w14:paraId="5CCADF94" w14:textId="77777777" w:rsidTr="00653FAD">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306" w:type="pct"/>
            <w:shd w:val="clear" w:color="auto" w:fill="DBE5F1" w:themeFill="accent1" w:themeFillTint="33"/>
          </w:tcPr>
          <w:p w14:paraId="6B87B0FE" w14:textId="77777777" w:rsidR="009E65F2" w:rsidRPr="00263471" w:rsidRDefault="009E65F2" w:rsidP="00BC2682">
            <w:pPr>
              <w:tabs>
                <w:tab w:val="num" w:pos="0"/>
              </w:tabs>
              <w:spacing w:after="0" w:line="240" w:lineRule="auto"/>
              <w:jc w:val="center"/>
              <w:rPr>
                <w:rFonts w:ascii="Arial" w:hAnsi="Arial" w:cs="Arial"/>
                <w:color w:val="auto"/>
                <w:sz w:val="21"/>
                <w:szCs w:val="21"/>
              </w:rPr>
            </w:pPr>
            <w:r w:rsidRPr="00263471">
              <w:rPr>
                <w:rFonts w:ascii="Arial" w:hAnsi="Arial" w:cs="Arial"/>
                <w:color w:val="auto"/>
                <w:sz w:val="21"/>
                <w:szCs w:val="21"/>
              </w:rPr>
              <w:t>Nombres completos del servidor público/ dignatario</w:t>
            </w:r>
          </w:p>
        </w:tc>
        <w:tc>
          <w:tcPr>
            <w:tcW w:w="1274" w:type="pct"/>
            <w:shd w:val="clear" w:color="auto" w:fill="DBE5F1" w:themeFill="accent1" w:themeFillTint="33"/>
          </w:tcPr>
          <w:p w14:paraId="4F9E0353" w14:textId="77777777" w:rsidR="009E65F2" w:rsidRPr="00263471"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Cédula o RUC</w:t>
            </w:r>
          </w:p>
        </w:tc>
        <w:tc>
          <w:tcPr>
            <w:tcW w:w="1110" w:type="pct"/>
            <w:shd w:val="clear" w:color="auto" w:fill="DBE5F1" w:themeFill="accent1" w:themeFillTint="33"/>
          </w:tcPr>
          <w:p w14:paraId="7BF25526" w14:textId="77777777" w:rsidR="009E65F2" w:rsidRPr="00263471"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Cargo o dignidad que ejerce</w:t>
            </w:r>
          </w:p>
        </w:tc>
        <w:tc>
          <w:tcPr>
            <w:tcW w:w="1310" w:type="pct"/>
            <w:shd w:val="clear" w:color="auto" w:fill="DBE5F1" w:themeFill="accent1" w:themeFillTint="33"/>
          </w:tcPr>
          <w:p w14:paraId="1AB99662" w14:textId="77777777" w:rsidR="009E65F2" w:rsidRPr="00263471"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Entidad o Institución que ejerce el cargo o dignidad</w:t>
            </w:r>
          </w:p>
        </w:tc>
      </w:tr>
      <w:tr w:rsidR="007C0504" w:rsidRPr="00263471" w14:paraId="185A3449" w14:textId="77777777" w:rsidTr="00653FA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left w:val="none" w:sz="0" w:space="0" w:color="auto"/>
              <w:bottom w:val="none" w:sz="0" w:space="0" w:color="auto"/>
            </w:tcBorders>
          </w:tcPr>
          <w:p w14:paraId="6DF01086" w14:textId="77777777" w:rsidR="009E65F2" w:rsidRPr="00263471" w:rsidRDefault="009E65F2" w:rsidP="00084318">
            <w:pPr>
              <w:tabs>
                <w:tab w:val="num" w:pos="0"/>
              </w:tabs>
              <w:spacing w:after="0" w:line="240" w:lineRule="auto"/>
              <w:rPr>
                <w:rFonts w:ascii="Arial" w:hAnsi="Arial" w:cs="Arial"/>
                <w:sz w:val="21"/>
                <w:szCs w:val="21"/>
              </w:rPr>
            </w:pPr>
          </w:p>
        </w:tc>
        <w:tc>
          <w:tcPr>
            <w:tcW w:w="1274" w:type="pct"/>
            <w:tcBorders>
              <w:top w:val="none" w:sz="0" w:space="0" w:color="auto"/>
              <w:bottom w:val="none" w:sz="0" w:space="0" w:color="auto"/>
            </w:tcBorders>
          </w:tcPr>
          <w:p w14:paraId="2DB6C3C4"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110" w:type="pct"/>
            <w:tcBorders>
              <w:top w:val="none" w:sz="0" w:space="0" w:color="auto"/>
              <w:bottom w:val="none" w:sz="0" w:space="0" w:color="auto"/>
            </w:tcBorders>
          </w:tcPr>
          <w:p w14:paraId="5780FD02"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310" w:type="pct"/>
            <w:tcBorders>
              <w:top w:val="none" w:sz="0" w:space="0" w:color="auto"/>
              <w:bottom w:val="none" w:sz="0" w:space="0" w:color="auto"/>
              <w:right w:val="none" w:sz="0" w:space="0" w:color="auto"/>
            </w:tcBorders>
          </w:tcPr>
          <w:p w14:paraId="0A772885"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7C0504" w:rsidRPr="00263471" w14:paraId="2A6C50D7" w14:textId="77777777" w:rsidTr="00653FAD">
        <w:trPr>
          <w:trHeight w:val="244"/>
        </w:trPr>
        <w:tc>
          <w:tcPr>
            <w:cnfStyle w:val="001000000000" w:firstRow="0" w:lastRow="0" w:firstColumn="1" w:lastColumn="0" w:oddVBand="0" w:evenVBand="0" w:oddHBand="0" w:evenHBand="0" w:firstRowFirstColumn="0" w:firstRowLastColumn="0" w:lastRowFirstColumn="0" w:lastRowLastColumn="0"/>
            <w:tcW w:w="1306" w:type="pct"/>
          </w:tcPr>
          <w:p w14:paraId="57949050" w14:textId="77777777" w:rsidR="009E65F2" w:rsidRPr="00263471" w:rsidRDefault="009E65F2" w:rsidP="00084318">
            <w:pPr>
              <w:tabs>
                <w:tab w:val="num" w:pos="0"/>
              </w:tabs>
              <w:spacing w:after="0" w:line="240" w:lineRule="auto"/>
              <w:rPr>
                <w:rFonts w:ascii="Arial" w:hAnsi="Arial" w:cs="Arial"/>
                <w:sz w:val="21"/>
                <w:szCs w:val="21"/>
              </w:rPr>
            </w:pPr>
          </w:p>
        </w:tc>
        <w:tc>
          <w:tcPr>
            <w:tcW w:w="1274" w:type="pct"/>
          </w:tcPr>
          <w:p w14:paraId="797124F3" w14:textId="77777777" w:rsidR="009E65F2" w:rsidRPr="00263471"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110" w:type="pct"/>
          </w:tcPr>
          <w:p w14:paraId="04A380F5" w14:textId="77777777" w:rsidR="009E65F2" w:rsidRPr="00263471"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310" w:type="pct"/>
          </w:tcPr>
          <w:p w14:paraId="0F96E217" w14:textId="77777777" w:rsidR="009E65F2" w:rsidRPr="00263471"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7C0504" w:rsidRPr="00263471" w14:paraId="4CE6CCF5" w14:textId="77777777" w:rsidTr="00653FA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left w:val="none" w:sz="0" w:space="0" w:color="auto"/>
              <w:bottom w:val="none" w:sz="0" w:space="0" w:color="auto"/>
            </w:tcBorders>
          </w:tcPr>
          <w:p w14:paraId="186622B2" w14:textId="77777777" w:rsidR="009E65F2" w:rsidRPr="00263471" w:rsidRDefault="009E65F2" w:rsidP="00084318">
            <w:pPr>
              <w:tabs>
                <w:tab w:val="num" w:pos="0"/>
              </w:tabs>
              <w:spacing w:after="0" w:line="240" w:lineRule="auto"/>
              <w:rPr>
                <w:rFonts w:ascii="Arial" w:hAnsi="Arial" w:cs="Arial"/>
                <w:sz w:val="21"/>
                <w:szCs w:val="21"/>
              </w:rPr>
            </w:pPr>
          </w:p>
        </w:tc>
        <w:tc>
          <w:tcPr>
            <w:tcW w:w="1274" w:type="pct"/>
            <w:tcBorders>
              <w:top w:val="none" w:sz="0" w:space="0" w:color="auto"/>
              <w:bottom w:val="none" w:sz="0" w:space="0" w:color="auto"/>
            </w:tcBorders>
          </w:tcPr>
          <w:p w14:paraId="214DD14B"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110" w:type="pct"/>
            <w:tcBorders>
              <w:top w:val="none" w:sz="0" w:space="0" w:color="auto"/>
              <w:bottom w:val="none" w:sz="0" w:space="0" w:color="auto"/>
            </w:tcBorders>
          </w:tcPr>
          <w:p w14:paraId="416300CA"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310" w:type="pct"/>
            <w:tcBorders>
              <w:top w:val="none" w:sz="0" w:space="0" w:color="auto"/>
              <w:bottom w:val="none" w:sz="0" w:space="0" w:color="auto"/>
              <w:right w:val="none" w:sz="0" w:space="0" w:color="auto"/>
            </w:tcBorders>
          </w:tcPr>
          <w:p w14:paraId="0E22175C"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bl>
    <w:p w14:paraId="4D51B71C" w14:textId="77777777" w:rsidR="009E65F2" w:rsidRPr="00263471" w:rsidRDefault="009E65F2" w:rsidP="00277173">
      <w:pPr>
        <w:tabs>
          <w:tab w:val="num" w:pos="0"/>
          <w:tab w:val="left" w:pos="6840"/>
        </w:tabs>
        <w:spacing w:after="0" w:line="240" w:lineRule="auto"/>
        <w:rPr>
          <w:rFonts w:ascii="Arial" w:hAnsi="Arial" w:cs="Arial"/>
          <w:spacing w:val="-2"/>
          <w:sz w:val="21"/>
          <w:szCs w:val="21"/>
        </w:rPr>
      </w:pPr>
    </w:p>
    <w:p w14:paraId="52EA7A6C" w14:textId="77777777" w:rsidR="009E65F2" w:rsidRPr="00263471" w:rsidRDefault="009E65F2" w:rsidP="008848B9">
      <w:pPr>
        <w:tabs>
          <w:tab w:val="num" w:pos="284"/>
          <w:tab w:val="left" w:pos="8280"/>
        </w:tabs>
        <w:spacing w:after="0" w:line="240" w:lineRule="auto"/>
        <w:ind w:left="568" w:hanging="284"/>
        <w:rPr>
          <w:rFonts w:ascii="Arial" w:hAnsi="Arial" w:cs="Arial"/>
          <w:spacing w:val="-2"/>
          <w:sz w:val="21"/>
          <w:szCs w:val="21"/>
        </w:rPr>
      </w:pPr>
      <w:r w:rsidRPr="00263471">
        <w:rPr>
          <w:rFonts w:ascii="Arial" w:eastAsia="Times New Roman" w:hAnsi="Arial" w:cs="Arial"/>
          <w:spacing w:val="-2"/>
          <w:sz w:val="21"/>
          <w:szCs w:val="21"/>
          <w:lang w:eastAsia="hi-IN" w:bidi="hi-IN"/>
        </w:rPr>
        <w:t xml:space="preserve">9. </w:t>
      </w:r>
      <w:r w:rsidRPr="00263471">
        <w:rPr>
          <w:rFonts w:ascii="Arial" w:hAnsi="Arial" w:cs="Arial"/>
          <w:spacing w:val="-2"/>
          <w:sz w:val="21"/>
          <w:szCs w:val="21"/>
        </w:rPr>
        <w:t xml:space="preserve">Acepto que en caso de que el contenido de la presente declaración no corresponda a la verdad, la entidad contratante: </w:t>
      </w:r>
    </w:p>
    <w:p w14:paraId="0867657E" w14:textId="77777777" w:rsidR="009E65F2" w:rsidRPr="00263471" w:rsidRDefault="009E65F2" w:rsidP="00277173">
      <w:pPr>
        <w:tabs>
          <w:tab w:val="num" w:pos="0"/>
          <w:tab w:val="left" w:pos="22680"/>
        </w:tabs>
        <w:spacing w:after="0" w:line="240" w:lineRule="auto"/>
        <w:rPr>
          <w:rFonts w:ascii="Arial" w:hAnsi="Arial" w:cs="Arial"/>
          <w:spacing w:val="-2"/>
          <w:sz w:val="21"/>
          <w:szCs w:val="21"/>
        </w:rPr>
      </w:pPr>
    </w:p>
    <w:p w14:paraId="7F74E821" w14:textId="5EDE1063" w:rsidR="008848B9" w:rsidRPr="00263471" w:rsidRDefault="009E65F2" w:rsidP="008848B9">
      <w:pPr>
        <w:tabs>
          <w:tab w:val="num" w:pos="284"/>
          <w:tab w:val="left" w:pos="22680"/>
        </w:tabs>
        <w:spacing w:after="0" w:line="240" w:lineRule="auto"/>
        <w:ind w:left="852" w:hanging="284"/>
        <w:rPr>
          <w:rFonts w:ascii="Arial" w:hAnsi="Arial" w:cs="Arial"/>
          <w:spacing w:val="-2"/>
          <w:sz w:val="21"/>
          <w:szCs w:val="21"/>
        </w:rPr>
      </w:pPr>
      <w:r w:rsidRPr="00263471">
        <w:rPr>
          <w:rFonts w:ascii="Arial" w:hAnsi="Arial" w:cs="Arial"/>
          <w:spacing w:val="-2"/>
          <w:sz w:val="21"/>
          <w:szCs w:val="21"/>
        </w:rPr>
        <w:t xml:space="preserve">a) </w:t>
      </w:r>
      <w:r w:rsidR="008848B9" w:rsidRPr="00263471">
        <w:rPr>
          <w:rFonts w:ascii="Arial" w:hAnsi="Arial" w:cs="Arial"/>
          <w:spacing w:val="-2"/>
          <w:sz w:val="21"/>
          <w:szCs w:val="21"/>
        </w:rPr>
        <w:tab/>
      </w:r>
      <w:r w:rsidRPr="00263471">
        <w:rPr>
          <w:rFonts w:ascii="Arial" w:hAnsi="Arial" w:cs="Arial"/>
          <w:spacing w:val="-2"/>
          <w:sz w:val="21"/>
          <w:szCs w:val="21"/>
        </w:rPr>
        <w:t>Observando el debido proceso, aplique la sanción indicada en el últi</w:t>
      </w:r>
      <w:r w:rsidR="008848B9" w:rsidRPr="00263471">
        <w:rPr>
          <w:rFonts w:ascii="Arial" w:hAnsi="Arial" w:cs="Arial"/>
          <w:spacing w:val="-2"/>
          <w:sz w:val="21"/>
          <w:szCs w:val="21"/>
        </w:rPr>
        <w:t>mo inciso del artículo 19 de la</w:t>
      </w:r>
    </w:p>
    <w:p w14:paraId="6FA09497" w14:textId="0A9DB2B9" w:rsidR="009E65F2" w:rsidRPr="00263471" w:rsidRDefault="008848B9" w:rsidP="008848B9">
      <w:pPr>
        <w:tabs>
          <w:tab w:val="num" w:pos="284"/>
          <w:tab w:val="left" w:pos="22680"/>
        </w:tabs>
        <w:spacing w:after="0" w:line="240" w:lineRule="auto"/>
        <w:ind w:left="852" w:hanging="284"/>
        <w:rPr>
          <w:rFonts w:ascii="Arial" w:eastAsia="Times New Roman" w:hAnsi="Arial" w:cs="Arial"/>
          <w:spacing w:val="-2"/>
          <w:sz w:val="21"/>
          <w:szCs w:val="21"/>
          <w:lang w:eastAsia="hi-IN" w:bidi="hi-IN"/>
        </w:rPr>
      </w:pPr>
      <w:r w:rsidRPr="00263471">
        <w:rPr>
          <w:rFonts w:ascii="Arial" w:hAnsi="Arial" w:cs="Arial"/>
          <w:spacing w:val="-2"/>
          <w:sz w:val="21"/>
          <w:szCs w:val="21"/>
        </w:rPr>
        <w:tab/>
      </w:r>
      <w:r w:rsidR="009E65F2" w:rsidRPr="00263471">
        <w:rPr>
          <w:rFonts w:ascii="Arial" w:hAnsi="Arial" w:cs="Arial"/>
          <w:spacing w:val="-2"/>
          <w:sz w:val="21"/>
          <w:szCs w:val="21"/>
        </w:rPr>
        <w:t>Ley Orgánica del Sistema Nacional de Contratación Pública;</w:t>
      </w:r>
    </w:p>
    <w:p w14:paraId="5F8F5580" w14:textId="3C0D625D" w:rsidR="009E65F2" w:rsidRPr="00263471" w:rsidRDefault="009E65F2" w:rsidP="008848B9">
      <w:pPr>
        <w:tabs>
          <w:tab w:val="num" w:pos="0"/>
          <w:tab w:val="left" w:pos="22680"/>
        </w:tabs>
        <w:spacing w:after="0" w:line="240" w:lineRule="auto"/>
        <w:ind w:left="568"/>
        <w:rPr>
          <w:rFonts w:ascii="Arial" w:eastAsia="Times New Roman" w:hAnsi="Arial" w:cs="Arial"/>
          <w:spacing w:val="-2"/>
          <w:sz w:val="21"/>
          <w:szCs w:val="21"/>
          <w:lang w:eastAsia="hi-IN" w:bidi="hi-IN"/>
        </w:rPr>
      </w:pPr>
      <w:r w:rsidRPr="00263471">
        <w:rPr>
          <w:rFonts w:ascii="Arial" w:hAnsi="Arial" w:cs="Arial"/>
          <w:spacing w:val="-2"/>
          <w:sz w:val="21"/>
          <w:szCs w:val="21"/>
        </w:rPr>
        <w:t xml:space="preserve">b) </w:t>
      </w:r>
      <w:r w:rsidR="008848B9" w:rsidRPr="00263471">
        <w:rPr>
          <w:rFonts w:ascii="Arial" w:hAnsi="Arial" w:cs="Arial"/>
          <w:spacing w:val="-2"/>
          <w:sz w:val="21"/>
          <w:szCs w:val="21"/>
        </w:rPr>
        <w:t xml:space="preserve"> </w:t>
      </w:r>
      <w:r w:rsidRPr="00263471">
        <w:rPr>
          <w:rFonts w:ascii="Arial" w:hAnsi="Arial" w:cs="Arial"/>
          <w:spacing w:val="-2"/>
          <w:sz w:val="21"/>
          <w:szCs w:val="21"/>
        </w:rPr>
        <w:t xml:space="preserve">Descalifique a mi representada como oferente; o, </w:t>
      </w:r>
    </w:p>
    <w:p w14:paraId="18D005F7" w14:textId="68834D38" w:rsidR="009E65F2" w:rsidRPr="00263471" w:rsidRDefault="009E65F2" w:rsidP="008848B9">
      <w:pPr>
        <w:tabs>
          <w:tab w:val="num" w:pos="284"/>
          <w:tab w:val="left" w:pos="22680"/>
        </w:tabs>
        <w:spacing w:after="0" w:line="240" w:lineRule="auto"/>
        <w:ind w:left="852" w:hanging="284"/>
        <w:rPr>
          <w:rFonts w:ascii="Arial" w:hAnsi="Arial" w:cs="Arial"/>
          <w:spacing w:val="-2"/>
          <w:sz w:val="21"/>
          <w:szCs w:val="21"/>
        </w:rPr>
      </w:pPr>
      <w:r w:rsidRPr="00263471">
        <w:rPr>
          <w:rFonts w:ascii="Arial" w:hAnsi="Arial" w:cs="Arial"/>
          <w:spacing w:val="-2"/>
          <w:sz w:val="21"/>
          <w:szCs w:val="21"/>
        </w:rPr>
        <w:t xml:space="preserve">c) </w:t>
      </w:r>
      <w:r w:rsidR="008848B9" w:rsidRPr="00263471">
        <w:rPr>
          <w:rFonts w:ascii="Arial" w:hAnsi="Arial" w:cs="Arial"/>
          <w:spacing w:val="-2"/>
          <w:sz w:val="21"/>
          <w:szCs w:val="21"/>
        </w:rPr>
        <w:t xml:space="preserve">  </w:t>
      </w:r>
      <w:r w:rsidRPr="00263471">
        <w:rPr>
          <w:rFonts w:ascii="Arial" w:hAnsi="Arial" w:cs="Arial"/>
          <w:spacing w:val="-2"/>
          <w:sz w:val="21"/>
          <w:szCs w:val="21"/>
        </w:rPr>
        <w:t xml:space="preserve">Proceda a la terminación unilateral del contrato respectivo, en cumplimiento del artículo 64 de la Ley Orgánica del Sistema Nacional de Contratación Pública, si tal comprobación ocurriere durante la vigencia de la relación contractual. </w:t>
      </w:r>
    </w:p>
    <w:p w14:paraId="7F818EDF" w14:textId="77777777" w:rsidR="009E65F2" w:rsidRPr="00263471" w:rsidRDefault="009E65F2" w:rsidP="00406EA1">
      <w:pPr>
        <w:tabs>
          <w:tab w:val="num" w:pos="0"/>
          <w:tab w:val="left" w:pos="6840"/>
        </w:tabs>
        <w:spacing w:after="0" w:line="240" w:lineRule="auto"/>
        <w:rPr>
          <w:rFonts w:ascii="Arial" w:hAnsi="Arial" w:cs="Arial"/>
          <w:spacing w:val="-2"/>
          <w:sz w:val="21"/>
          <w:szCs w:val="21"/>
        </w:rPr>
      </w:pPr>
    </w:p>
    <w:p w14:paraId="2852FF6B" w14:textId="77777777" w:rsidR="009E65F2" w:rsidRPr="00263471" w:rsidRDefault="009E65F2" w:rsidP="00406EA1">
      <w:pPr>
        <w:tabs>
          <w:tab w:val="num" w:pos="0"/>
          <w:tab w:val="left" w:pos="14760"/>
        </w:tabs>
        <w:spacing w:after="0" w:line="240" w:lineRule="auto"/>
        <w:rPr>
          <w:rFonts w:ascii="Arial" w:hAnsi="Arial" w:cs="Arial"/>
          <w:spacing w:val="-2"/>
          <w:sz w:val="21"/>
          <w:szCs w:val="21"/>
        </w:rPr>
      </w:pPr>
      <w:r w:rsidRPr="00263471">
        <w:rPr>
          <w:rFonts w:ascii="Arial" w:hAnsi="Arial" w:cs="Arial"/>
          <w:spacing w:val="-2"/>
          <w:sz w:val="21"/>
          <w:szCs w:val="21"/>
        </w:rPr>
        <w:t>Además, me allano a responder por los daños y perjuicios que estos actos ocasionen.</w:t>
      </w:r>
    </w:p>
    <w:p w14:paraId="131D6FD6" w14:textId="77777777" w:rsidR="009E65F2" w:rsidRPr="00263471" w:rsidRDefault="009E65F2" w:rsidP="00406EA1">
      <w:pPr>
        <w:tabs>
          <w:tab w:val="num" w:pos="0"/>
          <w:tab w:val="left" w:pos="14760"/>
        </w:tabs>
        <w:spacing w:after="0" w:line="240" w:lineRule="auto"/>
        <w:rPr>
          <w:rFonts w:ascii="Arial" w:hAnsi="Arial" w:cs="Arial"/>
          <w:spacing w:val="-2"/>
          <w:sz w:val="21"/>
          <w:szCs w:val="21"/>
        </w:rPr>
      </w:pPr>
    </w:p>
    <w:p w14:paraId="6B580E8D" w14:textId="6610DDF0" w:rsidR="009E65F2" w:rsidRPr="00263471" w:rsidRDefault="009E65F2" w:rsidP="00406EA1">
      <w:pPr>
        <w:pStyle w:val="Prrafodelista"/>
        <w:tabs>
          <w:tab w:val="num" w:pos="0"/>
          <w:tab w:val="left" w:pos="6840"/>
        </w:tabs>
        <w:spacing w:line="240" w:lineRule="auto"/>
        <w:ind w:left="0"/>
        <w:rPr>
          <w:rFonts w:ascii="Arial" w:hAnsi="Arial" w:cs="Arial"/>
          <w:b/>
          <w:spacing w:val="-2"/>
          <w:sz w:val="21"/>
          <w:szCs w:val="21"/>
        </w:rPr>
      </w:pPr>
      <w:r w:rsidRPr="00263471">
        <w:rPr>
          <w:rFonts w:ascii="Arial" w:hAnsi="Arial" w:cs="Arial"/>
          <w:b/>
          <w:spacing w:val="-2"/>
          <w:sz w:val="21"/>
          <w:szCs w:val="21"/>
        </w:rPr>
        <w:t>B. NÓMINA DE SOCIOS, ACCIONISTAS O PARTÍCIPES:</w:t>
      </w:r>
    </w:p>
    <w:p w14:paraId="2C331EB3" w14:textId="77777777" w:rsidR="009E65F2" w:rsidRPr="00263471" w:rsidRDefault="009E65F2" w:rsidP="00406EA1">
      <w:pPr>
        <w:shd w:val="clear" w:color="auto" w:fill="FFFFFF"/>
        <w:tabs>
          <w:tab w:val="num" w:pos="0"/>
          <w:tab w:val="center" w:pos="1984"/>
        </w:tabs>
        <w:spacing w:after="0" w:line="240" w:lineRule="auto"/>
        <w:rPr>
          <w:rFonts w:ascii="Arial" w:hAnsi="Arial" w:cs="Arial"/>
          <w:spacing w:val="-2"/>
          <w:sz w:val="21"/>
          <w:szCs w:val="21"/>
        </w:rPr>
      </w:pPr>
    </w:p>
    <w:p w14:paraId="402D8D06" w14:textId="77777777" w:rsidR="009E65F2" w:rsidRPr="00263471" w:rsidRDefault="009E65F2" w:rsidP="00406EA1">
      <w:pPr>
        <w:shd w:val="clear" w:color="auto" w:fill="FFFFFF"/>
        <w:tabs>
          <w:tab w:val="num" w:pos="0"/>
          <w:tab w:val="center" w:pos="1984"/>
        </w:tabs>
        <w:spacing w:after="0" w:line="240" w:lineRule="auto"/>
        <w:rPr>
          <w:rFonts w:ascii="Arial" w:hAnsi="Arial" w:cs="Arial"/>
          <w:spacing w:val="-2"/>
          <w:sz w:val="21"/>
          <w:szCs w:val="21"/>
        </w:rPr>
      </w:pPr>
      <w:r w:rsidRPr="00263471">
        <w:rPr>
          <w:rFonts w:ascii="Arial" w:hAnsi="Arial" w:cs="Arial"/>
          <w:b/>
          <w:spacing w:val="-2"/>
          <w:sz w:val="21"/>
          <w:szCs w:val="21"/>
        </w:rPr>
        <w:t>TIPO DE PERSONA JURÍDICA:</w:t>
      </w:r>
      <w:r w:rsidRPr="00263471">
        <w:rPr>
          <w:rFonts w:ascii="Arial" w:hAnsi="Arial" w:cs="Arial"/>
          <w:spacing w:val="-2"/>
          <w:sz w:val="21"/>
          <w:szCs w:val="21"/>
        </w:rPr>
        <w:tab/>
      </w:r>
    </w:p>
    <w:p w14:paraId="2E87EA69" w14:textId="77777777" w:rsidR="009E65F2" w:rsidRPr="00263471" w:rsidRDefault="009E65F2" w:rsidP="00406EA1">
      <w:pPr>
        <w:shd w:val="clear" w:color="auto" w:fill="FFFFFF"/>
        <w:tabs>
          <w:tab w:val="num" w:pos="0"/>
          <w:tab w:val="center" w:pos="1984"/>
        </w:tabs>
        <w:spacing w:after="0" w:line="240" w:lineRule="auto"/>
        <w:rPr>
          <w:rFonts w:ascii="Arial" w:hAnsi="Arial" w:cs="Arial"/>
          <w:spacing w:val="-2"/>
          <w:sz w:val="21"/>
          <w:szCs w:val="21"/>
        </w:rPr>
      </w:pPr>
    </w:p>
    <w:tbl>
      <w:tblPr>
        <w:tblW w:w="3605" w:type="pct"/>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271"/>
      </w:tblGrid>
      <w:tr w:rsidR="009E65F2" w:rsidRPr="00263471" w14:paraId="715EE928" w14:textId="77777777" w:rsidTr="008848B9">
        <w:trPr>
          <w:trHeight w:val="262"/>
          <w:jc w:val="center"/>
        </w:trPr>
        <w:tc>
          <w:tcPr>
            <w:tcW w:w="4021" w:type="pct"/>
          </w:tcPr>
          <w:p w14:paraId="2F387FB5"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Compañía Anónima</w:t>
            </w:r>
          </w:p>
        </w:tc>
        <w:tc>
          <w:tcPr>
            <w:tcW w:w="979" w:type="pct"/>
          </w:tcPr>
          <w:p w14:paraId="25881A1F" w14:textId="186B33F3"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582464" behindDoc="0" locked="0" layoutInCell="1" allowOverlap="1" wp14:anchorId="4354F25A" wp14:editId="2CE23B4A">
                      <wp:simplePos x="0" y="0"/>
                      <wp:positionH relativeFrom="column">
                        <wp:posOffset>160020</wp:posOffset>
                      </wp:positionH>
                      <wp:positionV relativeFrom="paragraph">
                        <wp:posOffset>33655</wp:posOffset>
                      </wp:positionV>
                      <wp:extent cx="114300" cy="1143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12.6pt;margin-top:2.65pt;width:9pt;height:9pt;z-index:25158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" strokeweight=".26mm"/>
                  </w:pict>
                </mc:Fallback>
              </mc:AlternateContent>
            </w:r>
          </w:p>
        </w:tc>
      </w:tr>
      <w:tr w:rsidR="009E65F2" w:rsidRPr="00263471" w14:paraId="4C390B9D" w14:textId="77777777" w:rsidTr="008848B9">
        <w:trPr>
          <w:trHeight w:val="271"/>
          <w:jc w:val="center"/>
        </w:trPr>
        <w:tc>
          <w:tcPr>
            <w:tcW w:w="4021" w:type="pct"/>
          </w:tcPr>
          <w:p w14:paraId="612391D3"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Compañía de Responsabilidad Limitada</w:t>
            </w:r>
          </w:p>
        </w:tc>
        <w:tc>
          <w:tcPr>
            <w:tcW w:w="979" w:type="pct"/>
          </w:tcPr>
          <w:p w14:paraId="2C9E33E1" w14:textId="63B4A0A1"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00896" behindDoc="0" locked="0" layoutInCell="1" allowOverlap="1" wp14:anchorId="7E09627E" wp14:editId="49146918">
                      <wp:simplePos x="0" y="0"/>
                      <wp:positionH relativeFrom="column">
                        <wp:posOffset>160020</wp:posOffset>
                      </wp:positionH>
                      <wp:positionV relativeFrom="paragraph">
                        <wp:posOffset>36195</wp:posOffset>
                      </wp:positionV>
                      <wp:extent cx="114300" cy="1143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12.6pt;margin-top:2.85pt;width:9pt;height:9pt;z-index:25160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" strokeweight=".26mm"/>
                  </w:pict>
                </mc:Fallback>
              </mc:AlternateContent>
            </w:r>
          </w:p>
        </w:tc>
      </w:tr>
      <w:tr w:rsidR="009E65F2" w:rsidRPr="00263471" w14:paraId="65E82369" w14:textId="77777777" w:rsidTr="008848B9">
        <w:trPr>
          <w:trHeight w:val="262"/>
          <w:jc w:val="center"/>
        </w:trPr>
        <w:tc>
          <w:tcPr>
            <w:tcW w:w="4021" w:type="pct"/>
          </w:tcPr>
          <w:p w14:paraId="437F6DD0"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Compañía Mixta</w:t>
            </w:r>
          </w:p>
        </w:tc>
        <w:tc>
          <w:tcPr>
            <w:tcW w:w="979" w:type="pct"/>
          </w:tcPr>
          <w:p w14:paraId="0AA48DFF" w14:textId="238338E6"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19328" behindDoc="0" locked="0" layoutInCell="1" allowOverlap="1" wp14:anchorId="2F109829" wp14:editId="2AAA1997">
                      <wp:simplePos x="0" y="0"/>
                      <wp:positionH relativeFrom="column">
                        <wp:posOffset>160020</wp:posOffset>
                      </wp:positionH>
                      <wp:positionV relativeFrom="paragraph">
                        <wp:posOffset>31115</wp:posOffset>
                      </wp:positionV>
                      <wp:extent cx="114300" cy="1143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2.6pt;margin-top:2.45pt;width:9pt;height:9pt;z-index:251619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" strokeweight=".26mm"/>
                  </w:pict>
                </mc:Fallback>
              </mc:AlternateContent>
            </w:r>
          </w:p>
        </w:tc>
      </w:tr>
      <w:tr w:rsidR="009E65F2" w:rsidRPr="00263471" w14:paraId="093CD3FB" w14:textId="77777777" w:rsidTr="008848B9">
        <w:trPr>
          <w:trHeight w:val="306"/>
          <w:jc w:val="center"/>
        </w:trPr>
        <w:tc>
          <w:tcPr>
            <w:tcW w:w="4021" w:type="pct"/>
          </w:tcPr>
          <w:p w14:paraId="15A360B1"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Compañía en Nombre Colectivo</w:t>
            </w:r>
          </w:p>
        </w:tc>
        <w:tc>
          <w:tcPr>
            <w:tcW w:w="979" w:type="pct"/>
          </w:tcPr>
          <w:p w14:paraId="37C12F35" w14:textId="7C2AA56B"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37760" behindDoc="0" locked="0" layoutInCell="1" allowOverlap="1" wp14:anchorId="5AA46E46" wp14:editId="71276B03">
                      <wp:simplePos x="0" y="0"/>
                      <wp:positionH relativeFrom="column">
                        <wp:posOffset>160020</wp:posOffset>
                      </wp:positionH>
                      <wp:positionV relativeFrom="paragraph">
                        <wp:posOffset>41910</wp:posOffset>
                      </wp:positionV>
                      <wp:extent cx="114300" cy="1143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12.6pt;margin-top:3.3pt;width:9pt;height:9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" strokeweight=".26mm"/>
                  </w:pict>
                </mc:Fallback>
              </mc:AlternateContent>
            </w:r>
          </w:p>
        </w:tc>
      </w:tr>
      <w:tr w:rsidR="009E65F2" w:rsidRPr="00263471" w14:paraId="026A06D9" w14:textId="77777777" w:rsidTr="008848B9">
        <w:trPr>
          <w:trHeight w:val="247"/>
          <w:jc w:val="center"/>
        </w:trPr>
        <w:tc>
          <w:tcPr>
            <w:tcW w:w="4021" w:type="pct"/>
          </w:tcPr>
          <w:p w14:paraId="7D9D01D9"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Compañía en Comandita Simple</w:t>
            </w:r>
          </w:p>
        </w:tc>
        <w:tc>
          <w:tcPr>
            <w:tcW w:w="979" w:type="pct"/>
          </w:tcPr>
          <w:p w14:paraId="0B5CCE7B" w14:textId="0B190039"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56192" behindDoc="0" locked="0" layoutInCell="1" allowOverlap="1" wp14:anchorId="10414E66" wp14:editId="301F12A0">
                      <wp:simplePos x="0" y="0"/>
                      <wp:positionH relativeFrom="column">
                        <wp:posOffset>156515</wp:posOffset>
                      </wp:positionH>
                      <wp:positionV relativeFrom="paragraph">
                        <wp:posOffset>13335</wp:posOffset>
                      </wp:positionV>
                      <wp:extent cx="114300" cy="1143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2.3pt;margin-top:1.05pt;width:9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" strokeweight=".26mm"/>
                  </w:pict>
                </mc:Fallback>
              </mc:AlternateContent>
            </w:r>
          </w:p>
        </w:tc>
      </w:tr>
      <w:tr w:rsidR="009E65F2" w:rsidRPr="00263471" w14:paraId="28579B26" w14:textId="77777777" w:rsidTr="008848B9">
        <w:trPr>
          <w:trHeight w:val="247"/>
          <w:jc w:val="center"/>
        </w:trPr>
        <w:tc>
          <w:tcPr>
            <w:tcW w:w="4021" w:type="pct"/>
          </w:tcPr>
          <w:p w14:paraId="38957538"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Sociedad Civil</w:t>
            </w:r>
          </w:p>
        </w:tc>
        <w:tc>
          <w:tcPr>
            <w:tcW w:w="979" w:type="pct"/>
          </w:tcPr>
          <w:p w14:paraId="58BEBCA3" w14:textId="592A320B"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74624" behindDoc="0" locked="0" layoutInCell="1" allowOverlap="1" wp14:anchorId="4989E651" wp14:editId="4A558E69">
                      <wp:simplePos x="0" y="0"/>
                      <wp:positionH relativeFrom="column">
                        <wp:posOffset>160020</wp:posOffset>
                      </wp:positionH>
                      <wp:positionV relativeFrom="paragraph">
                        <wp:posOffset>44450</wp:posOffset>
                      </wp:positionV>
                      <wp:extent cx="11430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2.6pt;margin-top:3.5pt;width:9pt;height: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RbIwIAAD0EAAAOAAAAZHJzL2Uyb0RvYy54bWysU1GO0zAQ/UfiDpb/aZJu2e5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" strokeweight=".26mm"/>
                  </w:pict>
                </mc:Fallback>
              </mc:AlternateContent>
            </w:r>
          </w:p>
        </w:tc>
      </w:tr>
      <w:tr w:rsidR="009E65F2" w:rsidRPr="00263471" w14:paraId="4B81E0C6" w14:textId="77777777" w:rsidTr="008848B9">
        <w:trPr>
          <w:trHeight w:val="262"/>
          <w:jc w:val="center"/>
        </w:trPr>
        <w:tc>
          <w:tcPr>
            <w:tcW w:w="4021" w:type="pct"/>
          </w:tcPr>
          <w:p w14:paraId="43E7C3CA"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Corporación</w:t>
            </w:r>
          </w:p>
        </w:tc>
        <w:tc>
          <w:tcPr>
            <w:tcW w:w="979" w:type="pct"/>
          </w:tcPr>
          <w:p w14:paraId="2D4F050F" w14:textId="42CEB7B2"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93056" behindDoc="0" locked="0" layoutInCell="1" allowOverlap="1" wp14:anchorId="4F453BF1" wp14:editId="2E1978AC">
                      <wp:simplePos x="0" y="0"/>
                      <wp:positionH relativeFrom="column">
                        <wp:posOffset>160020</wp:posOffset>
                      </wp:positionH>
                      <wp:positionV relativeFrom="paragraph">
                        <wp:posOffset>36830</wp:posOffset>
                      </wp:positionV>
                      <wp:extent cx="11430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2.6pt;margin-top:2.9pt;width:9pt;height:9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" strokeweight=".26mm"/>
                  </w:pict>
                </mc:Fallback>
              </mc:AlternateContent>
            </w:r>
          </w:p>
        </w:tc>
      </w:tr>
      <w:tr w:rsidR="009E65F2" w:rsidRPr="00263471" w14:paraId="3EE2D54B" w14:textId="77777777" w:rsidTr="008848B9">
        <w:trPr>
          <w:trHeight w:val="247"/>
          <w:jc w:val="center"/>
        </w:trPr>
        <w:tc>
          <w:tcPr>
            <w:tcW w:w="4021" w:type="pct"/>
          </w:tcPr>
          <w:p w14:paraId="5098DAFA"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Fundación</w:t>
            </w:r>
          </w:p>
        </w:tc>
        <w:tc>
          <w:tcPr>
            <w:tcW w:w="979" w:type="pct"/>
          </w:tcPr>
          <w:p w14:paraId="13159ADD" w14:textId="0F6A107E"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711488" behindDoc="0" locked="0" layoutInCell="1" allowOverlap="1" wp14:anchorId="22373C72" wp14:editId="3C16B2B6">
                      <wp:simplePos x="0" y="0"/>
                      <wp:positionH relativeFrom="column">
                        <wp:posOffset>160020</wp:posOffset>
                      </wp:positionH>
                      <wp:positionV relativeFrom="paragraph">
                        <wp:posOffset>28575</wp:posOffset>
                      </wp:positionV>
                      <wp:extent cx="114300" cy="1143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12.6pt;margin-top:2.25pt;width:9pt;height:9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dIwIAAD0EAAAOAAAAZHJzL2Uyb0RvYy54bWysU1GO0zAQ/UfiDpb/aZJuu+x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" strokeweight=".26mm"/>
                  </w:pict>
                </mc:Fallback>
              </mc:AlternateContent>
            </w:r>
          </w:p>
        </w:tc>
      </w:tr>
      <w:tr w:rsidR="009E65F2" w:rsidRPr="00263471" w14:paraId="3B05B5DB" w14:textId="77777777" w:rsidTr="008848B9">
        <w:trPr>
          <w:trHeight w:val="297"/>
          <w:jc w:val="center"/>
        </w:trPr>
        <w:tc>
          <w:tcPr>
            <w:tcW w:w="4021" w:type="pct"/>
          </w:tcPr>
          <w:p w14:paraId="1F1D8340"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lastRenderedPageBreak/>
              <w:t>Asociación o consorcio</w:t>
            </w:r>
          </w:p>
        </w:tc>
        <w:tc>
          <w:tcPr>
            <w:tcW w:w="979" w:type="pct"/>
          </w:tcPr>
          <w:p w14:paraId="4A410265" w14:textId="730769AB"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729920" behindDoc="0" locked="0" layoutInCell="1" allowOverlap="1" wp14:anchorId="4DD2CD07" wp14:editId="2B106860">
                      <wp:simplePos x="0" y="0"/>
                      <wp:positionH relativeFrom="column">
                        <wp:posOffset>160020</wp:posOffset>
                      </wp:positionH>
                      <wp:positionV relativeFrom="paragraph">
                        <wp:posOffset>39370</wp:posOffset>
                      </wp:positionV>
                      <wp:extent cx="114300" cy="1143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12.6pt;margin-top:3.1pt;width:9pt;height:9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LQIQIAAD0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" strokeweight=".26mm"/>
                  </w:pict>
                </mc:Fallback>
              </mc:AlternateContent>
            </w:r>
          </w:p>
        </w:tc>
      </w:tr>
      <w:tr w:rsidR="009E65F2" w:rsidRPr="00263471" w14:paraId="284D3A6F" w14:textId="77777777" w:rsidTr="008848B9">
        <w:trPr>
          <w:trHeight w:val="262"/>
          <w:jc w:val="center"/>
        </w:trPr>
        <w:tc>
          <w:tcPr>
            <w:tcW w:w="4021" w:type="pct"/>
          </w:tcPr>
          <w:p w14:paraId="651E723D" w14:textId="77777777" w:rsidR="009E65F2" w:rsidRPr="00263471" w:rsidRDefault="009E65F2" w:rsidP="00084318">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Otra</w:t>
            </w:r>
          </w:p>
        </w:tc>
        <w:tc>
          <w:tcPr>
            <w:tcW w:w="979" w:type="pct"/>
          </w:tcPr>
          <w:p w14:paraId="5C118CA3" w14:textId="7E6DB24A" w:rsidR="009E65F2" w:rsidRPr="00263471" w:rsidRDefault="00095EA5" w:rsidP="00084318">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748352" behindDoc="0" locked="0" layoutInCell="1" allowOverlap="1" wp14:anchorId="2F80F4C1" wp14:editId="013A6DB4">
                      <wp:simplePos x="0" y="0"/>
                      <wp:positionH relativeFrom="column">
                        <wp:posOffset>160020</wp:posOffset>
                      </wp:positionH>
                      <wp:positionV relativeFrom="paragraph">
                        <wp:posOffset>20320</wp:posOffset>
                      </wp:positionV>
                      <wp:extent cx="114300" cy="1143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12.6pt;margin-top:1.6pt;width:9pt;height:9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" strokeweight=".26mm"/>
                  </w:pict>
                </mc:Fallback>
              </mc:AlternateContent>
            </w:r>
          </w:p>
        </w:tc>
      </w:tr>
    </w:tbl>
    <w:p w14:paraId="35C77969" w14:textId="77777777" w:rsidR="009E65F2" w:rsidRPr="00263471" w:rsidRDefault="009E65F2" w:rsidP="00277173">
      <w:pPr>
        <w:shd w:val="clear" w:color="auto" w:fill="FFFFFF"/>
        <w:tabs>
          <w:tab w:val="num" w:pos="0"/>
          <w:tab w:val="center" w:pos="1984"/>
        </w:tabs>
        <w:spacing w:after="0" w:line="240" w:lineRule="auto"/>
        <w:rPr>
          <w:rFonts w:ascii="Arial" w:eastAsia="Times New Roman" w:hAnsi="Arial" w:cs="Arial"/>
          <w:spacing w:val="-2"/>
          <w:sz w:val="21"/>
          <w:szCs w:val="21"/>
          <w:lang w:eastAsia="hi-IN" w:bidi="hi-IN"/>
        </w:rPr>
      </w:pPr>
    </w:p>
    <w:tbl>
      <w:tblPr>
        <w:tblW w:w="4846" w:type="pct"/>
        <w:jc w:val="center"/>
        <w:tblInd w:w="473" w:type="dxa"/>
        <w:tblCellMar>
          <w:left w:w="0" w:type="dxa"/>
          <w:right w:w="0" w:type="dxa"/>
        </w:tblCellMar>
        <w:tblLook w:val="0000" w:firstRow="0" w:lastRow="0" w:firstColumn="0" w:lastColumn="0" w:noHBand="0" w:noVBand="0"/>
      </w:tblPr>
      <w:tblGrid>
        <w:gridCol w:w="2043"/>
        <w:gridCol w:w="2631"/>
        <w:gridCol w:w="2435"/>
        <w:gridCol w:w="1417"/>
      </w:tblGrid>
      <w:tr w:rsidR="007C0504" w:rsidRPr="00263471" w14:paraId="768AD4F3" w14:textId="77777777" w:rsidTr="008848B9">
        <w:trPr>
          <w:trHeight w:val="567"/>
          <w:jc w:val="center"/>
        </w:trPr>
        <w:tc>
          <w:tcPr>
            <w:tcW w:w="1198" w:type="pct"/>
            <w:tcBorders>
              <w:top w:val="single" w:sz="4" w:space="0" w:color="000000"/>
              <w:left w:val="single" w:sz="4" w:space="0" w:color="000000"/>
              <w:bottom w:val="single" w:sz="4" w:space="0" w:color="000000"/>
            </w:tcBorders>
            <w:shd w:val="clear" w:color="auto" w:fill="DBE5F1" w:themeFill="accent1" w:themeFillTint="33"/>
            <w:vAlign w:val="center"/>
          </w:tcPr>
          <w:p w14:paraId="5D2F0A41"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Nombres completos del socio(s), accionista(s), partícipe(s)</w:t>
            </w:r>
          </w:p>
          <w:p w14:paraId="70A93BD9" w14:textId="77777777" w:rsidR="009E65F2" w:rsidRPr="00263471" w:rsidRDefault="009E65F2" w:rsidP="00B756CF">
            <w:pPr>
              <w:tabs>
                <w:tab w:val="num" w:pos="0"/>
                <w:tab w:val="center" w:pos="1984"/>
              </w:tabs>
              <w:spacing w:after="0" w:line="240" w:lineRule="auto"/>
              <w:jc w:val="center"/>
              <w:rPr>
                <w:rFonts w:ascii="Arial" w:hAnsi="Arial" w:cs="Arial"/>
                <w:b/>
                <w:spacing w:val="-2"/>
                <w:sz w:val="21"/>
                <w:szCs w:val="21"/>
              </w:rPr>
            </w:pPr>
          </w:p>
        </w:tc>
        <w:tc>
          <w:tcPr>
            <w:tcW w:w="1543" w:type="pct"/>
            <w:tcBorders>
              <w:top w:val="single" w:sz="4" w:space="0" w:color="000000"/>
              <w:left w:val="single" w:sz="4" w:space="0" w:color="000000"/>
              <w:bottom w:val="single" w:sz="4" w:space="0" w:color="000000"/>
            </w:tcBorders>
            <w:shd w:val="clear" w:color="auto" w:fill="DBE5F1" w:themeFill="accent1" w:themeFillTint="33"/>
            <w:vAlign w:val="center"/>
          </w:tcPr>
          <w:p w14:paraId="2769E4AD"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Número de cédula de</w:t>
            </w:r>
          </w:p>
          <w:p w14:paraId="2476899B" w14:textId="6FA66D78"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 xml:space="preserve">identidad, </w:t>
            </w:r>
            <w:r w:rsidR="00695FB6" w:rsidRPr="00263471">
              <w:rPr>
                <w:rFonts w:ascii="Arial" w:hAnsi="Arial" w:cs="Arial"/>
                <w:b/>
                <w:spacing w:val="-2"/>
                <w:sz w:val="21"/>
                <w:szCs w:val="21"/>
              </w:rPr>
              <w:t>RUC</w:t>
            </w:r>
            <w:r w:rsidRPr="00263471">
              <w:rPr>
                <w:rFonts w:ascii="Arial" w:hAnsi="Arial" w:cs="Arial"/>
                <w:b/>
                <w:spacing w:val="-2"/>
                <w:sz w:val="21"/>
                <w:szCs w:val="21"/>
              </w:rPr>
              <w:t xml:space="preserve"> o</w:t>
            </w:r>
          </w:p>
          <w:p w14:paraId="7289C118"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identificación similar</w:t>
            </w:r>
          </w:p>
          <w:p w14:paraId="29C1A1FE"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emitida por país extranjero,</w:t>
            </w:r>
          </w:p>
          <w:p w14:paraId="047052E3"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de ser el caso</w:t>
            </w:r>
          </w:p>
        </w:tc>
        <w:tc>
          <w:tcPr>
            <w:tcW w:w="1428" w:type="pct"/>
            <w:tcBorders>
              <w:top w:val="single" w:sz="4" w:space="0" w:color="000000"/>
              <w:left w:val="single" w:sz="4" w:space="0" w:color="000000"/>
              <w:bottom w:val="single" w:sz="4" w:space="0" w:color="000000"/>
            </w:tcBorders>
            <w:shd w:val="clear" w:color="auto" w:fill="DBE5F1" w:themeFill="accent1" w:themeFillTint="33"/>
            <w:vAlign w:val="center"/>
          </w:tcPr>
          <w:p w14:paraId="64287820"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Porcentaje de participación</w:t>
            </w:r>
          </w:p>
          <w:p w14:paraId="7F953D29"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en la estructura de</w:t>
            </w:r>
          </w:p>
          <w:p w14:paraId="1B58506C"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propiedad</w:t>
            </w:r>
          </w:p>
          <w:p w14:paraId="261202E6"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de la persona jurídica</w:t>
            </w:r>
          </w:p>
        </w:tc>
        <w:tc>
          <w:tcPr>
            <w:tcW w:w="83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C05E5DB" w14:textId="77777777" w:rsidR="009E65F2" w:rsidRPr="00263471" w:rsidRDefault="009E65F2" w:rsidP="00B756CF">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Domicilio</w:t>
            </w:r>
          </w:p>
          <w:p w14:paraId="294FD428" w14:textId="77777777" w:rsidR="009E65F2" w:rsidRPr="00263471" w:rsidRDefault="009E65F2" w:rsidP="00B756CF">
            <w:pPr>
              <w:tabs>
                <w:tab w:val="num" w:pos="0"/>
                <w:tab w:val="center" w:pos="1984"/>
              </w:tabs>
              <w:spacing w:after="0" w:line="240" w:lineRule="auto"/>
              <w:jc w:val="center"/>
              <w:rPr>
                <w:rFonts w:ascii="Arial" w:hAnsi="Arial" w:cs="Arial"/>
                <w:b/>
                <w:spacing w:val="-2"/>
                <w:sz w:val="21"/>
                <w:szCs w:val="21"/>
              </w:rPr>
            </w:pPr>
            <w:r w:rsidRPr="00263471">
              <w:rPr>
                <w:rFonts w:ascii="Arial" w:hAnsi="Arial" w:cs="Arial"/>
                <w:b/>
                <w:spacing w:val="-2"/>
                <w:sz w:val="21"/>
                <w:szCs w:val="21"/>
              </w:rPr>
              <w:t>Fiscal</w:t>
            </w:r>
          </w:p>
        </w:tc>
      </w:tr>
      <w:tr w:rsidR="007C0504" w:rsidRPr="00263471" w14:paraId="01122D80" w14:textId="77777777" w:rsidTr="008848B9">
        <w:trPr>
          <w:trHeight w:val="94"/>
          <w:jc w:val="center"/>
        </w:trPr>
        <w:tc>
          <w:tcPr>
            <w:tcW w:w="1198" w:type="pct"/>
            <w:tcBorders>
              <w:top w:val="single" w:sz="4" w:space="0" w:color="000000"/>
              <w:left w:val="single" w:sz="4" w:space="0" w:color="000000"/>
              <w:bottom w:val="single" w:sz="4" w:space="0" w:color="000000"/>
            </w:tcBorders>
            <w:shd w:val="clear" w:color="auto" w:fill="auto"/>
          </w:tcPr>
          <w:p w14:paraId="471866FD"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c>
          <w:tcPr>
            <w:tcW w:w="1543" w:type="pct"/>
            <w:tcBorders>
              <w:top w:val="single" w:sz="4" w:space="0" w:color="000000"/>
              <w:left w:val="single" w:sz="4" w:space="0" w:color="000000"/>
              <w:bottom w:val="single" w:sz="4" w:space="0" w:color="000000"/>
            </w:tcBorders>
            <w:shd w:val="clear" w:color="auto" w:fill="auto"/>
          </w:tcPr>
          <w:p w14:paraId="0E33C35E"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c>
          <w:tcPr>
            <w:tcW w:w="1428" w:type="pct"/>
            <w:tcBorders>
              <w:top w:val="single" w:sz="4" w:space="0" w:color="000000"/>
              <w:left w:val="single" w:sz="4" w:space="0" w:color="000000"/>
              <w:bottom w:val="single" w:sz="4" w:space="0" w:color="000000"/>
            </w:tcBorders>
            <w:shd w:val="clear" w:color="auto" w:fill="auto"/>
          </w:tcPr>
          <w:p w14:paraId="72DA9D40"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14:paraId="47CF919E"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r>
      <w:tr w:rsidR="007C0504" w:rsidRPr="00263471" w14:paraId="634E1626" w14:textId="77777777" w:rsidTr="008848B9">
        <w:trPr>
          <w:trHeight w:val="94"/>
          <w:jc w:val="center"/>
        </w:trPr>
        <w:tc>
          <w:tcPr>
            <w:tcW w:w="1198" w:type="pct"/>
            <w:tcBorders>
              <w:top w:val="single" w:sz="4" w:space="0" w:color="000000"/>
              <w:left w:val="single" w:sz="4" w:space="0" w:color="000000"/>
              <w:bottom w:val="single" w:sz="4" w:space="0" w:color="000000"/>
            </w:tcBorders>
            <w:shd w:val="clear" w:color="auto" w:fill="auto"/>
          </w:tcPr>
          <w:p w14:paraId="31682579"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c>
          <w:tcPr>
            <w:tcW w:w="1543" w:type="pct"/>
            <w:tcBorders>
              <w:top w:val="single" w:sz="4" w:space="0" w:color="000000"/>
              <w:left w:val="single" w:sz="4" w:space="0" w:color="000000"/>
              <w:bottom w:val="single" w:sz="4" w:space="0" w:color="000000"/>
            </w:tcBorders>
            <w:shd w:val="clear" w:color="auto" w:fill="auto"/>
          </w:tcPr>
          <w:p w14:paraId="03725F9D"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c>
          <w:tcPr>
            <w:tcW w:w="1428" w:type="pct"/>
            <w:tcBorders>
              <w:top w:val="single" w:sz="4" w:space="0" w:color="000000"/>
              <w:left w:val="single" w:sz="4" w:space="0" w:color="000000"/>
              <w:bottom w:val="single" w:sz="4" w:space="0" w:color="000000"/>
            </w:tcBorders>
            <w:shd w:val="clear" w:color="auto" w:fill="auto"/>
          </w:tcPr>
          <w:p w14:paraId="55CAC20B"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14:paraId="5E830470"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r>
      <w:tr w:rsidR="007C0504" w:rsidRPr="00263471" w14:paraId="51F4A574" w14:textId="77777777" w:rsidTr="008848B9">
        <w:trPr>
          <w:trHeight w:val="94"/>
          <w:jc w:val="center"/>
        </w:trPr>
        <w:tc>
          <w:tcPr>
            <w:tcW w:w="1198" w:type="pct"/>
            <w:tcBorders>
              <w:top w:val="single" w:sz="4" w:space="0" w:color="000000"/>
              <w:left w:val="single" w:sz="4" w:space="0" w:color="000000"/>
              <w:bottom w:val="single" w:sz="4" w:space="0" w:color="000000"/>
            </w:tcBorders>
            <w:shd w:val="clear" w:color="auto" w:fill="auto"/>
          </w:tcPr>
          <w:p w14:paraId="45B4AB5D"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c>
          <w:tcPr>
            <w:tcW w:w="1543" w:type="pct"/>
            <w:tcBorders>
              <w:top w:val="single" w:sz="4" w:space="0" w:color="000000"/>
              <w:left w:val="single" w:sz="4" w:space="0" w:color="000000"/>
              <w:bottom w:val="single" w:sz="4" w:space="0" w:color="000000"/>
            </w:tcBorders>
            <w:shd w:val="clear" w:color="auto" w:fill="auto"/>
          </w:tcPr>
          <w:p w14:paraId="3F1ED66B"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c>
          <w:tcPr>
            <w:tcW w:w="1428" w:type="pct"/>
            <w:tcBorders>
              <w:top w:val="single" w:sz="4" w:space="0" w:color="000000"/>
              <w:left w:val="single" w:sz="4" w:space="0" w:color="000000"/>
              <w:bottom w:val="single" w:sz="4" w:space="0" w:color="000000"/>
            </w:tcBorders>
            <w:shd w:val="clear" w:color="auto" w:fill="auto"/>
          </w:tcPr>
          <w:p w14:paraId="1D14933A"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14:paraId="3960CF12" w14:textId="77777777" w:rsidR="009E65F2" w:rsidRPr="00263471" w:rsidRDefault="009E65F2" w:rsidP="00B756CF">
            <w:pPr>
              <w:tabs>
                <w:tab w:val="num" w:pos="0"/>
                <w:tab w:val="center" w:pos="1984"/>
              </w:tabs>
              <w:snapToGrid w:val="0"/>
              <w:spacing w:after="0" w:line="240" w:lineRule="auto"/>
              <w:rPr>
                <w:rFonts w:ascii="Arial" w:hAnsi="Arial" w:cs="Arial"/>
                <w:spacing w:val="-2"/>
                <w:sz w:val="21"/>
                <w:szCs w:val="21"/>
              </w:rPr>
            </w:pPr>
          </w:p>
        </w:tc>
      </w:tr>
    </w:tbl>
    <w:p w14:paraId="6528F7BF" w14:textId="77777777" w:rsidR="009E65F2" w:rsidRPr="00263471" w:rsidRDefault="009E65F2" w:rsidP="00277173">
      <w:pPr>
        <w:shd w:val="clear" w:color="auto" w:fill="FFFFFF"/>
        <w:tabs>
          <w:tab w:val="num" w:pos="0"/>
          <w:tab w:val="center" w:pos="1984"/>
        </w:tabs>
        <w:spacing w:after="0" w:line="240" w:lineRule="auto"/>
        <w:rPr>
          <w:rFonts w:ascii="Arial" w:hAnsi="Arial" w:cs="Arial"/>
          <w:spacing w:val="-2"/>
          <w:sz w:val="21"/>
          <w:szCs w:val="21"/>
        </w:rPr>
      </w:pPr>
      <w:r w:rsidRPr="00263471">
        <w:rPr>
          <w:rFonts w:ascii="Arial" w:hAnsi="Arial" w:cs="Arial"/>
          <w:spacing w:val="-2"/>
          <w:sz w:val="21"/>
          <w:szCs w:val="21"/>
        </w:rPr>
        <w:tab/>
      </w:r>
      <w:r w:rsidRPr="00263471">
        <w:rPr>
          <w:rFonts w:ascii="Arial" w:hAnsi="Arial" w:cs="Arial"/>
          <w:spacing w:val="-2"/>
          <w:sz w:val="21"/>
          <w:szCs w:val="21"/>
        </w:rPr>
        <w:tab/>
      </w:r>
      <w:r w:rsidRPr="00263471">
        <w:rPr>
          <w:rFonts w:ascii="Arial" w:hAnsi="Arial" w:cs="Arial"/>
          <w:spacing w:val="-2"/>
          <w:sz w:val="21"/>
          <w:szCs w:val="21"/>
        </w:rPr>
        <w:tab/>
      </w:r>
      <w:r w:rsidRPr="00263471">
        <w:rPr>
          <w:rFonts w:ascii="Arial" w:hAnsi="Arial" w:cs="Arial"/>
          <w:spacing w:val="-2"/>
          <w:sz w:val="21"/>
          <w:szCs w:val="21"/>
        </w:rPr>
        <w:tab/>
      </w:r>
    </w:p>
    <w:p w14:paraId="6FB558B7" w14:textId="77777777" w:rsidR="009E65F2" w:rsidRPr="00263471" w:rsidRDefault="009E65F2" w:rsidP="00277173">
      <w:pPr>
        <w:shd w:val="clear" w:color="auto" w:fill="FFFFFF"/>
        <w:tabs>
          <w:tab w:val="num" w:pos="0"/>
          <w:tab w:val="center" w:pos="1984"/>
        </w:tabs>
        <w:spacing w:after="0" w:line="240" w:lineRule="auto"/>
        <w:rPr>
          <w:rFonts w:ascii="Arial" w:hAnsi="Arial" w:cs="Arial"/>
          <w:spacing w:val="-2"/>
          <w:sz w:val="21"/>
          <w:szCs w:val="21"/>
        </w:rPr>
      </w:pPr>
      <w:r w:rsidRPr="00263471">
        <w:rPr>
          <w:rFonts w:ascii="Arial" w:hAnsi="Arial" w:cs="Arial"/>
          <w:b/>
          <w:spacing w:val="-2"/>
          <w:sz w:val="21"/>
          <w:szCs w:val="21"/>
        </w:rPr>
        <w:t>NOTA:</w:t>
      </w:r>
      <w:r w:rsidRPr="00263471">
        <w:rPr>
          <w:rFonts w:ascii="Arial" w:hAnsi="Arial" w:cs="Arial"/>
          <w:spacing w:val="-2"/>
          <w:sz w:val="21"/>
          <w:szCs w:val="21"/>
        </w:rPr>
        <w:t xml:space="preserve"> Si el socio (s), accionista (s) o partícipe (s) mayoritario (s) es una persona jurídica, de igual forma, se deberá identificar los nombres completos del socio (s), accionista (s) o partícipe (s) hasta persona natural, para lo que se usará el siguiente formato:</w:t>
      </w:r>
    </w:p>
    <w:p w14:paraId="1B1947C3" w14:textId="77777777" w:rsidR="009E65F2" w:rsidRPr="00263471" w:rsidRDefault="009E65F2" w:rsidP="00277173">
      <w:pPr>
        <w:shd w:val="clear" w:color="auto" w:fill="FFFFFF"/>
        <w:tabs>
          <w:tab w:val="num" w:pos="0"/>
          <w:tab w:val="center" w:pos="1984"/>
        </w:tabs>
        <w:spacing w:after="0" w:line="240" w:lineRule="auto"/>
        <w:rPr>
          <w:rFonts w:ascii="Arial" w:hAnsi="Arial" w:cs="Arial"/>
          <w:spacing w:val="-2"/>
          <w:sz w:val="21"/>
          <w:szCs w:val="21"/>
        </w:rPr>
      </w:pPr>
    </w:p>
    <w:tbl>
      <w:tblPr>
        <w:tblW w:w="5039" w:type="pct"/>
        <w:jc w:val="center"/>
        <w:tblCellMar>
          <w:left w:w="0" w:type="dxa"/>
          <w:right w:w="0" w:type="dxa"/>
        </w:tblCellMar>
        <w:tblLook w:val="0000" w:firstRow="0" w:lastRow="0" w:firstColumn="0" w:lastColumn="0" w:noHBand="0" w:noVBand="0"/>
      </w:tblPr>
      <w:tblGrid>
        <w:gridCol w:w="2718"/>
        <w:gridCol w:w="2692"/>
        <w:gridCol w:w="2080"/>
        <w:gridCol w:w="1376"/>
      </w:tblGrid>
      <w:tr w:rsidR="00974DF5" w:rsidRPr="00263471" w14:paraId="26CAED72" w14:textId="77777777" w:rsidTr="00DF748B">
        <w:trPr>
          <w:trHeight w:val="1050"/>
          <w:jc w:val="center"/>
        </w:trPr>
        <w:tc>
          <w:tcPr>
            <w:tcW w:w="1533" w:type="pct"/>
            <w:tcBorders>
              <w:top w:val="single" w:sz="4" w:space="0" w:color="000000"/>
              <w:left w:val="single" w:sz="4" w:space="0" w:color="000000"/>
              <w:bottom w:val="single" w:sz="4" w:space="0" w:color="000000"/>
            </w:tcBorders>
            <w:shd w:val="clear" w:color="auto" w:fill="DBE5F1" w:themeFill="accent1" w:themeFillTint="33"/>
            <w:vAlign w:val="center"/>
          </w:tcPr>
          <w:p w14:paraId="33E2D13E" w14:textId="77777777" w:rsidR="009E65F2" w:rsidRPr="00263471" w:rsidRDefault="009E65F2" w:rsidP="00277173">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DBE5F1" w:themeFill="accent1" w:themeFillTint="33"/>
            <w:vAlign w:val="center"/>
          </w:tcPr>
          <w:p w14:paraId="1F82035A" w14:textId="1CDF1409" w:rsidR="009E65F2" w:rsidRPr="00263471" w:rsidRDefault="009E65F2" w:rsidP="00277173">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 xml:space="preserve">Número de cédula de identidad, </w:t>
            </w:r>
            <w:r w:rsidR="00695FB6" w:rsidRPr="00263471">
              <w:rPr>
                <w:rFonts w:ascii="Arial" w:hAnsi="Arial" w:cs="Arial"/>
                <w:b/>
                <w:spacing w:val="-2"/>
                <w:sz w:val="21"/>
                <w:szCs w:val="21"/>
              </w:rPr>
              <w:t xml:space="preserve">RUC </w:t>
            </w:r>
            <w:r w:rsidRPr="00263471">
              <w:rPr>
                <w:rFonts w:ascii="Arial" w:hAnsi="Arial" w:cs="Arial"/>
                <w:b/>
                <w:spacing w:val="-2"/>
                <w:sz w:val="21"/>
                <w:szCs w:val="21"/>
              </w:rPr>
              <w:t>o identificación similar emitida por país extranjero,</w:t>
            </w:r>
          </w:p>
          <w:p w14:paraId="59C766A4" w14:textId="77777777" w:rsidR="009E65F2" w:rsidRPr="00263471" w:rsidRDefault="009E65F2" w:rsidP="00277173">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de ser el caso</w:t>
            </w:r>
          </w:p>
        </w:tc>
        <w:tc>
          <w:tcPr>
            <w:tcW w:w="1173" w:type="pct"/>
            <w:tcBorders>
              <w:top w:val="single" w:sz="4" w:space="0" w:color="000000"/>
              <w:left w:val="single" w:sz="4" w:space="0" w:color="000000"/>
              <w:bottom w:val="single" w:sz="4" w:space="0" w:color="000000"/>
            </w:tcBorders>
            <w:shd w:val="clear" w:color="auto" w:fill="DBE5F1" w:themeFill="accent1" w:themeFillTint="33"/>
            <w:vAlign w:val="center"/>
          </w:tcPr>
          <w:p w14:paraId="51B97E57" w14:textId="77777777" w:rsidR="009E65F2" w:rsidRPr="00263471" w:rsidRDefault="009E65F2" w:rsidP="00277173">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Porcentaje de participación en la estructura de propiedad</w:t>
            </w:r>
          </w:p>
          <w:p w14:paraId="5430A480" w14:textId="77777777" w:rsidR="009E65F2" w:rsidRPr="00263471" w:rsidRDefault="009E65F2" w:rsidP="00277173">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de la persona jurídica</w:t>
            </w:r>
          </w:p>
        </w:tc>
        <w:tc>
          <w:tcPr>
            <w:tcW w:w="77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923949F" w14:textId="77777777" w:rsidR="009E65F2" w:rsidRPr="00263471" w:rsidRDefault="009E65F2" w:rsidP="00277173">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Domicilio</w:t>
            </w:r>
          </w:p>
          <w:p w14:paraId="1509749A" w14:textId="77777777" w:rsidR="009E65F2" w:rsidRPr="00263471" w:rsidRDefault="009E65F2" w:rsidP="00277173">
            <w:pPr>
              <w:tabs>
                <w:tab w:val="num" w:pos="0"/>
                <w:tab w:val="center" w:pos="1984"/>
              </w:tabs>
              <w:spacing w:after="0" w:line="240" w:lineRule="auto"/>
              <w:jc w:val="center"/>
              <w:rPr>
                <w:rFonts w:ascii="Arial" w:hAnsi="Arial" w:cs="Arial"/>
                <w:spacing w:val="-2"/>
                <w:sz w:val="21"/>
                <w:szCs w:val="21"/>
              </w:rPr>
            </w:pPr>
            <w:r w:rsidRPr="00263471">
              <w:rPr>
                <w:rFonts w:ascii="Arial" w:hAnsi="Arial" w:cs="Arial"/>
                <w:b/>
                <w:spacing w:val="-2"/>
                <w:sz w:val="21"/>
                <w:szCs w:val="21"/>
              </w:rPr>
              <w:t>Fiscal</w:t>
            </w:r>
          </w:p>
        </w:tc>
      </w:tr>
      <w:tr w:rsidR="007C0504" w:rsidRPr="00263471" w14:paraId="5E4F2655" w14:textId="77777777" w:rsidTr="00DF748B">
        <w:trPr>
          <w:trHeight w:val="256"/>
          <w:jc w:val="center"/>
        </w:trPr>
        <w:tc>
          <w:tcPr>
            <w:tcW w:w="1533" w:type="pct"/>
            <w:tcBorders>
              <w:top w:val="single" w:sz="4" w:space="0" w:color="000000"/>
              <w:left w:val="single" w:sz="4" w:space="0" w:color="000000"/>
              <w:bottom w:val="single" w:sz="4" w:space="0" w:color="000000"/>
            </w:tcBorders>
            <w:shd w:val="clear" w:color="auto" w:fill="auto"/>
          </w:tcPr>
          <w:p w14:paraId="5203FC6A"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c>
          <w:tcPr>
            <w:tcW w:w="1518" w:type="pct"/>
            <w:tcBorders>
              <w:top w:val="single" w:sz="4" w:space="0" w:color="000000"/>
              <w:left w:val="single" w:sz="4" w:space="0" w:color="000000"/>
              <w:bottom w:val="single" w:sz="4" w:space="0" w:color="000000"/>
            </w:tcBorders>
            <w:shd w:val="clear" w:color="auto" w:fill="auto"/>
          </w:tcPr>
          <w:p w14:paraId="7DF74BB7"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c>
          <w:tcPr>
            <w:tcW w:w="1173" w:type="pct"/>
            <w:tcBorders>
              <w:top w:val="single" w:sz="4" w:space="0" w:color="000000"/>
              <w:left w:val="single" w:sz="4" w:space="0" w:color="000000"/>
              <w:bottom w:val="single" w:sz="4" w:space="0" w:color="000000"/>
            </w:tcBorders>
            <w:shd w:val="clear" w:color="auto" w:fill="auto"/>
          </w:tcPr>
          <w:p w14:paraId="1320AA30"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672DACE8"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r>
      <w:tr w:rsidR="007C0504" w:rsidRPr="00263471" w14:paraId="7CF48173" w14:textId="77777777" w:rsidTr="00DF748B">
        <w:trPr>
          <w:trHeight w:val="256"/>
          <w:jc w:val="center"/>
        </w:trPr>
        <w:tc>
          <w:tcPr>
            <w:tcW w:w="1533" w:type="pct"/>
            <w:tcBorders>
              <w:top w:val="single" w:sz="4" w:space="0" w:color="000000"/>
              <w:left w:val="single" w:sz="4" w:space="0" w:color="000000"/>
              <w:bottom w:val="single" w:sz="4" w:space="0" w:color="000000"/>
            </w:tcBorders>
            <w:shd w:val="clear" w:color="auto" w:fill="auto"/>
          </w:tcPr>
          <w:p w14:paraId="1D7E73DB"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c>
          <w:tcPr>
            <w:tcW w:w="1518" w:type="pct"/>
            <w:tcBorders>
              <w:top w:val="single" w:sz="4" w:space="0" w:color="000000"/>
              <w:left w:val="single" w:sz="4" w:space="0" w:color="000000"/>
              <w:bottom w:val="single" w:sz="4" w:space="0" w:color="000000"/>
            </w:tcBorders>
            <w:shd w:val="clear" w:color="auto" w:fill="auto"/>
          </w:tcPr>
          <w:p w14:paraId="172F5E65"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c>
          <w:tcPr>
            <w:tcW w:w="1173" w:type="pct"/>
            <w:tcBorders>
              <w:top w:val="single" w:sz="4" w:space="0" w:color="000000"/>
              <w:left w:val="single" w:sz="4" w:space="0" w:color="000000"/>
              <w:bottom w:val="single" w:sz="4" w:space="0" w:color="000000"/>
            </w:tcBorders>
            <w:shd w:val="clear" w:color="auto" w:fill="auto"/>
          </w:tcPr>
          <w:p w14:paraId="0F450743"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66343C27"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r>
      <w:tr w:rsidR="007C0504" w:rsidRPr="00263471" w14:paraId="41FA1A8D" w14:textId="77777777" w:rsidTr="00DF748B">
        <w:trPr>
          <w:trHeight w:val="256"/>
          <w:jc w:val="center"/>
        </w:trPr>
        <w:tc>
          <w:tcPr>
            <w:tcW w:w="1533" w:type="pct"/>
            <w:tcBorders>
              <w:top w:val="single" w:sz="4" w:space="0" w:color="000000"/>
              <w:left w:val="single" w:sz="4" w:space="0" w:color="000000"/>
              <w:bottom w:val="single" w:sz="4" w:space="0" w:color="000000"/>
            </w:tcBorders>
            <w:shd w:val="clear" w:color="auto" w:fill="auto"/>
          </w:tcPr>
          <w:p w14:paraId="4B171E73"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c>
          <w:tcPr>
            <w:tcW w:w="1518" w:type="pct"/>
            <w:tcBorders>
              <w:top w:val="single" w:sz="4" w:space="0" w:color="000000"/>
              <w:left w:val="single" w:sz="4" w:space="0" w:color="000000"/>
              <w:bottom w:val="single" w:sz="4" w:space="0" w:color="000000"/>
            </w:tcBorders>
            <w:shd w:val="clear" w:color="auto" w:fill="auto"/>
          </w:tcPr>
          <w:p w14:paraId="50F7FD6A"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c>
          <w:tcPr>
            <w:tcW w:w="1173" w:type="pct"/>
            <w:tcBorders>
              <w:top w:val="single" w:sz="4" w:space="0" w:color="000000"/>
              <w:left w:val="single" w:sz="4" w:space="0" w:color="000000"/>
              <w:bottom w:val="single" w:sz="4" w:space="0" w:color="000000"/>
            </w:tcBorders>
            <w:shd w:val="clear" w:color="auto" w:fill="auto"/>
          </w:tcPr>
          <w:p w14:paraId="54C1AAF7"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24C8AF4E" w14:textId="77777777" w:rsidR="009E65F2" w:rsidRPr="00263471" w:rsidRDefault="009E65F2" w:rsidP="00406EA1">
            <w:pPr>
              <w:tabs>
                <w:tab w:val="num" w:pos="0"/>
                <w:tab w:val="center" w:pos="1984"/>
              </w:tabs>
              <w:snapToGrid w:val="0"/>
              <w:spacing w:after="0" w:line="240" w:lineRule="auto"/>
              <w:rPr>
                <w:rFonts w:ascii="Arial" w:hAnsi="Arial" w:cs="Arial"/>
                <w:spacing w:val="-2"/>
                <w:sz w:val="21"/>
                <w:szCs w:val="21"/>
              </w:rPr>
            </w:pPr>
          </w:p>
        </w:tc>
      </w:tr>
    </w:tbl>
    <w:p w14:paraId="057F2C3D" w14:textId="77777777" w:rsidR="009E65F2" w:rsidRPr="00263471" w:rsidRDefault="009E65F2" w:rsidP="00084318">
      <w:pPr>
        <w:tabs>
          <w:tab w:val="left" w:pos="-720"/>
          <w:tab w:val="num" w:pos="0"/>
        </w:tabs>
        <w:spacing w:after="0" w:line="240" w:lineRule="auto"/>
        <w:rPr>
          <w:rFonts w:ascii="Arial" w:hAnsi="Arial" w:cs="Arial"/>
          <w:sz w:val="21"/>
          <w:szCs w:val="21"/>
        </w:rPr>
      </w:pPr>
    </w:p>
    <w:p w14:paraId="7AD0D0EF" w14:textId="44118416" w:rsidR="009E65F2" w:rsidRPr="00263471" w:rsidRDefault="009E65F2" w:rsidP="00406EA1">
      <w:pPr>
        <w:tabs>
          <w:tab w:val="num" w:pos="0"/>
        </w:tabs>
        <w:spacing w:after="0" w:line="240" w:lineRule="auto"/>
        <w:rPr>
          <w:rFonts w:ascii="Arial" w:hAnsi="Arial" w:cs="Arial"/>
          <w:b/>
          <w:sz w:val="21"/>
          <w:szCs w:val="21"/>
        </w:rPr>
      </w:pPr>
      <w:r w:rsidRPr="00263471">
        <w:rPr>
          <w:rFonts w:ascii="Arial" w:hAnsi="Arial" w:cs="Arial"/>
          <w:b/>
          <w:sz w:val="21"/>
          <w:szCs w:val="21"/>
        </w:rPr>
        <w:t>C. DISPOSICIONES ESPECÍFICAS PARA PERSONAS NATURALES.</w:t>
      </w:r>
    </w:p>
    <w:p w14:paraId="37EC6A8B" w14:textId="77777777" w:rsidR="009E65F2" w:rsidRPr="00263471" w:rsidRDefault="009E65F2" w:rsidP="00084318">
      <w:pPr>
        <w:tabs>
          <w:tab w:val="num" w:pos="0"/>
        </w:tabs>
        <w:spacing w:after="0" w:line="240" w:lineRule="auto"/>
        <w:rPr>
          <w:rFonts w:ascii="Arial" w:hAnsi="Arial" w:cs="Arial"/>
          <w:b/>
          <w:sz w:val="21"/>
          <w:szCs w:val="21"/>
        </w:rPr>
      </w:pPr>
    </w:p>
    <w:p w14:paraId="03C02AF2" w14:textId="77777777" w:rsidR="009E65F2" w:rsidRPr="00263471" w:rsidRDefault="009E65F2" w:rsidP="00A95587">
      <w:pPr>
        <w:widowControl/>
        <w:numPr>
          <w:ilvl w:val="0"/>
          <w:numId w:val="57"/>
        </w:numPr>
        <w:tabs>
          <w:tab w:val="num" w:pos="426"/>
        </w:tabs>
        <w:suppressAutoHyphens w:val="0"/>
        <w:spacing w:after="0" w:line="240" w:lineRule="auto"/>
        <w:ind w:left="426" w:hanging="284"/>
        <w:rPr>
          <w:rFonts w:ascii="Arial" w:hAnsi="Arial" w:cs="Arial"/>
          <w:sz w:val="21"/>
          <w:szCs w:val="21"/>
        </w:rPr>
      </w:pPr>
      <w:r w:rsidRPr="00263471">
        <w:rPr>
          <w:rFonts w:ascii="Arial" w:hAnsi="Arial" w:cs="Arial"/>
          <w:sz w:val="21"/>
          <w:szCs w:val="21"/>
        </w:rPr>
        <w:t>En caso de contar de forma directa o indirecta con bienes o capitales de cualquier naturaleza en aquellos territorios considerados por la entidad competente como paraísos fiscales, describirá a continuación los mismos:</w:t>
      </w:r>
    </w:p>
    <w:p w14:paraId="7E3C2E39" w14:textId="77777777" w:rsidR="009E65F2" w:rsidRPr="00263471" w:rsidRDefault="009E65F2" w:rsidP="00406EA1">
      <w:pPr>
        <w:tabs>
          <w:tab w:val="num" w:pos="0"/>
          <w:tab w:val="left" w:pos="6840"/>
        </w:tabs>
        <w:spacing w:after="0" w:line="240" w:lineRule="auto"/>
        <w:rPr>
          <w:rFonts w:ascii="Arial" w:hAnsi="Arial" w:cs="Arial"/>
          <w:spacing w:val="-2"/>
          <w:sz w:val="21"/>
          <w:szCs w:val="21"/>
        </w:rPr>
      </w:pPr>
    </w:p>
    <w:tbl>
      <w:tblPr>
        <w:tblStyle w:val="Listaclara-nfasis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580"/>
        <w:gridCol w:w="3089"/>
      </w:tblGrid>
      <w:tr w:rsidR="00DF748B" w:rsidRPr="00263471" w14:paraId="3BBF7540" w14:textId="77777777" w:rsidTr="00DF748B">
        <w:trPr>
          <w:cnfStyle w:val="100000000000" w:firstRow="1" w:lastRow="0" w:firstColumn="0" w:lastColumn="0" w:oddVBand="0" w:evenVBand="0" w:oddHBand="0"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tcPr>
          <w:p w14:paraId="65C63644" w14:textId="77777777" w:rsidR="009E65F2" w:rsidRPr="00263471" w:rsidRDefault="009E65F2" w:rsidP="00406EA1">
            <w:pPr>
              <w:tabs>
                <w:tab w:val="num" w:pos="0"/>
                <w:tab w:val="left" w:pos="6840"/>
              </w:tabs>
              <w:spacing w:after="0" w:line="240" w:lineRule="auto"/>
              <w:jc w:val="center"/>
              <w:rPr>
                <w:rFonts w:ascii="Arial" w:hAnsi="Arial" w:cs="Arial"/>
                <w:color w:val="auto"/>
                <w:spacing w:val="-2"/>
                <w:sz w:val="21"/>
                <w:szCs w:val="21"/>
              </w:rPr>
            </w:pPr>
            <w:r w:rsidRPr="00263471">
              <w:rPr>
                <w:rFonts w:ascii="Arial" w:hAnsi="Arial" w:cs="Arial"/>
                <w:color w:val="auto"/>
                <w:spacing w:val="-2"/>
                <w:sz w:val="21"/>
                <w:szCs w:val="21"/>
              </w:rPr>
              <w:t>Bien, capital o cuenta financiera</w:t>
            </w:r>
          </w:p>
        </w:tc>
        <w:tc>
          <w:tcPr>
            <w:tcW w:w="3580" w:type="dxa"/>
            <w:shd w:val="clear" w:color="auto" w:fill="DBE5F1" w:themeFill="accent1" w:themeFillTint="33"/>
          </w:tcPr>
          <w:p w14:paraId="001CCEC3" w14:textId="77777777" w:rsidR="009E65F2" w:rsidRPr="00263471" w:rsidRDefault="009E65F2" w:rsidP="00406EA1">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pacing w:val="-2"/>
                <w:sz w:val="21"/>
                <w:szCs w:val="21"/>
              </w:rPr>
            </w:pPr>
            <w:r w:rsidRPr="00263471">
              <w:rPr>
                <w:rFonts w:ascii="Arial" w:hAnsi="Arial" w:cs="Arial"/>
                <w:color w:val="auto"/>
                <w:spacing w:val="-2"/>
                <w:sz w:val="21"/>
                <w:szCs w:val="21"/>
              </w:rPr>
              <w:t>Descripción y/o detalle de: 1) bienes; 2) acciones, participaciones o capitales; 3) cuenta/s financiera/s (Número de cuenta, nombre de la entidad financiera); o, 4) otros a describir</w:t>
            </w:r>
          </w:p>
        </w:tc>
        <w:tc>
          <w:tcPr>
            <w:tcW w:w="3089" w:type="dxa"/>
            <w:shd w:val="clear" w:color="auto" w:fill="DBE5F1" w:themeFill="accent1" w:themeFillTint="33"/>
          </w:tcPr>
          <w:p w14:paraId="6C34AC36" w14:textId="77777777" w:rsidR="009E65F2" w:rsidRPr="00263471" w:rsidRDefault="009E65F2" w:rsidP="00406EA1">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pacing w:val="-2"/>
                <w:sz w:val="21"/>
                <w:szCs w:val="21"/>
              </w:rPr>
            </w:pPr>
            <w:r w:rsidRPr="00263471">
              <w:rPr>
                <w:rFonts w:ascii="Arial" w:hAnsi="Arial" w:cs="Arial"/>
                <w:color w:val="auto"/>
                <w:spacing w:val="-2"/>
                <w:sz w:val="21"/>
                <w:szCs w:val="21"/>
              </w:rPr>
              <w:t>País del Paraíso Fiscal que se encuentra el bien, capital, acciones, participaciones o cuenta/s financiera/s.</w:t>
            </w:r>
          </w:p>
        </w:tc>
      </w:tr>
      <w:tr w:rsidR="009E65F2" w:rsidRPr="00263471" w14:paraId="7BA6B3B9" w14:textId="77777777" w:rsidTr="00DF748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tcPr>
          <w:p w14:paraId="3B01F430" w14:textId="77777777" w:rsidR="009E65F2" w:rsidRPr="00263471" w:rsidRDefault="009E65F2" w:rsidP="00406EA1">
            <w:pPr>
              <w:tabs>
                <w:tab w:val="num" w:pos="0"/>
                <w:tab w:val="left" w:pos="6840"/>
              </w:tabs>
              <w:spacing w:after="0" w:line="240" w:lineRule="auto"/>
              <w:rPr>
                <w:rFonts w:ascii="Arial" w:hAnsi="Arial" w:cs="Arial"/>
                <w:spacing w:val="-2"/>
                <w:sz w:val="21"/>
                <w:szCs w:val="21"/>
              </w:rPr>
            </w:pPr>
          </w:p>
        </w:tc>
        <w:tc>
          <w:tcPr>
            <w:tcW w:w="3580" w:type="dxa"/>
            <w:tcBorders>
              <w:top w:val="none" w:sz="0" w:space="0" w:color="auto"/>
              <w:bottom w:val="none" w:sz="0" w:space="0" w:color="auto"/>
            </w:tcBorders>
          </w:tcPr>
          <w:p w14:paraId="5501AA68" w14:textId="77777777" w:rsidR="009E65F2" w:rsidRPr="00263471"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c>
          <w:tcPr>
            <w:tcW w:w="3089" w:type="dxa"/>
            <w:tcBorders>
              <w:top w:val="none" w:sz="0" w:space="0" w:color="auto"/>
              <w:bottom w:val="none" w:sz="0" w:space="0" w:color="auto"/>
              <w:right w:val="none" w:sz="0" w:space="0" w:color="auto"/>
            </w:tcBorders>
          </w:tcPr>
          <w:p w14:paraId="3BF330DF" w14:textId="77777777" w:rsidR="009E65F2" w:rsidRPr="00263471"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r>
      <w:tr w:rsidR="009E65F2" w:rsidRPr="00263471" w14:paraId="294B7608" w14:textId="77777777" w:rsidTr="00DF748B">
        <w:trPr>
          <w:trHeight w:val="255"/>
        </w:trPr>
        <w:tc>
          <w:tcPr>
            <w:cnfStyle w:val="001000000000" w:firstRow="0" w:lastRow="0" w:firstColumn="1" w:lastColumn="0" w:oddVBand="0" w:evenVBand="0" w:oddHBand="0" w:evenHBand="0" w:firstRowFirstColumn="0" w:firstRowLastColumn="0" w:lastRowFirstColumn="0" w:lastRowLastColumn="0"/>
            <w:tcW w:w="2400" w:type="dxa"/>
          </w:tcPr>
          <w:p w14:paraId="4549C2CF" w14:textId="77777777" w:rsidR="009E65F2" w:rsidRPr="00263471" w:rsidRDefault="009E65F2" w:rsidP="00406EA1">
            <w:pPr>
              <w:tabs>
                <w:tab w:val="num" w:pos="0"/>
                <w:tab w:val="left" w:pos="6840"/>
              </w:tabs>
              <w:spacing w:after="0" w:line="240" w:lineRule="auto"/>
              <w:rPr>
                <w:rFonts w:ascii="Arial" w:hAnsi="Arial" w:cs="Arial"/>
                <w:spacing w:val="-2"/>
                <w:sz w:val="21"/>
                <w:szCs w:val="21"/>
              </w:rPr>
            </w:pPr>
          </w:p>
        </w:tc>
        <w:tc>
          <w:tcPr>
            <w:tcW w:w="3580" w:type="dxa"/>
          </w:tcPr>
          <w:p w14:paraId="39C349C1" w14:textId="77777777" w:rsidR="009E65F2" w:rsidRPr="00263471" w:rsidRDefault="009E65F2" w:rsidP="00406EA1">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c>
          <w:tcPr>
            <w:tcW w:w="3089" w:type="dxa"/>
          </w:tcPr>
          <w:p w14:paraId="13F140B1" w14:textId="77777777" w:rsidR="009E65F2" w:rsidRPr="00263471" w:rsidRDefault="009E65F2" w:rsidP="00406EA1">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r>
      <w:tr w:rsidR="009E65F2" w:rsidRPr="00263471" w14:paraId="2DE7BAB7" w14:textId="77777777" w:rsidTr="00DF748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tcPr>
          <w:p w14:paraId="4EFBDF6E" w14:textId="77777777" w:rsidR="009E65F2" w:rsidRPr="00263471" w:rsidRDefault="009E65F2" w:rsidP="00406EA1">
            <w:pPr>
              <w:tabs>
                <w:tab w:val="num" w:pos="0"/>
                <w:tab w:val="left" w:pos="6840"/>
              </w:tabs>
              <w:spacing w:after="0" w:line="240" w:lineRule="auto"/>
              <w:rPr>
                <w:rFonts w:ascii="Arial" w:hAnsi="Arial" w:cs="Arial"/>
                <w:spacing w:val="-2"/>
                <w:sz w:val="21"/>
                <w:szCs w:val="21"/>
              </w:rPr>
            </w:pPr>
          </w:p>
        </w:tc>
        <w:tc>
          <w:tcPr>
            <w:tcW w:w="3580" w:type="dxa"/>
            <w:tcBorders>
              <w:top w:val="none" w:sz="0" w:space="0" w:color="auto"/>
              <w:bottom w:val="none" w:sz="0" w:space="0" w:color="auto"/>
            </w:tcBorders>
          </w:tcPr>
          <w:p w14:paraId="2FB76697" w14:textId="77777777" w:rsidR="009E65F2" w:rsidRPr="00263471"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c>
          <w:tcPr>
            <w:tcW w:w="3089" w:type="dxa"/>
            <w:tcBorders>
              <w:top w:val="none" w:sz="0" w:space="0" w:color="auto"/>
              <w:bottom w:val="none" w:sz="0" w:space="0" w:color="auto"/>
              <w:right w:val="none" w:sz="0" w:space="0" w:color="auto"/>
            </w:tcBorders>
          </w:tcPr>
          <w:p w14:paraId="29E76A5A" w14:textId="77777777" w:rsidR="009E65F2" w:rsidRPr="00263471"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r>
    </w:tbl>
    <w:p w14:paraId="2DF2C4EA" w14:textId="77777777" w:rsidR="009E65F2" w:rsidRPr="00263471" w:rsidRDefault="009E65F2" w:rsidP="00406EA1">
      <w:pPr>
        <w:tabs>
          <w:tab w:val="num" w:pos="0"/>
          <w:tab w:val="left" w:pos="6840"/>
        </w:tabs>
        <w:spacing w:after="0" w:line="240" w:lineRule="auto"/>
        <w:rPr>
          <w:rFonts w:ascii="Arial" w:hAnsi="Arial" w:cs="Arial"/>
          <w:spacing w:val="-2"/>
          <w:sz w:val="21"/>
          <w:szCs w:val="21"/>
        </w:rPr>
      </w:pPr>
    </w:p>
    <w:p w14:paraId="2125CD94" w14:textId="0888D2BB" w:rsidR="009E65F2" w:rsidRPr="00263471" w:rsidRDefault="009E65F2" w:rsidP="00A95587">
      <w:pPr>
        <w:widowControl/>
        <w:numPr>
          <w:ilvl w:val="0"/>
          <w:numId w:val="57"/>
        </w:numPr>
        <w:tabs>
          <w:tab w:val="num" w:pos="426"/>
        </w:tabs>
        <w:suppressAutoHyphens w:val="0"/>
        <w:spacing w:after="0" w:line="240" w:lineRule="auto"/>
        <w:ind w:left="426" w:hanging="284"/>
        <w:rPr>
          <w:rFonts w:ascii="Arial" w:hAnsi="Arial" w:cs="Arial"/>
          <w:sz w:val="21"/>
          <w:szCs w:val="21"/>
        </w:rPr>
      </w:pPr>
      <w:r w:rsidRPr="00263471">
        <w:rPr>
          <w:rFonts w:ascii="Arial" w:hAnsi="Arial" w:cs="Arial"/>
          <w:sz w:val="21"/>
          <w:szCs w:val="21"/>
        </w:rPr>
        <w:t>Declaro ser una “Persona Expuesta Políticamente (PEP)” de conformidad a lo previsto en los artículos 42 y 45 del Reglamento General a la Ley Orgánica de Prevención, Detección y Erradicación del Delito de Lavado de Activos y del Financiamiento de Delitos: SÍ ( )</w:t>
      </w:r>
      <w:r w:rsidR="007C608A" w:rsidRPr="00263471">
        <w:rPr>
          <w:rFonts w:ascii="Arial" w:hAnsi="Arial" w:cs="Arial"/>
          <w:sz w:val="21"/>
          <w:szCs w:val="21"/>
        </w:rPr>
        <w:t xml:space="preserve"> </w:t>
      </w:r>
      <w:r w:rsidR="00695FB6" w:rsidRPr="00263471">
        <w:rPr>
          <w:rFonts w:ascii="Arial" w:hAnsi="Arial" w:cs="Arial"/>
          <w:sz w:val="21"/>
          <w:szCs w:val="21"/>
        </w:rPr>
        <w:t>NO ( )</w:t>
      </w:r>
    </w:p>
    <w:p w14:paraId="424C60AF" w14:textId="2ED9AA19" w:rsidR="009E65F2" w:rsidRPr="00263471" w:rsidRDefault="009E65F2" w:rsidP="00A95587">
      <w:pPr>
        <w:widowControl/>
        <w:numPr>
          <w:ilvl w:val="0"/>
          <w:numId w:val="57"/>
        </w:numPr>
        <w:tabs>
          <w:tab w:val="num" w:pos="426"/>
        </w:tabs>
        <w:suppressAutoHyphens w:val="0"/>
        <w:spacing w:after="0" w:line="240" w:lineRule="auto"/>
        <w:ind w:left="426" w:hanging="284"/>
        <w:rPr>
          <w:rFonts w:ascii="Arial" w:hAnsi="Arial" w:cs="Arial"/>
          <w:sz w:val="21"/>
          <w:szCs w:val="21"/>
        </w:rPr>
      </w:pPr>
      <w:r w:rsidRPr="00263471">
        <w:rPr>
          <w:rFonts w:ascii="Arial" w:hAnsi="Arial" w:cs="Arial"/>
          <w:sz w:val="21"/>
          <w:szCs w:val="21"/>
        </w:rPr>
        <w:t>Declaro que ejerzo una dignidad de elección popular o un cargo en calidad de servidor público</w:t>
      </w:r>
      <w:r w:rsidR="0099453A" w:rsidRPr="00263471">
        <w:rPr>
          <w:rFonts w:ascii="Arial" w:hAnsi="Arial" w:cs="Arial"/>
          <w:sz w:val="21"/>
          <w:szCs w:val="21"/>
        </w:rPr>
        <w:t xml:space="preserve">: </w:t>
      </w:r>
      <w:r w:rsidRPr="00263471">
        <w:rPr>
          <w:rFonts w:ascii="Arial" w:hAnsi="Arial" w:cs="Arial"/>
          <w:sz w:val="21"/>
          <w:szCs w:val="21"/>
        </w:rPr>
        <w:t>(El oferente deberá agregar la palabra SI, o la palabra, NO</w:t>
      </w:r>
      <w:r w:rsidR="00FA3695" w:rsidRPr="00263471">
        <w:rPr>
          <w:rFonts w:ascii="Arial" w:hAnsi="Arial" w:cs="Arial"/>
          <w:sz w:val="21"/>
          <w:szCs w:val="21"/>
        </w:rPr>
        <w:t>,</w:t>
      </w:r>
      <w:r w:rsidRPr="00263471">
        <w:rPr>
          <w:rFonts w:ascii="Arial" w:hAnsi="Arial" w:cs="Arial"/>
          <w:sz w:val="21"/>
          <w:szCs w:val="21"/>
        </w:rPr>
        <w:t xml:space="preserve"> según corresponda).</w:t>
      </w:r>
    </w:p>
    <w:p w14:paraId="07260314" w14:textId="77777777" w:rsidR="009E65F2" w:rsidRPr="00263471" w:rsidRDefault="009E65F2" w:rsidP="008848B9">
      <w:pPr>
        <w:widowControl/>
        <w:suppressAutoHyphens w:val="0"/>
        <w:spacing w:after="0" w:line="240" w:lineRule="auto"/>
        <w:ind w:left="426"/>
        <w:rPr>
          <w:rFonts w:ascii="Arial" w:hAnsi="Arial" w:cs="Arial"/>
          <w:sz w:val="21"/>
          <w:szCs w:val="21"/>
        </w:rPr>
      </w:pPr>
    </w:p>
    <w:p w14:paraId="5850C026" w14:textId="12C591C3" w:rsidR="009E65F2" w:rsidRPr="00263471" w:rsidRDefault="009E65F2" w:rsidP="00084318">
      <w:pPr>
        <w:tabs>
          <w:tab w:val="num" w:pos="0"/>
        </w:tabs>
        <w:spacing w:after="0" w:line="240" w:lineRule="auto"/>
        <w:rPr>
          <w:rFonts w:ascii="Arial" w:hAnsi="Arial" w:cs="Arial"/>
          <w:sz w:val="21"/>
          <w:szCs w:val="21"/>
        </w:rPr>
      </w:pPr>
      <w:r w:rsidRPr="00263471">
        <w:rPr>
          <w:rFonts w:ascii="Arial" w:hAnsi="Arial" w:cs="Arial"/>
          <w:sz w:val="21"/>
          <w:szCs w:val="21"/>
        </w:rPr>
        <w:t xml:space="preserve">En caso de que la declaración sea afirmativa, el oferente deberá completar la siguiente información: </w:t>
      </w:r>
    </w:p>
    <w:p w14:paraId="5DC99150" w14:textId="77777777" w:rsidR="00DF748B" w:rsidRPr="00263471" w:rsidRDefault="00DF748B" w:rsidP="00084318">
      <w:pPr>
        <w:tabs>
          <w:tab w:val="num" w:pos="0"/>
        </w:tabs>
        <w:spacing w:after="0" w:line="240" w:lineRule="auto"/>
        <w:rPr>
          <w:rFonts w:ascii="Arial" w:hAnsi="Arial" w:cs="Arial"/>
          <w:sz w:val="21"/>
          <w:szCs w:val="21"/>
        </w:rPr>
      </w:pPr>
    </w:p>
    <w:tbl>
      <w:tblPr>
        <w:tblStyle w:val="Listaclara-nfasis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707"/>
        <w:gridCol w:w="2127"/>
        <w:gridCol w:w="2835"/>
      </w:tblGrid>
      <w:tr w:rsidR="00DF748B" w:rsidRPr="00263471" w14:paraId="1E50CDE2" w14:textId="77777777" w:rsidTr="00884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shd w:val="clear" w:color="auto" w:fill="DBE5F1" w:themeFill="accent1" w:themeFillTint="33"/>
          </w:tcPr>
          <w:p w14:paraId="2CE86040" w14:textId="77777777" w:rsidR="009E65F2" w:rsidRPr="00263471" w:rsidRDefault="009E65F2" w:rsidP="00084318">
            <w:pPr>
              <w:tabs>
                <w:tab w:val="num" w:pos="0"/>
              </w:tabs>
              <w:spacing w:after="0" w:line="240" w:lineRule="auto"/>
              <w:jc w:val="center"/>
              <w:rPr>
                <w:rFonts w:ascii="Arial" w:hAnsi="Arial" w:cs="Arial"/>
                <w:color w:val="auto"/>
                <w:sz w:val="21"/>
                <w:szCs w:val="21"/>
              </w:rPr>
            </w:pPr>
            <w:r w:rsidRPr="00263471">
              <w:rPr>
                <w:rFonts w:ascii="Arial" w:hAnsi="Arial" w:cs="Arial"/>
                <w:color w:val="auto"/>
                <w:sz w:val="21"/>
                <w:szCs w:val="21"/>
              </w:rPr>
              <w:t>Nombres completos</w:t>
            </w:r>
          </w:p>
        </w:tc>
        <w:tc>
          <w:tcPr>
            <w:tcW w:w="1707" w:type="dxa"/>
            <w:shd w:val="clear" w:color="auto" w:fill="DBE5F1" w:themeFill="accent1" w:themeFillTint="33"/>
          </w:tcPr>
          <w:p w14:paraId="69C1470C" w14:textId="77777777" w:rsidR="009E65F2" w:rsidRPr="00263471"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Cédula o RUC</w:t>
            </w:r>
          </w:p>
        </w:tc>
        <w:tc>
          <w:tcPr>
            <w:tcW w:w="2127" w:type="dxa"/>
            <w:shd w:val="clear" w:color="auto" w:fill="DBE5F1" w:themeFill="accent1" w:themeFillTint="33"/>
          </w:tcPr>
          <w:p w14:paraId="36CF825C" w14:textId="77777777" w:rsidR="009E65F2" w:rsidRPr="00263471"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 xml:space="preserve">Cargo o dignidad </w:t>
            </w:r>
            <w:r w:rsidRPr="00263471">
              <w:rPr>
                <w:rFonts w:ascii="Arial" w:hAnsi="Arial" w:cs="Arial"/>
                <w:color w:val="auto"/>
                <w:sz w:val="21"/>
                <w:szCs w:val="21"/>
              </w:rPr>
              <w:lastRenderedPageBreak/>
              <w:t>que ejerce</w:t>
            </w:r>
          </w:p>
        </w:tc>
        <w:tc>
          <w:tcPr>
            <w:tcW w:w="2835" w:type="dxa"/>
            <w:shd w:val="clear" w:color="auto" w:fill="DBE5F1" w:themeFill="accent1" w:themeFillTint="33"/>
          </w:tcPr>
          <w:p w14:paraId="51C8C595" w14:textId="77777777" w:rsidR="009E65F2" w:rsidRPr="00263471"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lastRenderedPageBreak/>
              <w:t xml:space="preserve">Entidad o Institución </w:t>
            </w:r>
            <w:r w:rsidR="00695FB6" w:rsidRPr="00263471">
              <w:rPr>
                <w:rFonts w:ascii="Arial" w:hAnsi="Arial" w:cs="Arial"/>
                <w:color w:val="auto"/>
                <w:sz w:val="21"/>
                <w:szCs w:val="21"/>
              </w:rPr>
              <w:t xml:space="preserve">en la </w:t>
            </w:r>
            <w:r w:rsidRPr="00263471">
              <w:rPr>
                <w:rFonts w:ascii="Arial" w:hAnsi="Arial" w:cs="Arial"/>
                <w:color w:val="auto"/>
                <w:sz w:val="21"/>
                <w:szCs w:val="21"/>
              </w:rPr>
              <w:lastRenderedPageBreak/>
              <w:t>que ejerce el cargo o dignidad</w:t>
            </w:r>
          </w:p>
        </w:tc>
      </w:tr>
      <w:tr w:rsidR="009E65F2" w:rsidRPr="00263471" w14:paraId="4668E2FB" w14:textId="77777777" w:rsidTr="00884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Borders>
              <w:top w:val="none" w:sz="0" w:space="0" w:color="auto"/>
              <w:left w:val="none" w:sz="0" w:space="0" w:color="auto"/>
              <w:bottom w:val="none" w:sz="0" w:space="0" w:color="auto"/>
            </w:tcBorders>
          </w:tcPr>
          <w:p w14:paraId="1CF70808" w14:textId="77777777" w:rsidR="009E65F2" w:rsidRPr="00263471" w:rsidRDefault="009E65F2" w:rsidP="00084318">
            <w:pPr>
              <w:tabs>
                <w:tab w:val="num" w:pos="0"/>
              </w:tabs>
              <w:spacing w:after="0" w:line="240" w:lineRule="auto"/>
              <w:rPr>
                <w:rFonts w:ascii="Arial" w:hAnsi="Arial" w:cs="Arial"/>
                <w:sz w:val="21"/>
                <w:szCs w:val="21"/>
              </w:rPr>
            </w:pPr>
          </w:p>
        </w:tc>
        <w:tc>
          <w:tcPr>
            <w:tcW w:w="1707" w:type="dxa"/>
            <w:tcBorders>
              <w:top w:val="none" w:sz="0" w:space="0" w:color="auto"/>
              <w:bottom w:val="none" w:sz="0" w:space="0" w:color="auto"/>
            </w:tcBorders>
          </w:tcPr>
          <w:p w14:paraId="4BFBE5D6"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127" w:type="dxa"/>
            <w:tcBorders>
              <w:top w:val="none" w:sz="0" w:space="0" w:color="auto"/>
              <w:bottom w:val="none" w:sz="0" w:space="0" w:color="auto"/>
            </w:tcBorders>
          </w:tcPr>
          <w:p w14:paraId="19AD0ECC"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835" w:type="dxa"/>
            <w:tcBorders>
              <w:top w:val="none" w:sz="0" w:space="0" w:color="auto"/>
              <w:bottom w:val="none" w:sz="0" w:space="0" w:color="auto"/>
              <w:right w:val="none" w:sz="0" w:space="0" w:color="auto"/>
            </w:tcBorders>
          </w:tcPr>
          <w:p w14:paraId="1F1D6999"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9E65F2" w:rsidRPr="00263471" w14:paraId="153136DB" w14:textId="77777777" w:rsidTr="008848B9">
        <w:tc>
          <w:tcPr>
            <w:cnfStyle w:val="001000000000" w:firstRow="0" w:lastRow="0" w:firstColumn="1" w:lastColumn="0" w:oddVBand="0" w:evenVBand="0" w:oddHBand="0" w:evenHBand="0" w:firstRowFirstColumn="0" w:firstRowLastColumn="0" w:lastRowFirstColumn="0" w:lastRowLastColumn="0"/>
            <w:tcW w:w="2370" w:type="dxa"/>
          </w:tcPr>
          <w:p w14:paraId="40D88D34" w14:textId="77777777" w:rsidR="009E65F2" w:rsidRPr="00263471" w:rsidRDefault="009E65F2" w:rsidP="00084318">
            <w:pPr>
              <w:tabs>
                <w:tab w:val="num" w:pos="0"/>
              </w:tabs>
              <w:spacing w:after="0" w:line="240" w:lineRule="auto"/>
              <w:rPr>
                <w:rFonts w:ascii="Arial" w:hAnsi="Arial" w:cs="Arial"/>
                <w:sz w:val="21"/>
                <w:szCs w:val="21"/>
              </w:rPr>
            </w:pPr>
          </w:p>
        </w:tc>
        <w:tc>
          <w:tcPr>
            <w:tcW w:w="1707" w:type="dxa"/>
          </w:tcPr>
          <w:p w14:paraId="4EADCB72" w14:textId="77777777" w:rsidR="009E65F2" w:rsidRPr="00263471"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7" w:type="dxa"/>
          </w:tcPr>
          <w:p w14:paraId="7C62C028" w14:textId="77777777" w:rsidR="009E65F2" w:rsidRPr="00263471"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835" w:type="dxa"/>
          </w:tcPr>
          <w:p w14:paraId="7372C660" w14:textId="77777777" w:rsidR="009E65F2" w:rsidRPr="00263471"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9E65F2" w:rsidRPr="00263471" w14:paraId="6DF8206B" w14:textId="77777777" w:rsidTr="00884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Borders>
              <w:top w:val="none" w:sz="0" w:space="0" w:color="auto"/>
              <w:left w:val="none" w:sz="0" w:space="0" w:color="auto"/>
              <w:bottom w:val="none" w:sz="0" w:space="0" w:color="auto"/>
            </w:tcBorders>
          </w:tcPr>
          <w:p w14:paraId="1C122B47" w14:textId="77777777" w:rsidR="009E65F2" w:rsidRPr="00263471" w:rsidRDefault="009E65F2" w:rsidP="00084318">
            <w:pPr>
              <w:tabs>
                <w:tab w:val="num" w:pos="0"/>
              </w:tabs>
              <w:spacing w:after="0" w:line="240" w:lineRule="auto"/>
              <w:rPr>
                <w:rFonts w:ascii="Arial" w:hAnsi="Arial" w:cs="Arial"/>
                <w:sz w:val="21"/>
                <w:szCs w:val="21"/>
              </w:rPr>
            </w:pPr>
          </w:p>
        </w:tc>
        <w:tc>
          <w:tcPr>
            <w:tcW w:w="1707" w:type="dxa"/>
            <w:tcBorders>
              <w:top w:val="none" w:sz="0" w:space="0" w:color="auto"/>
              <w:bottom w:val="none" w:sz="0" w:space="0" w:color="auto"/>
            </w:tcBorders>
          </w:tcPr>
          <w:p w14:paraId="001313B8"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127" w:type="dxa"/>
            <w:tcBorders>
              <w:top w:val="none" w:sz="0" w:space="0" w:color="auto"/>
              <w:bottom w:val="none" w:sz="0" w:space="0" w:color="auto"/>
            </w:tcBorders>
          </w:tcPr>
          <w:p w14:paraId="76E833E9"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835" w:type="dxa"/>
            <w:tcBorders>
              <w:top w:val="none" w:sz="0" w:space="0" w:color="auto"/>
              <w:bottom w:val="none" w:sz="0" w:space="0" w:color="auto"/>
              <w:right w:val="none" w:sz="0" w:space="0" w:color="auto"/>
            </w:tcBorders>
          </w:tcPr>
          <w:p w14:paraId="451C6915" w14:textId="77777777" w:rsidR="009E65F2" w:rsidRPr="00263471"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bl>
    <w:p w14:paraId="6300A83F" w14:textId="77777777" w:rsidR="009E65F2" w:rsidRPr="00263471" w:rsidRDefault="009E65F2" w:rsidP="00084318">
      <w:pPr>
        <w:tabs>
          <w:tab w:val="left" w:pos="-720"/>
          <w:tab w:val="num" w:pos="0"/>
        </w:tabs>
        <w:spacing w:after="0" w:line="240" w:lineRule="auto"/>
        <w:rPr>
          <w:rFonts w:ascii="Arial" w:hAnsi="Arial" w:cs="Arial"/>
          <w:sz w:val="21"/>
          <w:szCs w:val="21"/>
        </w:rPr>
      </w:pPr>
    </w:p>
    <w:p w14:paraId="417D77AD" w14:textId="77777777" w:rsidR="00CF1708" w:rsidRPr="00263471" w:rsidRDefault="00CF1708" w:rsidP="00084318">
      <w:pPr>
        <w:tabs>
          <w:tab w:val="left" w:pos="-720"/>
          <w:tab w:val="num" w:pos="0"/>
        </w:tabs>
        <w:spacing w:after="0" w:line="240" w:lineRule="auto"/>
        <w:rPr>
          <w:rFonts w:ascii="Arial" w:hAnsi="Arial" w:cs="Arial"/>
          <w:i/>
          <w:sz w:val="21"/>
          <w:szCs w:val="21"/>
        </w:rPr>
      </w:pPr>
    </w:p>
    <w:p w14:paraId="2B437100" w14:textId="77777777" w:rsidR="009E65F2" w:rsidRPr="00263471" w:rsidRDefault="009E65F2" w:rsidP="00084318">
      <w:pPr>
        <w:tabs>
          <w:tab w:val="left" w:pos="-720"/>
          <w:tab w:val="num" w:pos="0"/>
        </w:tabs>
        <w:spacing w:after="0" w:line="240" w:lineRule="auto"/>
        <w:rPr>
          <w:rFonts w:ascii="Arial" w:hAnsi="Arial" w:cs="Arial"/>
          <w:i/>
          <w:sz w:val="21"/>
          <w:szCs w:val="21"/>
        </w:rPr>
      </w:pPr>
      <w:r w:rsidRPr="00263471">
        <w:rPr>
          <w:rFonts w:ascii="Arial" w:hAnsi="Arial" w:cs="Arial"/>
          <w:i/>
          <w:sz w:val="21"/>
          <w:szCs w:val="21"/>
        </w:rPr>
        <w:t xml:space="preserve">Notas: </w:t>
      </w:r>
    </w:p>
    <w:p w14:paraId="5552C6FE" w14:textId="77777777" w:rsidR="009E65F2" w:rsidRPr="00263471" w:rsidRDefault="009E65F2" w:rsidP="00A95587">
      <w:pPr>
        <w:widowControl/>
        <w:numPr>
          <w:ilvl w:val="0"/>
          <w:numId w:val="60"/>
        </w:numPr>
        <w:tabs>
          <w:tab w:val="num" w:pos="567"/>
        </w:tabs>
        <w:suppressAutoHyphens w:val="0"/>
        <w:spacing w:after="0" w:line="240" w:lineRule="auto"/>
        <w:ind w:left="284" w:hanging="284"/>
        <w:rPr>
          <w:rFonts w:ascii="Arial" w:hAnsi="Arial" w:cs="Arial"/>
          <w:i/>
          <w:sz w:val="21"/>
          <w:szCs w:val="21"/>
        </w:rPr>
      </w:pPr>
      <w:r w:rsidRPr="00263471">
        <w:rPr>
          <w:rFonts w:ascii="Arial" w:hAnsi="Arial" w:cs="Arial"/>
          <w:i/>
          <w:sz w:val="21"/>
          <w:szCs w:val="21"/>
        </w:rPr>
        <w:t>La presente Sección del Formulario de la oferta será llenado por personas jurídicas y personas naturales. (Esta obligación será aplicable también a los partícipes de las asociaciones o consorcios que sean personas jurídicas o naturales, constituidas de conformidad con el artículo 26 de la Ley Orgánica del Sistema Nacional de Contratación Pública.)</w:t>
      </w:r>
    </w:p>
    <w:p w14:paraId="63A8EEBD" w14:textId="441496C4" w:rsidR="009E65F2" w:rsidRPr="00263471" w:rsidRDefault="009E65F2" w:rsidP="00A95587">
      <w:pPr>
        <w:widowControl/>
        <w:numPr>
          <w:ilvl w:val="0"/>
          <w:numId w:val="60"/>
        </w:numPr>
        <w:tabs>
          <w:tab w:val="num" w:pos="567"/>
        </w:tabs>
        <w:suppressAutoHyphens w:val="0"/>
        <w:spacing w:after="0" w:line="240" w:lineRule="auto"/>
        <w:ind w:left="284" w:hanging="284"/>
        <w:rPr>
          <w:rFonts w:ascii="Arial" w:hAnsi="Arial" w:cs="Arial"/>
          <w:i/>
          <w:sz w:val="21"/>
          <w:szCs w:val="21"/>
        </w:rPr>
      </w:pPr>
      <w:r w:rsidRPr="00263471">
        <w:rPr>
          <w:rFonts w:ascii="Arial" w:hAnsi="Arial" w:cs="Arial"/>
          <w:i/>
          <w:sz w:val="21"/>
          <w:szCs w:val="21"/>
        </w:rPr>
        <w:t>La falta de presentación de est</w:t>
      </w:r>
      <w:r w:rsidR="00695FB6" w:rsidRPr="00263471">
        <w:rPr>
          <w:rFonts w:ascii="Arial" w:hAnsi="Arial" w:cs="Arial"/>
          <w:i/>
          <w:sz w:val="21"/>
          <w:szCs w:val="21"/>
        </w:rPr>
        <w:t xml:space="preserve">e formulario </w:t>
      </w:r>
      <w:r w:rsidRPr="00263471">
        <w:rPr>
          <w:rFonts w:ascii="Arial" w:hAnsi="Arial" w:cs="Arial"/>
          <w:i/>
          <w:sz w:val="21"/>
          <w:szCs w:val="21"/>
        </w:rPr>
        <w:t>por parte de la persona jurídica o persona natural, será causal de descalificación de la oferta.</w:t>
      </w:r>
    </w:p>
    <w:p w14:paraId="62DBBB26" w14:textId="77777777" w:rsidR="009E65F2" w:rsidRPr="00263471" w:rsidRDefault="009E65F2" w:rsidP="00084318">
      <w:pPr>
        <w:pStyle w:val="Textoindependiente"/>
        <w:spacing w:after="0" w:line="240" w:lineRule="auto"/>
        <w:rPr>
          <w:rFonts w:ascii="Arial" w:hAnsi="Arial" w:cs="Arial"/>
          <w:sz w:val="21"/>
          <w:szCs w:val="21"/>
        </w:rPr>
      </w:pPr>
    </w:p>
    <w:p w14:paraId="22A78FA0" w14:textId="77777777" w:rsidR="009E65F2" w:rsidRPr="00263471" w:rsidRDefault="009E65F2" w:rsidP="00FA3695">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14:paraId="113DB968" w14:textId="77777777" w:rsidR="009E65F2" w:rsidRPr="00263471" w:rsidRDefault="009E65F2" w:rsidP="00FA3695">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48BA4199" w14:textId="77777777" w:rsidR="009E65F2" w:rsidRPr="00263471" w:rsidRDefault="009E65F2" w:rsidP="00FA3695">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14:paraId="4B89348B" w14:textId="77777777" w:rsidR="00FA3695" w:rsidRPr="00263471" w:rsidRDefault="00FA3695" w:rsidP="00FA3695">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bookmarkStart w:id="1905" w:name="_Toc403397894"/>
      <w:bookmarkStart w:id="1906" w:name="_Toc403491114"/>
      <w:bookmarkStart w:id="1907" w:name="_Toc429498862"/>
      <w:bookmarkStart w:id="1908" w:name="_Toc524436654"/>
      <w:r w:rsidRPr="00263471">
        <w:rPr>
          <w:rFonts w:ascii="Arial" w:hAnsi="Arial" w:cs="Arial"/>
          <w:b/>
          <w:sz w:val="21"/>
          <w:szCs w:val="21"/>
        </w:rPr>
        <w:t>Firma del oferente, Representante Legal o Procurador Común</w:t>
      </w:r>
    </w:p>
    <w:p w14:paraId="69B18EA9" w14:textId="77777777" w:rsidR="00FA3695" w:rsidRPr="00263471" w:rsidRDefault="00FA3695" w:rsidP="00FA3695">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14:paraId="5BBAE540" w14:textId="77777777" w:rsidR="00FA3695" w:rsidRPr="00263471" w:rsidRDefault="00FA3695" w:rsidP="00FA3695">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14:paraId="2BF9ABC2" w14:textId="77777777" w:rsidR="00FA3695" w:rsidRPr="00263471" w:rsidRDefault="00FA3695" w:rsidP="00FA3695">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14:paraId="243EED59" w14:textId="77777777" w:rsidR="00FA3695" w:rsidRPr="00263471" w:rsidRDefault="00FA3695" w:rsidP="00FA3695">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14:paraId="40F5D45B" w14:textId="23EBDE79" w:rsidR="009E65F2" w:rsidRPr="00263471" w:rsidRDefault="002E497F" w:rsidP="008848B9">
      <w:pPr>
        <w:pStyle w:val="Ttulo3"/>
        <w:tabs>
          <w:tab w:val="clear" w:pos="720"/>
          <w:tab w:val="num" w:pos="426"/>
        </w:tabs>
        <w:spacing w:before="0" w:line="240" w:lineRule="auto"/>
        <w:ind w:left="0" w:firstLine="0"/>
        <w:rPr>
          <w:rFonts w:ascii="Arial" w:hAnsi="Arial"/>
          <w:sz w:val="21"/>
          <w:szCs w:val="21"/>
        </w:rPr>
      </w:pPr>
      <w:r w:rsidRPr="00263471">
        <w:rPr>
          <w:rFonts w:ascii="Arial" w:hAnsi="Arial"/>
          <w:sz w:val="21"/>
          <w:szCs w:val="21"/>
        </w:rPr>
        <w:br w:type="page"/>
      </w:r>
      <w:bookmarkStart w:id="1909" w:name="_Toc525315509"/>
      <w:bookmarkStart w:id="1910" w:name="_Toc531612905"/>
      <w:bookmarkStart w:id="1911" w:name="_Toc8901502"/>
      <w:bookmarkStart w:id="1912" w:name="_Toc11064647"/>
      <w:bookmarkStart w:id="1913" w:name="_Toc19285389"/>
      <w:r w:rsidR="009E65F2" w:rsidRPr="00263471">
        <w:rPr>
          <w:rFonts w:ascii="Arial" w:hAnsi="Arial"/>
          <w:sz w:val="21"/>
          <w:szCs w:val="21"/>
        </w:rPr>
        <w:lastRenderedPageBreak/>
        <w:t>1.5 EXPERIENCIA</w:t>
      </w:r>
      <w:bookmarkEnd w:id="1905"/>
      <w:bookmarkEnd w:id="1906"/>
      <w:bookmarkEnd w:id="1907"/>
      <w:bookmarkEnd w:id="1908"/>
      <w:r w:rsidR="009E65F2" w:rsidRPr="00263471">
        <w:rPr>
          <w:rFonts w:ascii="Arial" w:hAnsi="Arial"/>
          <w:sz w:val="21"/>
          <w:szCs w:val="21"/>
        </w:rPr>
        <w:t xml:space="preserve"> EN EL MERCADO</w:t>
      </w:r>
      <w:bookmarkEnd w:id="1909"/>
      <w:bookmarkEnd w:id="1910"/>
      <w:r w:rsidR="00E3605C" w:rsidRPr="00263471">
        <w:rPr>
          <w:rFonts w:ascii="Arial" w:hAnsi="Arial"/>
          <w:sz w:val="21"/>
          <w:szCs w:val="21"/>
        </w:rPr>
        <w:t xml:space="preserve"> </w:t>
      </w:r>
      <w:r w:rsidR="00FA3695" w:rsidRPr="00263471">
        <w:rPr>
          <w:rFonts w:ascii="Arial" w:hAnsi="Arial"/>
          <w:sz w:val="21"/>
          <w:szCs w:val="21"/>
        </w:rPr>
        <w:t xml:space="preserve">COMO </w:t>
      </w:r>
      <w:r w:rsidR="00EE24CB" w:rsidRPr="00263471">
        <w:rPr>
          <w:rFonts w:ascii="Arial" w:hAnsi="Arial"/>
          <w:sz w:val="21"/>
          <w:szCs w:val="21"/>
        </w:rPr>
        <w:t>PROVEEDOR</w:t>
      </w:r>
      <w:r w:rsidR="00FA3695" w:rsidRPr="00263471">
        <w:rPr>
          <w:rFonts w:ascii="Arial" w:hAnsi="Arial"/>
          <w:sz w:val="21"/>
          <w:szCs w:val="21"/>
        </w:rPr>
        <w:t xml:space="preserve"> DE </w:t>
      </w:r>
      <w:bookmarkEnd w:id="1911"/>
      <w:bookmarkEnd w:id="1912"/>
      <w:r w:rsidR="00FA3695" w:rsidRPr="00263471">
        <w:rPr>
          <w:rFonts w:ascii="Arial" w:hAnsi="Arial"/>
          <w:sz w:val="21"/>
          <w:szCs w:val="21"/>
        </w:rPr>
        <w:t>MUEBLES DE OFICINA.</w:t>
      </w:r>
      <w:bookmarkEnd w:id="1913"/>
    </w:p>
    <w:p w14:paraId="31E0913C" w14:textId="77777777" w:rsidR="009E65F2" w:rsidRPr="00263471" w:rsidRDefault="009E65F2" w:rsidP="00084318">
      <w:pPr>
        <w:spacing w:after="0" w:line="240" w:lineRule="auto"/>
        <w:rPr>
          <w:rFonts w:ascii="Arial" w:hAnsi="Arial" w:cs="Arial"/>
          <w:sz w:val="21"/>
          <w:szCs w:val="21"/>
        </w:rPr>
      </w:pPr>
    </w:p>
    <w:p w14:paraId="0F306D09" w14:textId="77777777" w:rsidR="009E65F2" w:rsidRPr="00263471" w:rsidRDefault="009E65F2" w:rsidP="00406EA1">
      <w:pPr>
        <w:spacing w:after="0" w:line="240" w:lineRule="auto"/>
        <w:rPr>
          <w:rFonts w:ascii="Arial" w:hAnsi="Arial" w:cs="Arial"/>
          <w:b/>
          <w:sz w:val="21"/>
          <w:szCs w:val="21"/>
        </w:rPr>
      </w:pPr>
      <w:r w:rsidRPr="00263471">
        <w:rPr>
          <w:rFonts w:ascii="Arial" w:hAnsi="Arial" w:cs="Arial"/>
          <w:b/>
          <w:sz w:val="21"/>
          <w:szCs w:val="21"/>
        </w:rPr>
        <w:t>NOMBRE DEL OFERENTE: ………………………………………………………..</w:t>
      </w:r>
    </w:p>
    <w:p w14:paraId="4FD3BBA0" w14:textId="77777777" w:rsidR="009E65F2" w:rsidRPr="00263471" w:rsidRDefault="009E65F2" w:rsidP="00084318">
      <w:pPr>
        <w:spacing w:after="0" w:line="240" w:lineRule="auto"/>
        <w:rPr>
          <w:rFonts w:ascii="Arial" w:hAnsi="Arial" w:cs="Arial"/>
          <w:b/>
          <w:sz w:val="21"/>
          <w:szCs w:val="21"/>
        </w:rPr>
      </w:pPr>
    </w:p>
    <w:p w14:paraId="08D1BC4D" w14:textId="1CEE6C85" w:rsidR="009E65F2" w:rsidRPr="00263471" w:rsidRDefault="00636A98" w:rsidP="00084318">
      <w:pPr>
        <w:spacing w:after="0" w:line="240" w:lineRule="auto"/>
        <w:rPr>
          <w:rFonts w:ascii="Arial" w:hAnsi="Arial" w:cs="Arial"/>
          <w:sz w:val="21"/>
          <w:szCs w:val="21"/>
        </w:rPr>
      </w:pPr>
      <w:r w:rsidRPr="00263471">
        <w:rPr>
          <w:rFonts w:ascii="Arial" w:hAnsi="Arial" w:cs="Arial"/>
          <w:b/>
          <w:sz w:val="21"/>
          <w:szCs w:val="21"/>
        </w:rPr>
        <w:t xml:space="preserve"> </w:t>
      </w:r>
      <w:r w:rsidR="000404A0" w:rsidRPr="00263471">
        <w:rPr>
          <w:rFonts w:ascii="Arial" w:hAnsi="Arial" w:cs="Arial"/>
          <w:b/>
          <w:sz w:val="21"/>
          <w:szCs w:val="21"/>
        </w:rPr>
        <w:t>SERCOP-SELPROV-</w:t>
      </w:r>
      <w:r w:rsidR="00282502" w:rsidRPr="00263471">
        <w:rPr>
          <w:rFonts w:ascii="Arial" w:hAnsi="Arial" w:cs="Arial"/>
          <w:b/>
          <w:sz w:val="21"/>
          <w:szCs w:val="21"/>
        </w:rPr>
        <w:t>006</w:t>
      </w:r>
      <w:r w:rsidR="000404A0" w:rsidRPr="00263471">
        <w:rPr>
          <w:rFonts w:ascii="Arial" w:hAnsi="Arial" w:cs="Arial"/>
          <w:b/>
          <w:sz w:val="21"/>
          <w:szCs w:val="21"/>
        </w:rPr>
        <w:t>-2019</w:t>
      </w:r>
    </w:p>
    <w:p w14:paraId="71317AE9" w14:textId="77777777" w:rsidR="009E65F2" w:rsidRPr="00263471" w:rsidRDefault="009E65F2" w:rsidP="00084318">
      <w:pPr>
        <w:spacing w:after="0" w:line="240" w:lineRule="auto"/>
        <w:rPr>
          <w:rFonts w:ascii="Arial" w:hAnsi="Arial" w:cs="Arial"/>
          <w:sz w:val="21"/>
          <w:szCs w:val="21"/>
        </w:rPr>
      </w:pPr>
    </w:p>
    <w:p w14:paraId="287F077D" w14:textId="09E8AAC9" w:rsidR="00282502" w:rsidRPr="00263471" w:rsidRDefault="00282502" w:rsidP="00282502">
      <w:pPr>
        <w:spacing w:after="0" w:line="240" w:lineRule="auto"/>
        <w:rPr>
          <w:rFonts w:ascii="Arial" w:hAnsi="Arial" w:cs="Arial"/>
          <w:kern w:val="0"/>
          <w:sz w:val="21"/>
          <w:szCs w:val="21"/>
        </w:rPr>
      </w:pPr>
      <w:r w:rsidRPr="00263471">
        <w:rPr>
          <w:rFonts w:ascii="Arial" w:hAnsi="Arial" w:cs="Arial"/>
          <w:kern w:val="0"/>
          <w:sz w:val="21"/>
          <w:szCs w:val="21"/>
        </w:rPr>
        <w:t>Para comprobar la experiencia en el mercado como fabricante</w:t>
      </w:r>
      <w:r w:rsidR="00636A98" w:rsidRPr="00263471">
        <w:rPr>
          <w:rFonts w:ascii="Arial" w:hAnsi="Arial" w:cs="Arial"/>
          <w:kern w:val="0"/>
          <w:sz w:val="21"/>
          <w:szCs w:val="21"/>
        </w:rPr>
        <w:t xml:space="preserve"> </w:t>
      </w:r>
      <w:r w:rsidRPr="00263471">
        <w:rPr>
          <w:rFonts w:ascii="Arial" w:hAnsi="Arial" w:cs="Arial"/>
          <w:kern w:val="0"/>
          <w:sz w:val="21"/>
          <w:szCs w:val="21"/>
        </w:rPr>
        <w:t>o distribuidor de</w:t>
      </w:r>
      <w:r w:rsidR="00636A98" w:rsidRPr="00263471">
        <w:rPr>
          <w:rFonts w:ascii="Arial" w:hAnsi="Arial" w:cs="Arial"/>
          <w:kern w:val="0"/>
          <w:sz w:val="21"/>
          <w:szCs w:val="21"/>
        </w:rPr>
        <w:t xml:space="preserve"> </w:t>
      </w:r>
      <w:r w:rsidRPr="00263471">
        <w:rPr>
          <w:rFonts w:ascii="Arial" w:hAnsi="Arial" w:cs="Arial"/>
          <w:kern w:val="0"/>
          <w:sz w:val="21"/>
          <w:szCs w:val="21"/>
        </w:rPr>
        <w:t xml:space="preserve">muebles de oficina según corresponda a la naturaleza del producto (nacional o importado), </w:t>
      </w:r>
      <w:r w:rsidR="005B2BAB" w:rsidRPr="00263471">
        <w:rPr>
          <w:rFonts w:ascii="Arial" w:hAnsi="Arial" w:cs="Arial"/>
          <w:kern w:val="0"/>
          <w:sz w:val="21"/>
          <w:szCs w:val="21"/>
        </w:rPr>
        <w:t xml:space="preserve">el </w:t>
      </w:r>
      <w:r w:rsidR="005B2BAB" w:rsidRPr="00263471">
        <w:rPr>
          <w:rFonts w:ascii="Arial" w:hAnsi="Arial" w:cs="Arial"/>
          <w:sz w:val="21"/>
          <w:szCs w:val="21"/>
        </w:rPr>
        <w:t xml:space="preserve">proveedor deberá contar con una experiencia mínima de al menos los dos (2) últimos años contados hasta la fecha de presentación de la oferta, cuyo objeto o descripción se vincule al objeto del presente procedimiento, por tanto </w:t>
      </w:r>
      <w:r w:rsidRPr="00263471">
        <w:rPr>
          <w:rFonts w:ascii="Arial" w:hAnsi="Arial" w:cs="Arial"/>
          <w:kern w:val="0"/>
          <w:sz w:val="21"/>
          <w:szCs w:val="21"/>
        </w:rPr>
        <w:t>el oferente deberá adjuntar:</w:t>
      </w:r>
    </w:p>
    <w:p w14:paraId="2C4F10BE" w14:textId="77777777" w:rsidR="00282502" w:rsidRPr="00263471" w:rsidRDefault="00282502" w:rsidP="00282502">
      <w:pPr>
        <w:spacing w:after="0" w:line="240" w:lineRule="auto"/>
        <w:rPr>
          <w:rFonts w:ascii="Arial" w:hAnsi="Arial" w:cs="Arial"/>
          <w:kern w:val="0"/>
          <w:sz w:val="21"/>
          <w:szCs w:val="21"/>
        </w:rPr>
      </w:pPr>
    </w:p>
    <w:p w14:paraId="704203B1" w14:textId="6D909C5A" w:rsidR="00282502" w:rsidRPr="00263471" w:rsidRDefault="00282502" w:rsidP="00A95587">
      <w:pPr>
        <w:pStyle w:val="Prrafodelista"/>
        <w:numPr>
          <w:ilvl w:val="0"/>
          <w:numId w:val="58"/>
        </w:numPr>
        <w:tabs>
          <w:tab w:val="left" w:pos="426"/>
        </w:tabs>
        <w:spacing w:line="240" w:lineRule="auto"/>
        <w:rPr>
          <w:rFonts w:ascii="Arial" w:hAnsi="Arial" w:cs="Arial"/>
          <w:sz w:val="21"/>
          <w:szCs w:val="21"/>
        </w:rPr>
      </w:pPr>
      <w:r w:rsidRPr="00263471">
        <w:rPr>
          <w:rFonts w:ascii="Arial" w:hAnsi="Arial" w:cs="Arial"/>
          <w:sz w:val="21"/>
          <w:szCs w:val="21"/>
        </w:rPr>
        <w:t xml:space="preserve">Actas de entrega recepción </w:t>
      </w:r>
      <w:r w:rsidRPr="00263471">
        <w:rPr>
          <w:rFonts w:ascii="Arial" w:hAnsi="Arial" w:cs="Arial"/>
          <w:b/>
          <w:sz w:val="21"/>
          <w:szCs w:val="21"/>
          <w:u w:val="single"/>
        </w:rPr>
        <w:t>definitivas</w:t>
      </w:r>
      <w:r w:rsidRPr="00263471">
        <w:rPr>
          <w:rFonts w:ascii="Arial" w:hAnsi="Arial" w:cs="Arial"/>
          <w:sz w:val="21"/>
          <w:szCs w:val="21"/>
        </w:rPr>
        <w:t xml:space="preserve"> </w:t>
      </w:r>
      <w:r w:rsidR="002E7381" w:rsidRPr="00263471">
        <w:rPr>
          <w:rFonts w:ascii="Arial" w:hAnsi="Arial" w:cs="Arial"/>
          <w:sz w:val="21"/>
          <w:szCs w:val="21"/>
        </w:rPr>
        <w:t xml:space="preserve">en las subcategorías </w:t>
      </w:r>
      <w:r w:rsidRPr="00263471">
        <w:rPr>
          <w:rFonts w:ascii="Arial" w:hAnsi="Arial" w:cs="Arial"/>
          <w:sz w:val="21"/>
          <w:szCs w:val="21"/>
        </w:rPr>
        <w:t xml:space="preserve">de los </w:t>
      </w:r>
      <w:r w:rsidR="00FA460D" w:rsidRPr="00263471">
        <w:rPr>
          <w:rFonts w:ascii="Arial" w:hAnsi="Arial" w:cs="Arial"/>
          <w:sz w:val="21"/>
          <w:szCs w:val="21"/>
        </w:rPr>
        <w:t>bienes</w:t>
      </w:r>
      <w:r w:rsidRPr="00263471">
        <w:rPr>
          <w:rFonts w:ascii="Arial" w:hAnsi="Arial" w:cs="Arial"/>
          <w:sz w:val="21"/>
          <w:szCs w:val="21"/>
        </w:rPr>
        <w:t xml:space="preserve"> ofertados cuando se trate del sector público con su respectiva factura y;</w:t>
      </w:r>
    </w:p>
    <w:p w14:paraId="2F947FC2" w14:textId="164F4BC2" w:rsidR="00282502" w:rsidRPr="00263471" w:rsidRDefault="00282502" w:rsidP="00A95587">
      <w:pPr>
        <w:pStyle w:val="Prrafodelista"/>
        <w:numPr>
          <w:ilvl w:val="0"/>
          <w:numId w:val="58"/>
        </w:numPr>
        <w:tabs>
          <w:tab w:val="left" w:pos="426"/>
        </w:tabs>
        <w:spacing w:line="240" w:lineRule="auto"/>
        <w:rPr>
          <w:rFonts w:ascii="Arial" w:hAnsi="Arial" w:cs="Arial"/>
          <w:sz w:val="21"/>
          <w:szCs w:val="21"/>
        </w:rPr>
      </w:pPr>
      <w:r w:rsidRPr="00263471">
        <w:rPr>
          <w:rFonts w:ascii="Arial" w:hAnsi="Arial" w:cs="Arial"/>
          <w:sz w:val="21"/>
          <w:szCs w:val="21"/>
        </w:rPr>
        <w:t xml:space="preserve">Facturas cuando se trate del sector privado </w:t>
      </w:r>
      <w:r w:rsidR="002E7381" w:rsidRPr="00263471">
        <w:rPr>
          <w:rFonts w:ascii="Arial" w:hAnsi="Arial" w:cs="Arial"/>
          <w:sz w:val="21"/>
          <w:szCs w:val="21"/>
        </w:rPr>
        <w:t xml:space="preserve">en las subcategorías </w:t>
      </w:r>
      <w:r w:rsidRPr="00263471">
        <w:rPr>
          <w:rFonts w:ascii="Arial" w:hAnsi="Arial" w:cs="Arial"/>
          <w:sz w:val="21"/>
          <w:szCs w:val="21"/>
        </w:rPr>
        <w:t xml:space="preserve">de los </w:t>
      </w:r>
      <w:r w:rsidR="00FA460D" w:rsidRPr="00263471">
        <w:rPr>
          <w:rFonts w:ascii="Arial" w:hAnsi="Arial" w:cs="Arial"/>
          <w:sz w:val="21"/>
          <w:szCs w:val="21"/>
        </w:rPr>
        <w:t>bienes</w:t>
      </w:r>
      <w:r w:rsidRPr="00263471">
        <w:rPr>
          <w:rFonts w:ascii="Arial" w:hAnsi="Arial" w:cs="Arial"/>
          <w:sz w:val="21"/>
          <w:szCs w:val="21"/>
        </w:rPr>
        <w:t xml:space="preserve"> ofertados.</w:t>
      </w:r>
    </w:p>
    <w:p w14:paraId="6EF60306" w14:textId="77777777" w:rsidR="00282502" w:rsidRPr="00263471" w:rsidRDefault="00282502" w:rsidP="00B756CF">
      <w:pPr>
        <w:pStyle w:val="Prrafodelista"/>
        <w:tabs>
          <w:tab w:val="left" w:pos="426"/>
        </w:tabs>
        <w:spacing w:line="240" w:lineRule="auto"/>
        <w:rPr>
          <w:rFonts w:ascii="Arial" w:hAnsi="Arial" w:cs="Arial"/>
          <w:sz w:val="21"/>
          <w:szCs w:val="21"/>
        </w:rPr>
      </w:pPr>
    </w:p>
    <w:p w14:paraId="3C6D0BE1" w14:textId="53D788EC" w:rsidR="009E65F2" w:rsidRPr="00263471" w:rsidRDefault="00A3591E" w:rsidP="00084318">
      <w:pPr>
        <w:spacing w:after="0" w:line="240" w:lineRule="auto"/>
        <w:rPr>
          <w:rFonts w:ascii="Arial" w:hAnsi="Arial" w:cs="Arial"/>
          <w:sz w:val="21"/>
          <w:szCs w:val="21"/>
        </w:rPr>
      </w:pPr>
      <w:r w:rsidRPr="00263471">
        <w:rPr>
          <w:rFonts w:ascii="Arial" w:hAnsi="Arial" w:cs="Arial"/>
          <w:sz w:val="21"/>
          <w:szCs w:val="21"/>
        </w:rPr>
        <w:t xml:space="preserve">Los documentos señalados deberán estar a nombre del oferente, que sumados alcancen al menos el valor correspondiente a la menor cuantía de bienes o </w:t>
      </w:r>
      <w:r w:rsidR="00FA460D" w:rsidRPr="00263471">
        <w:rPr>
          <w:rFonts w:ascii="Arial" w:hAnsi="Arial" w:cs="Arial"/>
          <w:sz w:val="21"/>
          <w:szCs w:val="21"/>
        </w:rPr>
        <w:t>bienes</w:t>
      </w:r>
      <w:r w:rsidRPr="00263471">
        <w:rPr>
          <w:rFonts w:ascii="Arial" w:hAnsi="Arial" w:cs="Arial"/>
          <w:sz w:val="21"/>
          <w:szCs w:val="21"/>
        </w:rPr>
        <w:t xml:space="preserve"> (0,000002 del Presupuesto Inicial del Estado del correspondiente ejercicio económico) determinado en la normativa legal vigente, durante los </w:t>
      </w:r>
      <w:r w:rsidR="008E100E" w:rsidRPr="00263471">
        <w:rPr>
          <w:rFonts w:ascii="Arial" w:hAnsi="Arial" w:cs="Arial"/>
          <w:sz w:val="21"/>
          <w:szCs w:val="21"/>
        </w:rPr>
        <w:t>dos</w:t>
      </w:r>
      <w:r w:rsidRPr="00263471">
        <w:rPr>
          <w:rFonts w:ascii="Arial" w:hAnsi="Arial" w:cs="Arial"/>
          <w:sz w:val="21"/>
          <w:szCs w:val="21"/>
        </w:rPr>
        <w:t xml:space="preserve"> (2) últimos años</w:t>
      </w:r>
      <w:r w:rsidR="00BC4C37" w:rsidRPr="00263471">
        <w:rPr>
          <w:rFonts w:ascii="Arial" w:hAnsi="Arial" w:cs="Arial"/>
          <w:sz w:val="21"/>
          <w:szCs w:val="21"/>
        </w:rPr>
        <w:t xml:space="preserve"> contados hasta la fecha de presentación de la oferta</w:t>
      </w:r>
      <w:r w:rsidRPr="00263471">
        <w:rPr>
          <w:rFonts w:ascii="Arial" w:hAnsi="Arial" w:cs="Arial"/>
          <w:sz w:val="21"/>
          <w:szCs w:val="21"/>
        </w:rPr>
        <w:t>.</w:t>
      </w:r>
      <w:r w:rsidR="00C546E2" w:rsidRPr="00263471">
        <w:rPr>
          <w:rFonts w:ascii="Arial" w:hAnsi="Arial" w:cs="Arial"/>
          <w:sz w:val="21"/>
          <w:szCs w:val="21"/>
        </w:rPr>
        <w:t xml:space="preserve"> Los Montos detallados</w:t>
      </w:r>
      <w:r w:rsidR="008E100E" w:rsidRPr="00263471">
        <w:rPr>
          <w:rFonts w:ascii="Arial" w:hAnsi="Arial" w:cs="Arial"/>
          <w:sz w:val="21"/>
          <w:szCs w:val="21"/>
        </w:rPr>
        <w:t xml:space="preserve"> en la matriz</w:t>
      </w:r>
      <w:r w:rsidR="00C546E2" w:rsidRPr="00263471">
        <w:rPr>
          <w:rFonts w:ascii="Arial" w:hAnsi="Arial" w:cs="Arial"/>
          <w:sz w:val="21"/>
          <w:szCs w:val="21"/>
        </w:rPr>
        <w:t xml:space="preserve"> deben ser sin el Impuesto al Valor </w:t>
      </w:r>
      <w:r w:rsidR="008E100E" w:rsidRPr="00263471">
        <w:rPr>
          <w:rFonts w:ascii="Arial" w:hAnsi="Arial" w:cs="Arial"/>
          <w:sz w:val="21"/>
          <w:szCs w:val="21"/>
        </w:rPr>
        <w:t>Agregado</w:t>
      </w:r>
      <w:r w:rsidR="00C546E2" w:rsidRPr="00263471">
        <w:rPr>
          <w:rFonts w:ascii="Arial" w:hAnsi="Arial" w:cs="Arial"/>
          <w:sz w:val="21"/>
          <w:szCs w:val="21"/>
        </w:rPr>
        <w:t xml:space="preserve"> </w:t>
      </w:r>
      <w:r w:rsidR="008E100E" w:rsidRPr="00263471">
        <w:rPr>
          <w:rFonts w:ascii="Arial" w:hAnsi="Arial" w:cs="Arial"/>
          <w:sz w:val="21"/>
          <w:szCs w:val="21"/>
        </w:rPr>
        <w:t>–</w:t>
      </w:r>
      <w:r w:rsidR="00C546E2" w:rsidRPr="00263471">
        <w:rPr>
          <w:rFonts w:ascii="Arial" w:hAnsi="Arial" w:cs="Arial"/>
          <w:sz w:val="21"/>
          <w:szCs w:val="21"/>
        </w:rPr>
        <w:t xml:space="preserve"> IVA</w:t>
      </w:r>
      <w:r w:rsidR="008E100E" w:rsidRPr="00263471">
        <w:rPr>
          <w:rFonts w:ascii="Arial" w:hAnsi="Arial" w:cs="Arial"/>
          <w:sz w:val="21"/>
          <w:szCs w:val="21"/>
        </w:rPr>
        <w:t>.</w:t>
      </w:r>
    </w:p>
    <w:p w14:paraId="5C96E6B0" w14:textId="77777777" w:rsidR="00A3591E" w:rsidRPr="00263471" w:rsidRDefault="00A3591E" w:rsidP="00084318">
      <w:pPr>
        <w:spacing w:after="0" w:line="240" w:lineRule="auto"/>
        <w:rPr>
          <w:rFonts w:ascii="Arial" w:hAnsi="Arial" w:cs="Arial"/>
          <w:sz w:val="21"/>
          <w:szCs w:val="21"/>
        </w:rPr>
      </w:pPr>
    </w:p>
    <w:p w14:paraId="3E6D9D17" w14:textId="12300AE8" w:rsidR="009E65F2" w:rsidRPr="00263471" w:rsidRDefault="009E65F2" w:rsidP="00084318">
      <w:pPr>
        <w:spacing w:after="0" w:line="240" w:lineRule="auto"/>
        <w:rPr>
          <w:rFonts w:ascii="Arial" w:hAnsi="Arial" w:cs="Arial"/>
          <w:sz w:val="21"/>
          <w:szCs w:val="21"/>
        </w:rPr>
      </w:pPr>
      <w:r w:rsidRPr="00263471">
        <w:rPr>
          <w:rFonts w:ascii="Arial" w:hAnsi="Arial" w:cs="Arial"/>
          <w:sz w:val="21"/>
          <w:szCs w:val="21"/>
        </w:rPr>
        <w:t>Para el caso de consorcios o asociaciones o compromisos, serán válidas las actas d</w:t>
      </w:r>
      <w:r w:rsidR="00366D08" w:rsidRPr="00263471">
        <w:rPr>
          <w:rFonts w:ascii="Arial" w:hAnsi="Arial" w:cs="Arial"/>
          <w:sz w:val="21"/>
          <w:szCs w:val="21"/>
        </w:rPr>
        <w:t>e entrega recepción definitiva y</w:t>
      </w:r>
      <w:r w:rsidRPr="00263471">
        <w:rPr>
          <w:rFonts w:ascii="Arial" w:hAnsi="Arial" w:cs="Arial"/>
          <w:sz w:val="21"/>
          <w:szCs w:val="21"/>
        </w:rPr>
        <w:t xml:space="preserve"> facturas</w:t>
      </w:r>
      <w:r w:rsidR="00BC4C37" w:rsidRPr="00263471">
        <w:rPr>
          <w:rFonts w:ascii="Arial" w:hAnsi="Arial" w:cs="Arial"/>
          <w:sz w:val="21"/>
          <w:szCs w:val="21"/>
        </w:rPr>
        <w:t xml:space="preserve"> de los </w:t>
      </w:r>
      <w:r w:rsidR="00FA460D" w:rsidRPr="00263471">
        <w:rPr>
          <w:rFonts w:ascii="Arial" w:hAnsi="Arial" w:cs="Arial"/>
          <w:sz w:val="21"/>
          <w:szCs w:val="21"/>
        </w:rPr>
        <w:t>bienes</w:t>
      </w:r>
      <w:r w:rsidR="00BC4C37" w:rsidRPr="00263471">
        <w:rPr>
          <w:rFonts w:ascii="Arial" w:hAnsi="Arial" w:cs="Arial"/>
          <w:sz w:val="21"/>
          <w:szCs w:val="21"/>
        </w:rPr>
        <w:t xml:space="preserve"> ofertados</w:t>
      </w:r>
      <w:r w:rsidRPr="00263471">
        <w:rPr>
          <w:rFonts w:ascii="Arial" w:hAnsi="Arial" w:cs="Arial"/>
          <w:sz w:val="21"/>
          <w:szCs w:val="21"/>
        </w:rPr>
        <w:t xml:space="preserve">, de cada uno de sus integrantes. </w:t>
      </w:r>
    </w:p>
    <w:p w14:paraId="0E3059D8" w14:textId="77777777" w:rsidR="009E65F2" w:rsidRPr="00263471" w:rsidRDefault="009E65F2" w:rsidP="00084318">
      <w:pPr>
        <w:spacing w:after="0" w:line="240" w:lineRule="auto"/>
        <w:rPr>
          <w:rFonts w:ascii="Arial" w:hAnsi="Arial" w:cs="Arial"/>
          <w:sz w:val="21"/>
          <w:szCs w:val="21"/>
        </w:rPr>
      </w:pPr>
    </w:p>
    <w:tbl>
      <w:tblPr>
        <w:tblStyle w:val="Listaclara-nfasis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93"/>
        <w:gridCol w:w="995"/>
        <w:gridCol w:w="2558"/>
        <w:gridCol w:w="1590"/>
        <w:gridCol w:w="1701"/>
      </w:tblGrid>
      <w:tr w:rsidR="00DF748B" w:rsidRPr="00263471" w14:paraId="3C5F6239" w14:textId="77777777" w:rsidTr="00DF74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vMerge w:val="restart"/>
            <w:shd w:val="clear" w:color="auto" w:fill="DBE5F1" w:themeFill="accent1" w:themeFillTint="33"/>
            <w:noWrap/>
            <w:vAlign w:val="center"/>
          </w:tcPr>
          <w:p w14:paraId="6FF368D1" w14:textId="67BDA0A8" w:rsidR="00DF748B" w:rsidRPr="00263471" w:rsidRDefault="00DF748B" w:rsidP="00DF748B">
            <w:pPr>
              <w:spacing w:after="0" w:line="240" w:lineRule="auto"/>
              <w:jc w:val="center"/>
              <w:rPr>
                <w:rFonts w:ascii="Arial" w:hAnsi="Arial" w:cs="Arial"/>
                <w:color w:val="auto"/>
                <w:sz w:val="21"/>
                <w:szCs w:val="21"/>
              </w:rPr>
            </w:pPr>
            <w:r w:rsidRPr="00263471">
              <w:rPr>
                <w:rFonts w:ascii="Arial" w:hAnsi="Arial" w:cs="Arial"/>
                <w:color w:val="auto"/>
                <w:sz w:val="21"/>
                <w:szCs w:val="21"/>
              </w:rPr>
              <w:t>No.</w:t>
            </w:r>
          </w:p>
        </w:tc>
        <w:tc>
          <w:tcPr>
            <w:tcW w:w="8837" w:type="dxa"/>
            <w:gridSpan w:val="5"/>
            <w:shd w:val="clear" w:color="auto" w:fill="DBE5F1" w:themeFill="accent1" w:themeFillTint="33"/>
            <w:noWrap/>
          </w:tcPr>
          <w:p w14:paraId="6809005A" w14:textId="77777777" w:rsidR="00DF748B" w:rsidRPr="00263471" w:rsidRDefault="00DF748B" w:rsidP="00406E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ACTAS O FACTURAS</w:t>
            </w:r>
          </w:p>
        </w:tc>
      </w:tr>
      <w:tr w:rsidR="00DF748B" w:rsidRPr="00263471" w14:paraId="2943E3B9" w14:textId="77777777" w:rsidTr="00177EC2">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27" w:type="dxa"/>
            <w:vMerge/>
            <w:tcBorders>
              <w:top w:val="none" w:sz="0" w:space="0" w:color="auto"/>
              <w:left w:val="none" w:sz="0" w:space="0" w:color="auto"/>
              <w:bottom w:val="none" w:sz="0" w:space="0" w:color="auto"/>
            </w:tcBorders>
          </w:tcPr>
          <w:p w14:paraId="32480345" w14:textId="77777777" w:rsidR="00DF748B" w:rsidRPr="00263471" w:rsidRDefault="00DF748B" w:rsidP="00406EA1">
            <w:pPr>
              <w:snapToGrid w:val="0"/>
              <w:spacing w:after="0" w:line="240" w:lineRule="auto"/>
              <w:rPr>
                <w:rFonts w:ascii="Arial" w:hAnsi="Arial" w:cs="Arial"/>
                <w:b w:val="0"/>
                <w:sz w:val="21"/>
                <w:szCs w:val="21"/>
              </w:rPr>
            </w:pPr>
          </w:p>
        </w:tc>
        <w:tc>
          <w:tcPr>
            <w:tcW w:w="1993" w:type="dxa"/>
            <w:tcBorders>
              <w:top w:val="none" w:sz="0" w:space="0" w:color="auto"/>
              <w:bottom w:val="none" w:sz="0" w:space="0" w:color="auto"/>
            </w:tcBorders>
            <w:noWrap/>
          </w:tcPr>
          <w:p w14:paraId="0FB22A63" w14:textId="3674C735" w:rsidR="00DF748B" w:rsidRPr="00263471"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263471">
              <w:rPr>
                <w:rFonts w:ascii="Arial" w:hAnsi="Arial" w:cs="Arial"/>
                <w:b/>
                <w:sz w:val="21"/>
                <w:szCs w:val="21"/>
              </w:rPr>
              <w:t>Fecha (fecha de entrega recepción -público) (fecha de emisión de la factura- privado)</w:t>
            </w:r>
          </w:p>
        </w:tc>
        <w:tc>
          <w:tcPr>
            <w:tcW w:w="995" w:type="dxa"/>
            <w:tcBorders>
              <w:top w:val="none" w:sz="0" w:space="0" w:color="auto"/>
              <w:bottom w:val="none" w:sz="0" w:space="0" w:color="auto"/>
            </w:tcBorders>
          </w:tcPr>
          <w:p w14:paraId="57CBA180" w14:textId="77777777" w:rsidR="00DF748B" w:rsidRPr="00263471" w:rsidRDefault="00DF748B" w:rsidP="00B756CF">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kern w:val="0"/>
                <w:sz w:val="21"/>
                <w:szCs w:val="21"/>
                <w:lang w:val="es-EC"/>
              </w:rPr>
            </w:pPr>
            <w:r w:rsidRPr="00263471">
              <w:rPr>
                <w:rFonts w:ascii="Arial" w:hAnsi="Arial" w:cs="Arial"/>
                <w:b/>
                <w:kern w:val="0"/>
                <w:sz w:val="21"/>
                <w:szCs w:val="21"/>
                <w:lang w:val="es-EC"/>
              </w:rPr>
              <w:t>Nombre del bien</w:t>
            </w:r>
          </w:p>
        </w:tc>
        <w:tc>
          <w:tcPr>
            <w:tcW w:w="2558" w:type="dxa"/>
            <w:tcBorders>
              <w:top w:val="none" w:sz="0" w:space="0" w:color="auto"/>
              <w:bottom w:val="none" w:sz="0" w:space="0" w:color="auto"/>
            </w:tcBorders>
            <w:noWrap/>
          </w:tcPr>
          <w:p w14:paraId="4110D3E8" w14:textId="73CE3A73" w:rsidR="00DF748B" w:rsidRPr="00263471"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263471">
              <w:rPr>
                <w:rFonts w:ascii="Arial" w:hAnsi="Arial" w:cs="Arial"/>
                <w:b/>
                <w:sz w:val="21"/>
                <w:szCs w:val="21"/>
              </w:rPr>
              <w:t>Código del procedimiento de contratación (en caso del sector público)</w:t>
            </w:r>
          </w:p>
        </w:tc>
        <w:tc>
          <w:tcPr>
            <w:tcW w:w="1590" w:type="dxa"/>
            <w:tcBorders>
              <w:top w:val="none" w:sz="0" w:space="0" w:color="auto"/>
              <w:bottom w:val="none" w:sz="0" w:space="0" w:color="auto"/>
            </w:tcBorders>
            <w:noWrap/>
          </w:tcPr>
          <w:p w14:paraId="3D9E511C" w14:textId="3B083813" w:rsidR="00DF748B" w:rsidRPr="00263471"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263471">
              <w:rPr>
                <w:rFonts w:ascii="Arial" w:hAnsi="Arial" w:cs="Arial"/>
                <w:b/>
                <w:sz w:val="21"/>
                <w:szCs w:val="21"/>
              </w:rPr>
              <w:t>Número de factura (público y privado)</w:t>
            </w:r>
          </w:p>
        </w:tc>
        <w:tc>
          <w:tcPr>
            <w:tcW w:w="1701" w:type="dxa"/>
            <w:tcBorders>
              <w:top w:val="none" w:sz="0" w:space="0" w:color="auto"/>
              <w:bottom w:val="none" w:sz="0" w:space="0" w:color="auto"/>
              <w:right w:val="none" w:sz="0" w:space="0" w:color="auto"/>
            </w:tcBorders>
            <w:noWrap/>
          </w:tcPr>
          <w:p w14:paraId="7D9A733D" w14:textId="05A886AD" w:rsidR="00DF748B" w:rsidRPr="00263471"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hAnsi="Arial" w:cs="Arial"/>
                <w:b/>
                <w:sz w:val="21"/>
                <w:szCs w:val="21"/>
              </w:rPr>
              <w:t xml:space="preserve">Monto </w:t>
            </w:r>
            <w:r w:rsidRPr="00263471">
              <w:rPr>
                <w:rFonts w:ascii="Arial" w:eastAsia="Times New Roman" w:hAnsi="Arial" w:cs="Arial"/>
                <w:b/>
                <w:bCs/>
                <w:kern w:val="0"/>
                <w:sz w:val="21"/>
                <w:szCs w:val="21"/>
                <w:lang w:eastAsia="es-EC"/>
              </w:rPr>
              <w:t>en dólares (SIN IVA)</w:t>
            </w:r>
          </w:p>
        </w:tc>
      </w:tr>
      <w:tr w:rsidR="00DF748B" w:rsidRPr="00263471" w14:paraId="0423477C" w14:textId="6F446C77" w:rsidTr="00DF748B">
        <w:trPr>
          <w:trHeight w:val="300"/>
        </w:trPr>
        <w:tc>
          <w:tcPr>
            <w:cnfStyle w:val="001000000000" w:firstRow="0" w:lastRow="0" w:firstColumn="1" w:lastColumn="0" w:oddVBand="0" w:evenVBand="0" w:oddHBand="0" w:evenHBand="0" w:firstRowFirstColumn="0" w:firstRowLastColumn="0" w:lastRowFirstColumn="0" w:lastRowLastColumn="0"/>
            <w:tcW w:w="627" w:type="dxa"/>
            <w:noWrap/>
          </w:tcPr>
          <w:p w14:paraId="2C83EDBA" w14:textId="77777777" w:rsidR="00DF748B" w:rsidRPr="00263471" w:rsidRDefault="00DF748B" w:rsidP="00406EA1">
            <w:pPr>
              <w:spacing w:after="0" w:line="240" w:lineRule="auto"/>
              <w:rPr>
                <w:rFonts w:ascii="Arial" w:hAnsi="Arial" w:cs="Arial"/>
                <w:sz w:val="21"/>
                <w:szCs w:val="21"/>
              </w:rPr>
            </w:pPr>
            <w:r w:rsidRPr="00263471">
              <w:rPr>
                <w:rFonts w:ascii="Arial" w:hAnsi="Arial" w:cs="Arial"/>
                <w:sz w:val="21"/>
                <w:szCs w:val="21"/>
              </w:rPr>
              <w:t>1</w:t>
            </w:r>
          </w:p>
        </w:tc>
        <w:tc>
          <w:tcPr>
            <w:tcW w:w="1993" w:type="dxa"/>
            <w:noWrap/>
          </w:tcPr>
          <w:p w14:paraId="5C43B0EA" w14:textId="7952D4E7"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995" w:type="dxa"/>
          </w:tcPr>
          <w:p w14:paraId="6CA304B2" w14:textId="77777777" w:rsidR="00DF748B" w:rsidRPr="00263471" w:rsidRDefault="00DF748B" w:rsidP="008E100E">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558" w:type="dxa"/>
            <w:noWrap/>
          </w:tcPr>
          <w:p w14:paraId="2BE6F1A0" w14:textId="30349774"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val="es-EC" w:eastAsia="es-EC"/>
              </w:rPr>
              <w:t> </w:t>
            </w:r>
          </w:p>
        </w:tc>
        <w:tc>
          <w:tcPr>
            <w:tcW w:w="1590" w:type="dxa"/>
            <w:noWrap/>
          </w:tcPr>
          <w:p w14:paraId="55D06130" w14:textId="1DDD795C"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1701" w:type="dxa"/>
            <w:noWrap/>
          </w:tcPr>
          <w:p w14:paraId="362D5504" w14:textId="54858C45"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r w:rsidR="00DF748B" w:rsidRPr="00263471" w14:paraId="1FDDD929" w14:textId="56043A2A" w:rsidTr="00177E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tcBorders>
              <w:top w:val="none" w:sz="0" w:space="0" w:color="auto"/>
              <w:left w:val="none" w:sz="0" w:space="0" w:color="auto"/>
              <w:bottom w:val="none" w:sz="0" w:space="0" w:color="auto"/>
            </w:tcBorders>
            <w:noWrap/>
          </w:tcPr>
          <w:p w14:paraId="587A0908" w14:textId="77777777" w:rsidR="00DF748B" w:rsidRPr="00263471" w:rsidRDefault="00DF748B" w:rsidP="00406EA1">
            <w:pPr>
              <w:spacing w:after="0" w:line="240" w:lineRule="auto"/>
              <w:rPr>
                <w:rFonts w:ascii="Arial" w:hAnsi="Arial" w:cs="Arial"/>
                <w:sz w:val="21"/>
                <w:szCs w:val="21"/>
              </w:rPr>
            </w:pPr>
            <w:r w:rsidRPr="00263471">
              <w:rPr>
                <w:rFonts w:ascii="Arial" w:hAnsi="Arial" w:cs="Arial"/>
                <w:sz w:val="21"/>
                <w:szCs w:val="21"/>
              </w:rPr>
              <w:t>2</w:t>
            </w:r>
          </w:p>
        </w:tc>
        <w:tc>
          <w:tcPr>
            <w:tcW w:w="1993" w:type="dxa"/>
            <w:tcBorders>
              <w:top w:val="none" w:sz="0" w:space="0" w:color="auto"/>
              <w:bottom w:val="none" w:sz="0" w:space="0" w:color="auto"/>
            </w:tcBorders>
            <w:noWrap/>
          </w:tcPr>
          <w:p w14:paraId="5CB95F75" w14:textId="797B4E13" w:rsidR="00DF748B" w:rsidRPr="00263471"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995" w:type="dxa"/>
            <w:tcBorders>
              <w:top w:val="none" w:sz="0" w:space="0" w:color="auto"/>
              <w:bottom w:val="none" w:sz="0" w:space="0" w:color="auto"/>
            </w:tcBorders>
          </w:tcPr>
          <w:p w14:paraId="42A343DE" w14:textId="77777777" w:rsidR="00DF748B" w:rsidRPr="00263471" w:rsidRDefault="00DF748B" w:rsidP="008E100E">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558" w:type="dxa"/>
            <w:tcBorders>
              <w:top w:val="none" w:sz="0" w:space="0" w:color="auto"/>
              <w:bottom w:val="none" w:sz="0" w:space="0" w:color="auto"/>
            </w:tcBorders>
            <w:noWrap/>
          </w:tcPr>
          <w:p w14:paraId="4E8FE664" w14:textId="58DD7375" w:rsidR="00DF748B" w:rsidRPr="00263471"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val="es-EC" w:eastAsia="es-EC"/>
              </w:rPr>
              <w:t> </w:t>
            </w:r>
          </w:p>
        </w:tc>
        <w:tc>
          <w:tcPr>
            <w:tcW w:w="1590" w:type="dxa"/>
            <w:tcBorders>
              <w:top w:val="none" w:sz="0" w:space="0" w:color="auto"/>
              <w:bottom w:val="none" w:sz="0" w:space="0" w:color="auto"/>
            </w:tcBorders>
            <w:noWrap/>
          </w:tcPr>
          <w:p w14:paraId="018670D6" w14:textId="63DCAE3E" w:rsidR="00DF748B" w:rsidRPr="00263471"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1701" w:type="dxa"/>
            <w:tcBorders>
              <w:top w:val="none" w:sz="0" w:space="0" w:color="auto"/>
              <w:bottom w:val="none" w:sz="0" w:space="0" w:color="auto"/>
              <w:right w:val="none" w:sz="0" w:space="0" w:color="auto"/>
            </w:tcBorders>
            <w:noWrap/>
          </w:tcPr>
          <w:p w14:paraId="1DA36170" w14:textId="24157EDB" w:rsidR="00DF748B" w:rsidRPr="00263471"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r w:rsidR="00DF748B" w:rsidRPr="00263471" w14:paraId="74157C46" w14:textId="5EA59E09" w:rsidTr="00DF748B">
        <w:trPr>
          <w:trHeight w:val="300"/>
        </w:trPr>
        <w:tc>
          <w:tcPr>
            <w:cnfStyle w:val="001000000000" w:firstRow="0" w:lastRow="0" w:firstColumn="1" w:lastColumn="0" w:oddVBand="0" w:evenVBand="0" w:oddHBand="0" w:evenHBand="0" w:firstRowFirstColumn="0" w:firstRowLastColumn="0" w:lastRowFirstColumn="0" w:lastRowLastColumn="0"/>
            <w:tcW w:w="627" w:type="dxa"/>
            <w:noWrap/>
          </w:tcPr>
          <w:p w14:paraId="1CE0C636" w14:textId="77777777" w:rsidR="00DF748B" w:rsidRPr="00263471" w:rsidRDefault="00DF748B" w:rsidP="00406EA1">
            <w:pPr>
              <w:spacing w:after="0" w:line="240" w:lineRule="auto"/>
              <w:rPr>
                <w:rFonts w:ascii="Arial" w:hAnsi="Arial" w:cs="Arial"/>
                <w:sz w:val="21"/>
                <w:szCs w:val="21"/>
              </w:rPr>
            </w:pPr>
            <w:r w:rsidRPr="00263471">
              <w:rPr>
                <w:rFonts w:ascii="Arial" w:hAnsi="Arial" w:cs="Arial"/>
                <w:sz w:val="21"/>
                <w:szCs w:val="21"/>
              </w:rPr>
              <w:t>3</w:t>
            </w:r>
          </w:p>
        </w:tc>
        <w:tc>
          <w:tcPr>
            <w:tcW w:w="1993" w:type="dxa"/>
            <w:noWrap/>
          </w:tcPr>
          <w:p w14:paraId="7620CC4F" w14:textId="363F1069"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995" w:type="dxa"/>
          </w:tcPr>
          <w:p w14:paraId="0CC34885" w14:textId="77777777" w:rsidR="00DF748B" w:rsidRPr="00263471" w:rsidRDefault="00DF748B" w:rsidP="008E100E">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558" w:type="dxa"/>
            <w:noWrap/>
          </w:tcPr>
          <w:p w14:paraId="634AEE37" w14:textId="6FFE605A"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val="es-EC" w:eastAsia="es-EC"/>
              </w:rPr>
              <w:t> </w:t>
            </w:r>
          </w:p>
        </w:tc>
        <w:tc>
          <w:tcPr>
            <w:tcW w:w="1590" w:type="dxa"/>
            <w:noWrap/>
          </w:tcPr>
          <w:p w14:paraId="4CA1B1C9" w14:textId="48374F88"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1701" w:type="dxa"/>
            <w:noWrap/>
          </w:tcPr>
          <w:p w14:paraId="722E44E2" w14:textId="0CF2E39C"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r w:rsidR="00DF748B" w:rsidRPr="00263471" w14:paraId="1A18D8D3" w14:textId="6492AE2A" w:rsidTr="00177E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tcBorders>
              <w:top w:val="none" w:sz="0" w:space="0" w:color="auto"/>
              <w:left w:val="none" w:sz="0" w:space="0" w:color="auto"/>
              <w:bottom w:val="none" w:sz="0" w:space="0" w:color="auto"/>
            </w:tcBorders>
            <w:noWrap/>
          </w:tcPr>
          <w:p w14:paraId="774D721A" w14:textId="77777777" w:rsidR="00DF748B" w:rsidRPr="00263471" w:rsidRDefault="00DF748B" w:rsidP="00406EA1">
            <w:pPr>
              <w:spacing w:after="0" w:line="240" w:lineRule="auto"/>
              <w:rPr>
                <w:rFonts w:ascii="Arial" w:hAnsi="Arial" w:cs="Arial"/>
                <w:sz w:val="21"/>
                <w:szCs w:val="21"/>
              </w:rPr>
            </w:pPr>
            <w:r w:rsidRPr="00263471">
              <w:rPr>
                <w:rFonts w:ascii="Arial" w:hAnsi="Arial" w:cs="Arial"/>
                <w:sz w:val="21"/>
                <w:szCs w:val="21"/>
              </w:rPr>
              <w:t>…</w:t>
            </w:r>
          </w:p>
        </w:tc>
        <w:tc>
          <w:tcPr>
            <w:tcW w:w="1993" w:type="dxa"/>
            <w:tcBorders>
              <w:top w:val="none" w:sz="0" w:space="0" w:color="auto"/>
              <w:bottom w:val="none" w:sz="0" w:space="0" w:color="auto"/>
            </w:tcBorders>
            <w:noWrap/>
          </w:tcPr>
          <w:p w14:paraId="711F4634" w14:textId="0651AC9E" w:rsidR="00DF748B" w:rsidRPr="00263471"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995" w:type="dxa"/>
            <w:tcBorders>
              <w:top w:val="none" w:sz="0" w:space="0" w:color="auto"/>
              <w:bottom w:val="none" w:sz="0" w:space="0" w:color="auto"/>
            </w:tcBorders>
          </w:tcPr>
          <w:p w14:paraId="343A139A" w14:textId="77777777" w:rsidR="00DF748B" w:rsidRPr="00263471" w:rsidRDefault="00DF748B" w:rsidP="008E100E">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558" w:type="dxa"/>
            <w:tcBorders>
              <w:top w:val="none" w:sz="0" w:space="0" w:color="auto"/>
              <w:bottom w:val="none" w:sz="0" w:space="0" w:color="auto"/>
            </w:tcBorders>
            <w:noWrap/>
          </w:tcPr>
          <w:p w14:paraId="57D53558" w14:textId="4ABF9EC0" w:rsidR="00DF748B" w:rsidRPr="00263471"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val="es-EC" w:eastAsia="es-EC"/>
              </w:rPr>
              <w:t> </w:t>
            </w:r>
          </w:p>
        </w:tc>
        <w:tc>
          <w:tcPr>
            <w:tcW w:w="1590" w:type="dxa"/>
            <w:tcBorders>
              <w:top w:val="none" w:sz="0" w:space="0" w:color="auto"/>
              <w:bottom w:val="none" w:sz="0" w:space="0" w:color="auto"/>
            </w:tcBorders>
            <w:noWrap/>
          </w:tcPr>
          <w:p w14:paraId="296C65EF" w14:textId="75313E7D" w:rsidR="00DF748B" w:rsidRPr="00263471"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1701" w:type="dxa"/>
            <w:tcBorders>
              <w:top w:val="none" w:sz="0" w:space="0" w:color="auto"/>
              <w:bottom w:val="none" w:sz="0" w:space="0" w:color="auto"/>
              <w:right w:val="none" w:sz="0" w:space="0" w:color="auto"/>
            </w:tcBorders>
            <w:noWrap/>
          </w:tcPr>
          <w:p w14:paraId="3E8F4A0E" w14:textId="7D374AC0" w:rsidR="00DF748B" w:rsidRPr="00263471"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r w:rsidR="00DF748B" w:rsidRPr="00263471" w14:paraId="0339CCA1" w14:textId="77777777" w:rsidTr="00DF748B">
        <w:trPr>
          <w:trHeight w:val="300"/>
        </w:trPr>
        <w:tc>
          <w:tcPr>
            <w:cnfStyle w:val="001000000000" w:firstRow="0" w:lastRow="0" w:firstColumn="1" w:lastColumn="0" w:oddVBand="0" w:evenVBand="0" w:oddHBand="0" w:evenHBand="0" w:firstRowFirstColumn="0" w:firstRowLastColumn="0" w:lastRowFirstColumn="0" w:lastRowLastColumn="0"/>
            <w:tcW w:w="6173" w:type="dxa"/>
            <w:gridSpan w:val="4"/>
            <w:noWrap/>
          </w:tcPr>
          <w:p w14:paraId="060CE50D" w14:textId="3A898B44" w:rsidR="00DF748B" w:rsidRPr="00263471" w:rsidRDefault="00DF748B" w:rsidP="00B756CF">
            <w:pPr>
              <w:widowControl/>
              <w:suppressAutoHyphens w:val="0"/>
              <w:spacing w:after="0" w:line="240" w:lineRule="auto"/>
              <w:jc w:val="right"/>
              <w:rPr>
                <w:rFonts w:ascii="Arial" w:hAnsi="Arial" w:cs="Arial"/>
                <w:b w:val="0"/>
                <w:kern w:val="0"/>
                <w:sz w:val="21"/>
                <w:szCs w:val="21"/>
                <w:lang w:val="es-EC"/>
              </w:rPr>
            </w:pPr>
          </w:p>
        </w:tc>
        <w:tc>
          <w:tcPr>
            <w:tcW w:w="1590" w:type="dxa"/>
            <w:noWrap/>
          </w:tcPr>
          <w:p w14:paraId="37BBE25D" w14:textId="77777777"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263471">
              <w:rPr>
                <w:rFonts w:ascii="Arial" w:hAnsi="Arial" w:cs="Arial"/>
                <w:b/>
                <w:sz w:val="21"/>
                <w:szCs w:val="21"/>
              </w:rPr>
              <w:t>TOTAL</w:t>
            </w:r>
          </w:p>
        </w:tc>
        <w:tc>
          <w:tcPr>
            <w:tcW w:w="1701" w:type="dxa"/>
            <w:noWrap/>
          </w:tcPr>
          <w:p w14:paraId="3DE7DDEE" w14:textId="77777777" w:rsidR="00DF748B" w:rsidRPr="00263471"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bl>
    <w:p w14:paraId="525DE7D9" w14:textId="77777777" w:rsidR="009E65F2" w:rsidRPr="00263471" w:rsidRDefault="009E65F2" w:rsidP="00084318">
      <w:pPr>
        <w:spacing w:after="0" w:line="240" w:lineRule="auto"/>
        <w:rPr>
          <w:rFonts w:ascii="Arial" w:hAnsi="Arial" w:cs="Arial"/>
          <w:sz w:val="21"/>
          <w:szCs w:val="21"/>
        </w:rPr>
      </w:pPr>
    </w:p>
    <w:p w14:paraId="779452F6" w14:textId="77777777" w:rsidR="009E65F2" w:rsidRPr="00263471" w:rsidRDefault="009E65F2" w:rsidP="00084318">
      <w:pPr>
        <w:spacing w:after="0" w:line="240" w:lineRule="auto"/>
        <w:rPr>
          <w:rFonts w:ascii="Arial" w:hAnsi="Arial" w:cs="Arial"/>
          <w:sz w:val="21"/>
          <w:szCs w:val="21"/>
        </w:rPr>
      </w:pPr>
    </w:p>
    <w:p w14:paraId="103F8D20" w14:textId="77777777" w:rsidR="009E65F2" w:rsidRPr="00263471" w:rsidRDefault="009E65F2" w:rsidP="00B756CF">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14:paraId="27FDCDCF" w14:textId="77777777" w:rsidR="00F478A2" w:rsidRPr="00263471" w:rsidRDefault="00F478A2" w:rsidP="00B756CF">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p>
    <w:p w14:paraId="4ECD41C9" w14:textId="77777777" w:rsidR="009E65F2" w:rsidRPr="00263471" w:rsidRDefault="009E65F2" w:rsidP="00B756CF">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14:paraId="413FF6BC" w14:textId="406A3CA7" w:rsidR="006829C7" w:rsidRPr="00263471" w:rsidRDefault="006829C7" w:rsidP="00B756CF">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14:paraId="4DE96F86" w14:textId="77777777" w:rsidR="006829C7" w:rsidRPr="00263471" w:rsidRDefault="006829C7" w:rsidP="00B756CF">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14:paraId="0F6850BC" w14:textId="77777777" w:rsidR="006829C7" w:rsidRPr="00263471" w:rsidRDefault="006829C7" w:rsidP="00B756CF">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14:paraId="2FEDE2BD" w14:textId="77777777" w:rsidR="006829C7" w:rsidRPr="00263471" w:rsidRDefault="006829C7" w:rsidP="00B756CF">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14:paraId="5420271A" w14:textId="77777777" w:rsidR="006829C7" w:rsidRPr="00263471" w:rsidRDefault="006829C7" w:rsidP="00B756CF">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14:paraId="00462F0E" w14:textId="6E125C1C" w:rsidR="009E65F2" w:rsidRPr="00263471" w:rsidRDefault="009E65F2" w:rsidP="00084318">
      <w:pPr>
        <w:spacing w:after="0" w:line="240" w:lineRule="auto"/>
        <w:rPr>
          <w:rFonts w:ascii="Arial" w:hAnsi="Arial" w:cs="Arial"/>
          <w:sz w:val="21"/>
          <w:szCs w:val="21"/>
        </w:rPr>
      </w:pPr>
    </w:p>
    <w:p w14:paraId="1F87EA5B" w14:textId="373F856D" w:rsidR="009E65F2" w:rsidRPr="00263471" w:rsidRDefault="009E65F2" w:rsidP="00084318">
      <w:pPr>
        <w:spacing w:after="0" w:line="240" w:lineRule="auto"/>
        <w:rPr>
          <w:rFonts w:ascii="Arial" w:hAnsi="Arial" w:cs="Arial"/>
          <w:sz w:val="21"/>
          <w:szCs w:val="21"/>
        </w:rPr>
      </w:pPr>
    </w:p>
    <w:p w14:paraId="5EA86DDF" w14:textId="77777777" w:rsidR="00BC4C37" w:rsidRPr="00263471" w:rsidRDefault="00BC4C37" w:rsidP="00DD2A0E">
      <w:pPr>
        <w:pStyle w:val="Ttulo3"/>
        <w:tabs>
          <w:tab w:val="clear" w:pos="720"/>
          <w:tab w:val="num" w:pos="426"/>
        </w:tabs>
        <w:ind w:left="567" w:hanging="567"/>
        <w:rPr>
          <w:rFonts w:ascii="Arial" w:hAnsi="Arial"/>
          <w:color w:val="000000"/>
          <w:sz w:val="21"/>
          <w:szCs w:val="21"/>
        </w:rPr>
      </w:pPr>
      <w:r w:rsidRPr="00263471">
        <w:rPr>
          <w:rFonts w:ascii="Arial" w:hAnsi="Arial"/>
          <w:sz w:val="21"/>
          <w:szCs w:val="21"/>
        </w:rPr>
        <w:br w:type="page"/>
      </w:r>
      <w:bookmarkStart w:id="1914" w:name="_Toc533147157"/>
      <w:bookmarkStart w:id="1915" w:name="_Toc11064648"/>
      <w:bookmarkStart w:id="1916" w:name="_Toc19285390"/>
      <w:r w:rsidRPr="00263471">
        <w:rPr>
          <w:rFonts w:ascii="Arial" w:hAnsi="Arial"/>
          <w:color w:val="000000"/>
          <w:sz w:val="21"/>
          <w:szCs w:val="21"/>
        </w:rPr>
        <w:lastRenderedPageBreak/>
        <w:t>1.6 DECLARACIÓN DE SER FABRICANTE NACIONAL</w:t>
      </w:r>
      <w:bookmarkEnd w:id="1914"/>
      <w:r w:rsidRPr="00263471">
        <w:rPr>
          <w:rFonts w:ascii="Arial" w:hAnsi="Arial"/>
          <w:color w:val="000000"/>
          <w:sz w:val="21"/>
          <w:szCs w:val="21"/>
        </w:rPr>
        <w:t xml:space="preserve"> O CERTIFICADOS DE DISTRIBUCIÓN AUTORIZADA PARA BIENES IMPORTADOS</w:t>
      </w:r>
      <w:bookmarkEnd w:id="1915"/>
      <w:bookmarkEnd w:id="1916"/>
    </w:p>
    <w:p w14:paraId="0B9C0395" w14:textId="77777777" w:rsidR="009E65F2" w:rsidRPr="00263471" w:rsidRDefault="009E65F2" w:rsidP="00084318">
      <w:pPr>
        <w:spacing w:after="0" w:line="240" w:lineRule="auto"/>
        <w:rPr>
          <w:rFonts w:ascii="Arial" w:hAnsi="Arial" w:cs="Arial"/>
          <w:sz w:val="21"/>
          <w:szCs w:val="21"/>
        </w:rPr>
      </w:pPr>
    </w:p>
    <w:p w14:paraId="7B421DC7" w14:textId="77777777" w:rsidR="009E65F2" w:rsidRPr="00263471" w:rsidRDefault="009E65F2" w:rsidP="00B756CF">
      <w:pPr>
        <w:spacing w:after="0" w:line="240" w:lineRule="auto"/>
        <w:rPr>
          <w:rFonts w:ascii="Arial" w:hAnsi="Arial" w:cs="Arial"/>
          <w:b/>
          <w:sz w:val="21"/>
          <w:szCs w:val="21"/>
        </w:rPr>
      </w:pPr>
      <w:r w:rsidRPr="00263471">
        <w:rPr>
          <w:rFonts w:ascii="Arial" w:hAnsi="Arial" w:cs="Arial"/>
          <w:b/>
          <w:sz w:val="21"/>
          <w:szCs w:val="21"/>
        </w:rPr>
        <w:t>NOMBRE DEL OFERENTE: ………………………………………………………..</w:t>
      </w:r>
    </w:p>
    <w:p w14:paraId="327D5367" w14:textId="77777777" w:rsidR="009E65F2" w:rsidRPr="00263471" w:rsidRDefault="009E65F2" w:rsidP="00084318">
      <w:pPr>
        <w:spacing w:after="0" w:line="240" w:lineRule="auto"/>
        <w:rPr>
          <w:rFonts w:ascii="Arial" w:hAnsi="Arial" w:cs="Arial"/>
          <w:b/>
          <w:sz w:val="21"/>
          <w:szCs w:val="21"/>
        </w:rPr>
      </w:pPr>
    </w:p>
    <w:p w14:paraId="0CF576DB" w14:textId="32DCC53A" w:rsidR="009E65F2" w:rsidRPr="00263471" w:rsidRDefault="00636A98" w:rsidP="00084318">
      <w:pPr>
        <w:spacing w:after="0" w:line="240" w:lineRule="auto"/>
        <w:rPr>
          <w:rFonts w:ascii="Arial" w:hAnsi="Arial" w:cs="Arial"/>
          <w:sz w:val="21"/>
          <w:szCs w:val="21"/>
        </w:rPr>
      </w:pPr>
      <w:r w:rsidRPr="00263471">
        <w:rPr>
          <w:rFonts w:ascii="Arial" w:hAnsi="Arial" w:cs="Arial"/>
          <w:b/>
          <w:sz w:val="21"/>
          <w:szCs w:val="21"/>
        </w:rPr>
        <w:t xml:space="preserve"> </w:t>
      </w:r>
      <w:r w:rsidR="000404A0" w:rsidRPr="00263471">
        <w:rPr>
          <w:rFonts w:ascii="Arial" w:hAnsi="Arial" w:cs="Arial"/>
          <w:b/>
          <w:sz w:val="21"/>
          <w:szCs w:val="21"/>
        </w:rPr>
        <w:t>SERCOP-SELPROV-</w:t>
      </w:r>
      <w:r w:rsidR="00CB63B6" w:rsidRPr="00263471">
        <w:rPr>
          <w:rFonts w:ascii="Arial" w:hAnsi="Arial" w:cs="Arial"/>
          <w:b/>
          <w:sz w:val="21"/>
          <w:szCs w:val="21"/>
        </w:rPr>
        <w:t>006</w:t>
      </w:r>
      <w:r w:rsidR="000404A0" w:rsidRPr="00263471">
        <w:rPr>
          <w:rFonts w:ascii="Arial" w:hAnsi="Arial" w:cs="Arial"/>
          <w:b/>
          <w:sz w:val="21"/>
          <w:szCs w:val="21"/>
        </w:rPr>
        <w:t>-2019</w:t>
      </w:r>
    </w:p>
    <w:p w14:paraId="6F1898B1" w14:textId="77777777" w:rsidR="00B87102" w:rsidRPr="00263471" w:rsidRDefault="00B87102" w:rsidP="00B756CF">
      <w:pPr>
        <w:pStyle w:val="Textoindependiente"/>
        <w:spacing w:line="240" w:lineRule="auto"/>
        <w:jc w:val="left"/>
        <w:rPr>
          <w:rFonts w:ascii="Arial" w:hAnsi="Arial" w:cs="Arial"/>
          <w:sz w:val="21"/>
          <w:szCs w:val="21"/>
        </w:rPr>
      </w:pPr>
    </w:p>
    <w:p w14:paraId="596887BC" w14:textId="3FEC0DF4" w:rsidR="00BC4C37" w:rsidRPr="00263471" w:rsidRDefault="00BC4C37" w:rsidP="00BC4C37">
      <w:pPr>
        <w:spacing w:after="0" w:line="240" w:lineRule="auto"/>
        <w:rPr>
          <w:rFonts w:ascii="Arial" w:hAnsi="Arial" w:cs="Arial"/>
          <w:color w:val="000000"/>
          <w:sz w:val="21"/>
          <w:szCs w:val="21"/>
        </w:rPr>
      </w:pPr>
      <w:r w:rsidRPr="00263471">
        <w:rPr>
          <w:rFonts w:ascii="Arial" w:hAnsi="Arial" w:cs="Arial"/>
          <w:b/>
          <w:color w:val="000000"/>
          <w:sz w:val="21"/>
          <w:szCs w:val="21"/>
        </w:rPr>
        <w:t>IMPORTANTE:</w:t>
      </w:r>
      <w:r w:rsidRPr="00263471">
        <w:rPr>
          <w:rFonts w:ascii="Arial" w:hAnsi="Arial" w:cs="Arial"/>
          <w:color w:val="000000"/>
          <w:sz w:val="21"/>
          <w:szCs w:val="21"/>
        </w:rPr>
        <w:t xml:space="preserve"> La documentación a ser presentada como sustento de este formulario, deberá estar acorde con los porcentajes de valor agregado ecuatoriano requeridos en las fichas de cada uno de los </w:t>
      </w:r>
      <w:r w:rsidR="00FA460D" w:rsidRPr="00263471">
        <w:rPr>
          <w:rFonts w:ascii="Arial" w:hAnsi="Arial" w:cs="Arial"/>
          <w:color w:val="000000"/>
          <w:sz w:val="21"/>
          <w:szCs w:val="21"/>
        </w:rPr>
        <w:t>bienes</w:t>
      </w:r>
      <w:r w:rsidRPr="00263471">
        <w:rPr>
          <w:rFonts w:ascii="Arial" w:hAnsi="Arial" w:cs="Arial"/>
          <w:color w:val="000000"/>
          <w:sz w:val="21"/>
          <w:szCs w:val="21"/>
        </w:rPr>
        <w:t xml:space="preserve"> que formarán parte de la oferta.</w:t>
      </w:r>
    </w:p>
    <w:p w14:paraId="1A2C0FA4" w14:textId="77777777" w:rsidR="00BC4C37" w:rsidRPr="00263471" w:rsidRDefault="00BC4C37" w:rsidP="00BC4C37">
      <w:pPr>
        <w:spacing w:after="0" w:line="240" w:lineRule="auto"/>
        <w:rPr>
          <w:rFonts w:ascii="Arial" w:hAnsi="Arial" w:cs="Arial"/>
          <w:color w:val="000000"/>
          <w:sz w:val="21"/>
          <w:szCs w:val="21"/>
        </w:rPr>
      </w:pPr>
    </w:p>
    <w:p w14:paraId="2760BFFA" w14:textId="77777777" w:rsidR="00F17F9A" w:rsidRPr="00263471" w:rsidRDefault="00F17F9A" w:rsidP="00F17F9A">
      <w:pPr>
        <w:spacing w:after="0" w:line="240" w:lineRule="auto"/>
        <w:rPr>
          <w:rFonts w:ascii="Arial" w:hAnsi="Arial" w:cs="Arial"/>
          <w:color w:val="000000"/>
          <w:sz w:val="21"/>
          <w:szCs w:val="21"/>
        </w:rPr>
      </w:pPr>
      <w:r w:rsidRPr="00263471">
        <w:rPr>
          <w:rFonts w:ascii="Arial" w:hAnsi="Arial" w:cs="Arial"/>
          <w:color w:val="000000"/>
          <w:sz w:val="21"/>
          <w:szCs w:val="21"/>
        </w:rPr>
        <w:t>Señalar con una X su calidad de proveedor como:</w:t>
      </w:r>
    </w:p>
    <w:p w14:paraId="45B1928A" w14:textId="77777777" w:rsidR="00F17F9A" w:rsidRPr="00263471" w:rsidRDefault="00F17F9A" w:rsidP="00F17F9A">
      <w:pPr>
        <w:spacing w:after="0" w:line="240" w:lineRule="auto"/>
        <w:rPr>
          <w:rFonts w:ascii="Arial" w:hAnsi="Arial" w:cs="Arial"/>
          <w:color w:val="000000"/>
          <w:sz w:val="21"/>
          <w:szCs w:val="21"/>
        </w:rPr>
      </w:pPr>
      <w:r w:rsidRPr="00263471">
        <w:rPr>
          <w:rFonts w:ascii="Arial" w:hAnsi="Arial" w:cs="Arial"/>
          <w:color w:val="000000"/>
          <w:sz w:val="21"/>
          <w:szCs w:val="21"/>
        </w:rPr>
        <w:t xml:space="preserve"> </w:t>
      </w:r>
    </w:p>
    <w:p w14:paraId="38A9A993" w14:textId="77777777" w:rsidR="00DF748B" w:rsidRPr="00263471" w:rsidRDefault="00E25894" w:rsidP="00177EC2">
      <w:pPr>
        <w:spacing w:after="0" w:line="240" w:lineRule="auto"/>
        <w:rPr>
          <w:rFonts w:ascii="Arial" w:hAnsi="Arial" w:cs="Arial"/>
          <w:color w:val="000000"/>
          <w:sz w:val="21"/>
          <w:szCs w:val="21"/>
        </w:rPr>
      </w:pPr>
      <w:r w:rsidRPr="00263471">
        <w:rPr>
          <w:rFonts w:ascii="Arial" w:hAnsi="Arial" w:cs="Arial"/>
          <w:spacing w:val="-2"/>
          <w:sz w:val="21"/>
          <w:szCs w:val="21"/>
        </w:rPr>
        <w:t>Fabricante</w:t>
      </w:r>
      <w:r w:rsidR="00F17F9A" w:rsidRPr="00263471">
        <w:rPr>
          <w:rFonts w:ascii="Arial" w:hAnsi="Arial" w:cs="Arial"/>
          <w:color w:val="000000"/>
          <w:sz w:val="21"/>
          <w:szCs w:val="21"/>
        </w:rPr>
        <w:t xml:space="preserve"> de producto nacional ___</w:t>
      </w:r>
    </w:p>
    <w:p w14:paraId="7E9E9E44" w14:textId="77777777" w:rsidR="00DF748B" w:rsidRPr="00263471" w:rsidRDefault="00F17F9A" w:rsidP="00177EC2">
      <w:pPr>
        <w:spacing w:after="0" w:line="240" w:lineRule="auto"/>
        <w:rPr>
          <w:rFonts w:ascii="Arial" w:hAnsi="Arial" w:cs="Arial"/>
          <w:color w:val="000000"/>
          <w:sz w:val="21"/>
          <w:szCs w:val="21"/>
        </w:rPr>
      </w:pPr>
      <w:r w:rsidRPr="00263471">
        <w:rPr>
          <w:rFonts w:ascii="Arial" w:hAnsi="Arial" w:cs="Arial"/>
          <w:color w:val="000000"/>
          <w:sz w:val="21"/>
          <w:szCs w:val="21"/>
        </w:rPr>
        <w:t>Distribuidor autorizado del fabricante de producto nacional ____</w:t>
      </w:r>
    </w:p>
    <w:p w14:paraId="359D2193" w14:textId="262A8081" w:rsidR="00F17F9A" w:rsidRPr="00263471" w:rsidRDefault="00F17F9A" w:rsidP="00177EC2">
      <w:pPr>
        <w:spacing w:after="0" w:line="240" w:lineRule="auto"/>
        <w:rPr>
          <w:rFonts w:ascii="Arial" w:hAnsi="Arial" w:cs="Arial"/>
          <w:color w:val="000000"/>
          <w:sz w:val="21"/>
          <w:szCs w:val="21"/>
        </w:rPr>
      </w:pPr>
      <w:r w:rsidRPr="00263471">
        <w:rPr>
          <w:rFonts w:ascii="Arial" w:hAnsi="Arial" w:cs="Arial"/>
          <w:color w:val="000000"/>
          <w:sz w:val="21"/>
          <w:szCs w:val="21"/>
        </w:rPr>
        <w:t>Distribuidor autorizado del fabricante de producto importado ____</w:t>
      </w:r>
    </w:p>
    <w:p w14:paraId="681DDFD0" w14:textId="77777777" w:rsidR="00F17F9A" w:rsidRPr="00263471" w:rsidRDefault="00F17F9A" w:rsidP="00BC4C37">
      <w:pPr>
        <w:spacing w:after="0" w:line="240" w:lineRule="auto"/>
        <w:rPr>
          <w:rFonts w:ascii="Arial" w:hAnsi="Arial" w:cs="Arial"/>
          <w:color w:val="000000"/>
          <w:sz w:val="21"/>
          <w:szCs w:val="21"/>
        </w:rPr>
      </w:pPr>
    </w:p>
    <w:p w14:paraId="5D201F7A" w14:textId="59391407" w:rsidR="00F17F9A" w:rsidRPr="00263471" w:rsidRDefault="008848B9" w:rsidP="00A95587">
      <w:pPr>
        <w:pStyle w:val="Prrafodelista"/>
        <w:numPr>
          <w:ilvl w:val="0"/>
          <w:numId w:val="73"/>
        </w:numPr>
        <w:spacing w:after="240" w:line="100" w:lineRule="atLeast"/>
        <w:rPr>
          <w:rFonts w:ascii="Arial" w:hAnsi="Arial" w:cs="Arial"/>
          <w:sz w:val="21"/>
          <w:szCs w:val="21"/>
        </w:rPr>
      </w:pPr>
      <w:r w:rsidRPr="00263471">
        <w:rPr>
          <w:rFonts w:ascii="Arial" w:hAnsi="Arial" w:cs="Arial"/>
          <w:b/>
          <w:i/>
          <w:spacing w:val="-2"/>
          <w:sz w:val="21"/>
          <w:szCs w:val="21"/>
        </w:rPr>
        <w:t>Fabricante</w:t>
      </w:r>
      <w:r w:rsidRPr="00263471">
        <w:rPr>
          <w:rFonts w:ascii="Arial" w:hAnsi="Arial" w:cs="Arial"/>
          <w:b/>
          <w:i/>
          <w:color w:val="000000"/>
          <w:sz w:val="21"/>
          <w:szCs w:val="21"/>
        </w:rPr>
        <w:t xml:space="preserve"> de producto nacional:</w:t>
      </w:r>
      <w:r w:rsidRPr="00263471">
        <w:rPr>
          <w:rFonts w:ascii="Arial" w:hAnsi="Arial" w:cs="Arial"/>
          <w:color w:val="000000"/>
          <w:sz w:val="21"/>
          <w:szCs w:val="21"/>
        </w:rPr>
        <w:t xml:space="preserve"> </w:t>
      </w:r>
      <w:r w:rsidR="00F17F9A" w:rsidRPr="00263471">
        <w:rPr>
          <w:rFonts w:ascii="Arial" w:hAnsi="Arial" w:cs="Arial"/>
          <w:sz w:val="21"/>
          <w:szCs w:val="21"/>
        </w:rPr>
        <w:t>Para bienes que sean considerados como de origen naci</w:t>
      </w:r>
      <w:r w:rsidR="00177EC2" w:rsidRPr="00263471">
        <w:rPr>
          <w:rFonts w:ascii="Arial" w:hAnsi="Arial" w:cs="Arial"/>
          <w:sz w:val="21"/>
          <w:szCs w:val="21"/>
        </w:rPr>
        <w:t>onal, los fabricantes de muebles de oficina</w:t>
      </w:r>
      <w:r w:rsidR="00F17F9A" w:rsidRPr="00263471">
        <w:rPr>
          <w:rFonts w:ascii="Arial" w:hAnsi="Arial" w:cs="Arial"/>
          <w:sz w:val="21"/>
          <w:szCs w:val="21"/>
        </w:rPr>
        <w:t xml:space="preserve"> deberán presentar lo siguiente:</w:t>
      </w:r>
    </w:p>
    <w:p w14:paraId="34648142" w14:textId="57DD8CFD" w:rsidR="00BC4C37" w:rsidRPr="00263471" w:rsidRDefault="00177EC2" w:rsidP="00A95587">
      <w:pPr>
        <w:pStyle w:val="Prrafodelista"/>
        <w:numPr>
          <w:ilvl w:val="0"/>
          <w:numId w:val="74"/>
        </w:numPr>
        <w:spacing w:line="100" w:lineRule="atLeast"/>
        <w:rPr>
          <w:rFonts w:ascii="Arial" w:hAnsi="Arial" w:cs="Arial"/>
          <w:sz w:val="21"/>
          <w:szCs w:val="21"/>
        </w:rPr>
      </w:pPr>
      <w:r w:rsidRPr="00263471">
        <w:rPr>
          <w:rFonts w:ascii="Arial" w:hAnsi="Arial" w:cs="Arial"/>
          <w:sz w:val="21"/>
          <w:szCs w:val="21"/>
        </w:rPr>
        <w:t>Original de la d</w:t>
      </w:r>
      <w:r w:rsidR="00F17F9A" w:rsidRPr="00263471">
        <w:rPr>
          <w:rFonts w:ascii="Arial" w:hAnsi="Arial" w:cs="Arial"/>
          <w:sz w:val="21"/>
          <w:szCs w:val="21"/>
        </w:rPr>
        <w:t xml:space="preserve">eclaración juramentada de ser fabricantes nacionales con el detalle de cada uno de los </w:t>
      </w:r>
      <w:r w:rsidR="00FA460D" w:rsidRPr="00263471">
        <w:rPr>
          <w:rFonts w:ascii="Arial" w:hAnsi="Arial" w:cs="Arial"/>
          <w:sz w:val="21"/>
          <w:szCs w:val="21"/>
        </w:rPr>
        <w:t>bienes</w:t>
      </w:r>
      <w:r w:rsidR="00F17F9A" w:rsidRPr="00263471">
        <w:rPr>
          <w:rFonts w:ascii="Arial" w:hAnsi="Arial" w:cs="Arial"/>
          <w:sz w:val="21"/>
          <w:szCs w:val="21"/>
        </w:rPr>
        <w:t xml:space="preserve"> ofertados bajo esta condición; esta declaración deberá ser consecuente con el porcentaje de valor agregado ecuatoriano ingresado en la respectiva oferta o manifestación de interés acorde la siguiente tabla:</w:t>
      </w:r>
    </w:p>
    <w:p w14:paraId="0EBF9713" w14:textId="77777777" w:rsidR="00F17F9A" w:rsidRPr="00263471" w:rsidRDefault="00F17F9A" w:rsidP="00F17F9A">
      <w:pPr>
        <w:pStyle w:val="Prrafodelista"/>
        <w:spacing w:line="100" w:lineRule="atLeast"/>
        <w:rPr>
          <w:rFonts w:ascii="Arial" w:hAnsi="Arial" w:cs="Arial"/>
          <w:sz w:val="21"/>
          <w:szCs w:val="21"/>
        </w:rPr>
      </w:pP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222"/>
        <w:gridCol w:w="1661"/>
        <w:gridCol w:w="1460"/>
        <w:gridCol w:w="1192"/>
        <w:gridCol w:w="1278"/>
      </w:tblGrid>
      <w:tr w:rsidR="004A7278" w:rsidRPr="00263471" w14:paraId="1C960DE1" w14:textId="452EBA88" w:rsidTr="004A7278">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644" w:type="dxa"/>
            <w:shd w:val="clear" w:color="auto" w:fill="DBE5F1" w:themeFill="accent1" w:themeFillTint="33"/>
            <w:vAlign w:val="center"/>
          </w:tcPr>
          <w:p w14:paraId="47A4178B" w14:textId="6E5B182F" w:rsidR="004A7278" w:rsidRPr="00263471" w:rsidRDefault="004A7278" w:rsidP="004A7278">
            <w:pPr>
              <w:spacing w:after="0" w:line="100" w:lineRule="atLeast"/>
              <w:jc w:val="center"/>
              <w:rPr>
                <w:rFonts w:ascii="Arial" w:hAnsi="Arial" w:cs="Arial"/>
                <w:color w:val="auto"/>
                <w:sz w:val="21"/>
                <w:szCs w:val="21"/>
              </w:rPr>
            </w:pPr>
            <w:r w:rsidRPr="00263471">
              <w:rPr>
                <w:rFonts w:ascii="Arial" w:hAnsi="Arial" w:cs="Arial"/>
                <w:color w:val="auto"/>
                <w:sz w:val="21"/>
                <w:szCs w:val="21"/>
              </w:rPr>
              <w:t>Ítem</w:t>
            </w:r>
          </w:p>
        </w:tc>
        <w:tc>
          <w:tcPr>
            <w:tcW w:w="1222" w:type="dxa"/>
            <w:shd w:val="clear" w:color="auto" w:fill="DBE5F1" w:themeFill="accent1" w:themeFillTint="33"/>
            <w:vAlign w:val="center"/>
            <w:hideMark/>
          </w:tcPr>
          <w:p w14:paraId="7D281D90" w14:textId="326C7154" w:rsidR="004A7278" w:rsidRPr="00263471" w:rsidRDefault="004A7278" w:rsidP="004A7278">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1"/>
                <w:szCs w:val="21"/>
              </w:rPr>
            </w:pPr>
            <w:r w:rsidRPr="00263471">
              <w:rPr>
                <w:rFonts w:ascii="Arial" w:hAnsi="Arial" w:cs="Arial"/>
                <w:color w:val="auto"/>
                <w:sz w:val="21"/>
                <w:szCs w:val="21"/>
              </w:rPr>
              <w:t>Nombre del Producto</w:t>
            </w:r>
          </w:p>
        </w:tc>
        <w:tc>
          <w:tcPr>
            <w:tcW w:w="1661" w:type="dxa"/>
            <w:shd w:val="clear" w:color="auto" w:fill="DBE5F1" w:themeFill="accent1" w:themeFillTint="33"/>
            <w:vAlign w:val="center"/>
            <w:hideMark/>
          </w:tcPr>
          <w:p w14:paraId="07031700" w14:textId="1A867DD7" w:rsidR="004A7278" w:rsidRPr="00263471" w:rsidRDefault="004A7278" w:rsidP="004A7278">
            <w:pPr>
              <w:widowControl/>
              <w:suppressAutoHyphens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1"/>
                <w:szCs w:val="21"/>
              </w:rPr>
            </w:pPr>
            <w:r w:rsidRPr="00263471">
              <w:rPr>
                <w:rFonts w:ascii="Arial" w:hAnsi="Arial" w:cs="Arial"/>
                <w:color w:val="auto"/>
                <w:kern w:val="2"/>
                <w:sz w:val="21"/>
                <w:szCs w:val="21"/>
              </w:rPr>
              <w:t>Marca</w:t>
            </w:r>
          </w:p>
        </w:tc>
        <w:tc>
          <w:tcPr>
            <w:tcW w:w="1460" w:type="dxa"/>
            <w:shd w:val="clear" w:color="auto" w:fill="DBE5F1" w:themeFill="accent1" w:themeFillTint="33"/>
            <w:vAlign w:val="center"/>
          </w:tcPr>
          <w:p w14:paraId="1DCB290E" w14:textId="5E771CAF" w:rsidR="004A7278" w:rsidRPr="00263471" w:rsidRDefault="004A7278" w:rsidP="004A7278">
            <w:pPr>
              <w:widowControl/>
              <w:suppressAutoHyphens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1"/>
                <w:szCs w:val="21"/>
              </w:rPr>
            </w:pPr>
            <w:r w:rsidRPr="00263471">
              <w:rPr>
                <w:rFonts w:ascii="Arial" w:hAnsi="Arial" w:cs="Arial"/>
                <w:color w:val="auto"/>
                <w:sz w:val="21"/>
                <w:szCs w:val="21"/>
              </w:rPr>
              <w:t>Porcentaje declarado de VAE</w:t>
            </w:r>
          </w:p>
        </w:tc>
        <w:tc>
          <w:tcPr>
            <w:tcW w:w="1192" w:type="dxa"/>
            <w:shd w:val="clear" w:color="auto" w:fill="DBE5F1" w:themeFill="accent1" w:themeFillTint="33"/>
            <w:vAlign w:val="center"/>
          </w:tcPr>
          <w:p w14:paraId="1EDBB557" w14:textId="0AB57613" w:rsidR="004A7278" w:rsidRPr="00263471" w:rsidRDefault="004A7278" w:rsidP="004A7278">
            <w:pPr>
              <w:widowControl/>
              <w:suppressAutoHyphens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Origen</w:t>
            </w:r>
          </w:p>
        </w:tc>
        <w:tc>
          <w:tcPr>
            <w:tcW w:w="1150" w:type="dxa"/>
            <w:shd w:val="clear" w:color="auto" w:fill="DBE5F1" w:themeFill="accent1" w:themeFillTint="33"/>
            <w:vAlign w:val="center"/>
          </w:tcPr>
          <w:p w14:paraId="5A411774" w14:textId="293D9B9E" w:rsidR="004A7278" w:rsidRPr="00263471" w:rsidRDefault="004A7278" w:rsidP="004A7278">
            <w:pPr>
              <w:widowControl/>
              <w:suppressAutoHyphens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Fabricante</w:t>
            </w:r>
          </w:p>
        </w:tc>
      </w:tr>
      <w:tr w:rsidR="004A7278" w:rsidRPr="00263471" w14:paraId="1DE27B5A" w14:textId="7954B96E" w:rsidTr="00177EC2">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439F3107" w14:textId="4075A47B" w:rsidR="004A7278" w:rsidRPr="00263471" w:rsidRDefault="004A7278" w:rsidP="004A7278">
            <w:pPr>
              <w:spacing w:after="0" w:line="100" w:lineRule="atLeast"/>
              <w:jc w:val="center"/>
              <w:rPr>
                <w:rFonts w:ascii="Arial" w:hAnsi="Arial" w:cs="Arial"/>
                <w:kern w:val="2"/>
                <w:sz w:val="21"/>
                <w:szCs w:val="21"/>
              </w:rPr>
            </w:pPr>
          </w:p>
        </w:tc>
        <w:tc>
          <w:tcPr>
            <w:tcW w:w="1222" w:type="dxa"/>
            <w:tcBorders>
              <w:top w:val="none" w:sz="0" w:space="0" w:color="auto"/>
              <w:bottom w:val="none" w:sz="0" w:space="0" w:color="auto"/>
            </w:tcBorders>
            <w:vAlign w:val="center"/>
          </w:tcPr>
          <w:p w14:paraId="4D28AD89" w14:textId="77777777"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661" w:type="dxa"/>
            <w:tcBorders>
              <w:top w:val="none" w:sz="0" w:space="0" w:color="auto"/>
              <w:bottom w:val="none" w:sz="0" w:space="0" w:color="auto"/>
            </w:tcBorders>
            <w:vAlign w:val="center"/>
          </w:tcPr>
          <w:p w14:paraId="2C96525D" w14:textId="77777777"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460" w:type="dxa"/>
            <w:tcBorders>
              <w:top w:val="none" w:sz="0" w:space="0" w:color="auto"/>
              <w:bottom w:val="none" w:sz="0" w:space="0" w:color="auto"/>
            </w:tcBorders>
            <w:vAlign w:val="center"/>
          </w:tcPr>
          <w:p w14:paraId="1DB78EC7" w14:textId="77777777"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192" w:type="dxa"/>
            <w:tcBorders>
              <w:top w:val="none" w:sz="0" w:space="0" w:color="auto"/>
              <w:bottom w:val="none" w:sz="0" w:space="0" w:color="auto"/>
            </w:tcBorders>
            <w:vAlign w:val="center"/>
          </w:tcPr>
          <w:p w14:paraId="40AAD104" w14:textId="77777777"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150" w:type="dxa"/>
            <w:tcBorders>
              <w:top w:val="none" w:sz="0" w:space="0" w:color="auto"/>
              <w:bottom w:val="none" w:sz="0" w:space="0" w:color="auto"/>
              <w:right w:val="none" w:sz="0" w:space="0" w:color="auto"/>
            </w:tcBorders>
            <w:vAlign w:val="center"/>
          </w:tcPr>
          <w:p w14:paraId="074D9E1E" w14:textId="6DC88532"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r>
      <w:tr w:rsidR="004A7278" w:rsidRPr="00263471" w14:paraId="1023A0C5" w14:textId="2B291725" w:rsidTr="004A7278">
        <w:trPr>
          <w:trHeight w:val="111"/>
          <w:jc w:val="center"/>
        </w:trPr>
        <w:tc>
          <w:tcPr>
            <w:cnfStyle w:val="001000000000" w:firstRow="0" w:lastRow="0" w:firstColumn="1" w:lastColumn="0" w:oddVBand="0" w:evenVBand="0" w:oddHBand="0" w:evenHBand="0" w:firstRowFirstColumn="0" w:firstRowLastColumn="0" w:lastRowFirstColumn="0" w:lastRowLastColumn="0"/>
            <w:tcW w:w="644" w:type="dxa"/>
            <w:vAlign w:val="center"/>
          </w:tcPr>
          <w:p w14:paraId="14A2DCB4" w14:textId="7C33D6D3" w:rsidR="004A7278" w:rsidRPr="00263471" w:rsidRDefault="004A7278" w:rsidP="004A7278">
            <w:pPr>
              <w:spacing w:after="0" w:line="100" w:lineRule="atLeast"/>
              <w:jc w:val="center"/>
              <w:rPr>
                <w:rFonts w:ascii="Arial" w:hAnsi="Arial" w:cs="Arial"/>
                <w:kern w:val="2"/>
                <w:sz w:val="21"/>
                <w:szCs w:val="21"/>
              </w:rPr>
            </w:pPr>
          </w:p>
        </w:tc>
        <w:tc>
          <w:tcPr>
            <w:tcW w:w="1222" w:type="dxa"/>
            <w:vAlign w:val="center"/>
          </w:tcPr>
          <w:p w14:paraId="46F990ED" w14:textId="77777777"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661" w:type="dxa"/>
            <w:vAlign w:val="center"/>
          </w:tcPr>
          <w:p w14:paraId="6F399C07" w14:textId="77777777"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460" w:type="dxa"/>
            <w:vAlign w:val="center"/>
          </w:tcPr>
          <w:p w14:paraId="13CAEC31" w14:textId="77777777"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192" w:type="dxa"/>
            <w:vAlign w:val="center"/>
          </w:tcPr>
          <w:p w14:paraId="3E3BBD25" w14:textId="77777777"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150" w:type="dxa"/>
            <w:vAlign w:val="center"/>
          </w:tcPr>
          <w:p w14:paraId="67E1FD9E" w14:textId="7421580C"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r>
      <w:tr w:rsidR="004A7278" w:rsidRPr="00263471" w14:paraId="467215C1" w14:textId="096AB0BA" w:rsidTr="00177EC2">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41DB7285" w14:textId="6BC55C2E" w:rsidR="004A7278" w:rsidRPr="00263471" w:rsidRDefault="004A7278" w:rsidP="004A7278">
            <w:pPr>
              <w:spacing w:after="0" w:line="100" w:lineRule="atLeast"/>
              <w:jc w:val="center"/>
              <w:rPr>
                <w:rFonts w:ascii="Arial" w:hAnsi="Arial" w:cs="Arial"/>
                <w:kern w:val="2"/>
                <w:sz w:val="21"/>
                <w:szCs w:val="21"/>
              </w:rPr>
            </w:pPr>
          </w:p>
        </w:tc>
        <w:tc>
          <w:tcPr>
            <w:tcW w:w="1222" w:type="dxa"/>
            <w:tcBorders>
              <w:top w:val="none" w:sz="0" w:space="0" w:color="auto"/>
              <w:bottom w:val="none" w:sz="0" w:space="0" w:color="auto"/>
            </w:tcBorders>
            <w:vAlign w:val="center"/>
          </w:tcPr>
          <w:p w14:paraId="1AC520B3" w14:textId="77777777"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661" w:type="dxa"/>
            <w:tcBorders>
              <w:top w:val="none" w:sz="0" w:space="0" w:color="auto"/>
              <w:bottom w:val="none" w:sz="0" w:space="0" w:color="auto"/>
            </w:tcBorders>
            <w:vAlign w:val="center"/>
          </w:tcPr>
          <w:p w14:paraId="17843857" w14:textId="77777777"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460" w:type="dxa"/>
            <w:tcBorders>
              <w:top w:val="none" w:sz="0" w:space="0" w:color="auto"/>
              <w:bottom w:val="none" w:sz="0" w:space="0" w:color="auto"/>
            </w:tcBorders>
            <w:vAlign w:val="center"/>
          </w:tcPr>
          <w:p w14:paraId="5929451F" w14:textId="77777777"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192" w:type="dxa"/>
            <w:tcBorders>
              <w:top w:val="none" w:sz="0" w:space="0" w:color="auto"/>
              <w:bottom w:val="none" w:sz="0" w:space="0" w:color="auto"/>
            </w:tcBorders>
            <w:vAlign w:val="center"/>
          </w:tcPr>
          <w:p w14:paraId="25153EC3" w14:textId="77777777"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150" w:type="dxa"/>
            <w:tcBorders>
              <w:top w:val="none" w:sz="0" w:space="0" w:color="auto"/>
              <w:bottom w:val="none" w:sz="0" w:space="0" w:color="auto"/>
              <w:right w:val="none" w:sz="0" w:space="0" w:color="auto"/>
            </w:tcBorders>
            <w:vAlign w:val="center"/>
          </w:tcPr>
          <w:p w14:paraId="0F94DAB7" w14:textId="14D406CA" w:rsidR="004A7278" w:rsidRPr="00263471" w:rsidRDefault="004A7278" w:rsidP="004A7278">
            <w:pPr>
              <w:spacing w:after="0"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r>
      <w:tr w:rsidR="004A7278" w:rsidRPr="00263471" w14:paraId="6ABA8A29" w14:textId="76E21A12" w:rsidTr="004A7278">
        <w:trPr>
          <w:trHeight w:val="111"/>
          <w:jc w:val="center"/>
        </w:trPr>
        <w:tc>
          <w:tcPr>
            <w:cnfStyle w:val="001000000000" w:firstRow="0" w:lastRow="0" w:firstColumn="1" w:lastColumn="0" w:oddVBand="0" w:evenVBand="0" w:oddHBand="0" w:evenHBand="0" w:firstRowFirstColumn="0" w:firstRowLastColumn="0" w:lastRowFirstColumn="0" w:lastRowLastColumn="0"/>
            <w:tcW w:w="644" w:type="dxa"/>
            <w:vAlign w:val="center"/>
          </w:tcPr>
          <w:p w14:paraId="21B97724" w14:textId="77777777" w:rsidR="004A7278" w:rsidRPr="00263471" w:rsidRDefault="004A7278" w:rsidP="004A7278">
            <w:pPr>
              <w:spacing w:after="0" w:line="100" w:lineRule="atLeast"/>
              <w:jc w:val="center"/>
              <w:rPr>
                <w:rFonts w:ascii="Arial" w:hAnsi="Arial" w:cs="Arial"/>
                <w:kern w:val="2"/>
                <w:sz w:val="21"/>
                <w:szCs w:val="21"/>
              </w:rPr>
            </w:pPr>
          </w:p>
        </w:tc>
        <w:tc>
          <w:tcPr>
            <w:tcW w:w="1222" w:type="dxa"/>
            <w:vAlign w:val="center"/>
          </w:tcPr>
          <w:p w14:paraId="631C5460" w14:textId="77777777"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661" w:type="dxa"/>
            <w:vAlign w:val="center"/>
          </w:tcPr>
          <w:p w14:paraId="50DDDED6" w14:textId="77777777"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460" w:type="dxa"/>
            <w:vAlign w:val="center"/>
          </w:tcPr>
          <w:p w14:paraId="7CCF106D" w14:textId="77777777"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192" w:type="dxa"/>
            <w:vAlign w:val="center"/>
          </w:tcPr>
          <w:p w14:paraId="45026EBB" w14:textId="77777777"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150" w:type="dxa"/>
            <w:vAlign w:val="center"/>
          </w:tcPr>
          <w:p w14:paraId="32C0063B" w14:textId="3B158E57" w:rsidR="004A7278" w:rsidRPr="00263471" w:rsidRDefault="004A7278" w:rsidP="004A7278">
            <w:pPr>
              <w:spacing w:after="0"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r>
    </w:tbl>
    <w:p w14:paraId="561C54DE" w14:textId="77777777" w:rsidR="00A93DB4" w:rsidRPr="00263471" w:rsidRDefault="00A93DB4" w:rsidP="00B756CF">
      <w:pPr>
        <w:pStyle w:val="Textoindependiente"/>
        <w:spacing w:line="240" w:lineRule="auto"/>
        <w:ind w:left="1764"/>
        <w:jc w:val="left"/>
        <w:rPr>
          <w:rStyle w:val="nfasis"/>
          <w:rFonts w:ascii="Arial" w:hAnsi="Arial" w:cs="Arial"/>
          <w:b/>
          <w:sz w:val="21"/>
          <w:szCs w:val="21"/>
        </w:rPr>
      </w:pPr>
    </w:p>
    <w:p w14:paraId="02329AD9" w14:textId="0B8EB159" w:rsidR="00F17F9A" w:rsidRPr="00263471" w:rsidRDefault="008848B9" w:rsidP="00A95587">
      <w:pPr>
        <w:pStyle w:val="Prrafodelista"/>
        <w:numPr>
          <w:ilvl w:val="0"/>
          <w:numId w:val="73"/>
        </w:numPr>
        <w:spacing w:after="240" w:line="100" w:lineRule="atLeast"/>
        <w:rPr>
          <w:rFonts w:ascii="Arial" w:hAnsi="Arial" w:cs="Arial"/>
          <w:sz w:val="21"/>
          <w:szCs w:val="21"/>
        </w:rPr>
      </w:pPr>
      <w:r w:rsidRPr="00263471">
        <w:rPr>
          <w:rFonts w:ascii="Arial" w:hAnsi="Arial" w:cs="Arial"/>
          <w:b/>
          <w:i/>
          <w:color w:val="000000"/>
          <w:sz w:val="21"/>
          <w:szCs w:val="21"/>
        </w:rPr>
        <w:t>Distribuidor autorizado del fabricante de producto nacional:</w:t>
      </w:r>
      <w:r w:rsidRPr="00263471">
        <w:rPr>
          <w:rFonts w:ascii="Arial" w:hAnsi="Arial" w:cs="Arial"/>
          <w:color w:val="000000"/>
          <w:sz w:val="21"/>
          <w:szCs w:val="21"/>
        </w:rPr>
        <w:t xml:space="preserve"> </w:t>
      </w:r>
      <w:r w:rsidR="00F17F9A" w:rsidRPr="00263471">
        <w:rPr>
          <w:rFonts w:ascii="Arial" w:hAnsi="Arial" w:cs="Arial"/>
          <w:sz w:val="21"/>
          <w:szCs w:val="21"/>
        </w:rPr>
        <w:t xml:space="preserve">Para bienes que sean considerados como de origen nacional y que no exista participación directa de los fabricantes de </w:t>
      </w:r>
      <w:r w:rsidR="004A7278" w:rsidRPr="00263471">
        <w:rPr>
          <w:rFonts w:ascii="Arial" w:hAnsi="Arial" w:cs="Arial"/>
          <w:sz w:val="21"/>
          <w:szCs w:val="21"/>
        </w:rPr>
        <w:t>muebles de oficina</w:t>
      </w:r>
      <w:r w:rsidR="00F17F9A" w:rsidRPr="00263471">
        <w:rPr>
          <w:rFonts w:ascii="Arial" w:hAnsi="Arial" w:cs="Arial"/>
          <w:sz w:val="21"/>
          <w:szCs w:val="21"/>
        </w:rPr>
        <w:t>, los distribuidores deberán presentar lo siguiente:</w:t>
      </w:r>
    </w:p>
    <w:p w14:paraId="6A6B2B6E" w14:textId="7201753C" w:rsidR="00F17F9A" w:rsidRPr="00263471" w:rsidRDefault="00177EC2" w:rsidP="00A95587">
      <w:pPr>
        <w:pStyle w:val="Prrafodelista"/>
        <w:numPr>
          <w:ilvl w:val="0"/>
          <w:numId w:val="74"/>
        </w:numPr>
        <w:spacing w:line="100" w:lineRule="atLeast"/>
        <w:rPr>
          <w:rFonts w:ascii="Arial" w:hAnsi="Arial" w:cs="Arial"/>
          <w:sz w:val="21"/>
          <w:szCs w:val="21"/>
        </w:rPr>
      </w:pPr>
      <w:r w:rsidRPr="00263471">
        <w:rPr>
          <w:rFonts w:ascii="Arial" w:hAnsi="Arial" w:cs="Arial"/>
          <w:sz w:val="21"/>
          <w:szCs w:val="21"/>
        </w:rPr>
        <w:t xml:space="preserve">Original de los </w:t>
      </w:r>
      <w:r w:rsidR="00F17F9A" w:rsidRPr="00263471">
        <w:rPr>
          <w:rFonts w:ascii="Arial" w:hAnsi="Arial" w:cs="Arial"/>
          <w:sz w:val="21"/>
          <w:szCs w:val="21"/>
        </w:rPr>
        <w:t xml:space="preserve">certificados de distribución autorizada directamente del fabricante del producto, señalando expresamente que dicha distribución se la realiza para su participación en el procedimiento de selección de proveedores </w:t>
      </w:r>
      <w:r w:rsidR="004A7278" w:rsidRPr="00263471">
        <w:rPr>
          <w:rFonts w:ascii="Arial" w:hAnsi="Arial" w:cs="Arial"/>
          <w:sz w:val="21"/>
          <w:szCs w:val="21"/>
        </w:rPr>
        <w:t>SERCOP-SELPROV-006</w:t>
      </w:r>
      <w:r w:rsidR="00357EE2" w:rsidRPr="00263471">
        <w:rPr>
          <w:rFonts w:ascii="Arial" w:hAnsi="Arial" w:cs="Arial"/>
          <w:sz w:val="21"/>
          <w:szCs w:val="21"/>
        </w:rPr>
        <w:t>-2019</w:t>
      </w:r>
      <w:r w:rsidR="00F17F9A" w:rsidRPr="00263471">
        <w:rPr>
          <w:rFonts w:ascii="Arial" w:hAnsi="Arial" w:cs="Arial"/>
          <w:sz w:val="21"/>
          <w:szCs w:val="21"/>
        </w:rPr>
        <w:t xml:space="preserve"> bajo el siguiente detalle:</w:t>
      </w:r>
    </w:p>
    <w:p w14:paraId="2C6E086F" w14:textId="77777777" w:rsidR="00F17F9A" w:rsidRPr="00263471" w:rsidRDefault="00F17F9A" w:rsidP="00F17F9A">
      <w:pPr>
        <w:pStyle w:val="Prrafodelista"/>
        <w:spacing w:line="100" w:lineRule="atLeast"/>
        <w:ind w:left="1440"/>
        <w:rPr>
          <w:rFonts w:ascii="Arial" w:hAnsi="Arial" w:cs="Arial"/>
          <w:sz w:val="21"/>
          <w:szCs w:val="21"/>
        </w:rPr>
      </w:pPr>
    </w:p>
    <w:tbl>
      <w:tblPr>
        <w:tblStyle w:val="Listaclara-nfasis1"/>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587"/>
        <w:gridCol w:w="1586"/>
        <w:gridCol w:w="1790"/>
        <w:gridCol w:w="1459"/>
        <w:gridCol w:w="1333"/>
      </w:tblGrid>
      <w:tr w:rsidR="004A7278" w:rsidRPr="00263471" w14:paraId="183A3EB3" w14:textId="77777777" w:rsidTr="008848B9">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4466344" w14:textId="77777777" w:rsidR="00F17F9A" w:rsidRPr="00263471" w:rsidRDefault="00F17F9A" w:rsidP="00357EE2">
            <w:pPr>
              <w:spacing w:after="0" w:line="100" w:lineRule="atLeast"/>
              <w:jc w:val="center"/>
              <w:rPr>
                <w:rFonts w:ascii="Arial" w:hAnsi="Arial" w:cs="Arial"/>
                <w:color w:val="auto"/>
                <w:sz w:val="21"/>
                <w:szCs w:val="21"/>
              </w:rPr>
            </w:pPr>
            <w:r w:rsidRPr="00263471">
              <w:rPr>
                <w:rFonts w:ascii="Arial" w:hAnsi="Arial" w:cs="Arial"/>
                <w:color w:val="auto"/>
                <w:sz w:val="21"/>
                <w:szCs w:val="21"/>
              </w:rPr>
              <w:t>Ítem</w:t>
            </w:r>
          </w:p>
        </w:tc>
        <w:tc>
          <w:tcPr>
            <w:tcW w:w="1593" w:type="dxa"/>
            <w:shd w:val="clear" w:color="auto" w:fill="DBE5F1" w:themeFill="accent1" w:themeFillTint="33"/>
          </w:tcPr>
          <w:p w14:paraId="6B5AF27B" w14:textId="77777777" w:rsidR="00F17F9A" w:rsidRPr="00263471" w:rsidRDefault="00F17F9A" w:rsidP="00357EE2">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Producto</w:t>
            </w:r>
          </w:p>
        </w:tc>
        <w:tc>
          <w:tcPr>
            <w:tcW w:w="1596" w:type="dxa"/>
            <w:shd w:val="clear" w:color="auto" w:fill="DBE5F1" w:themeFill="accent1" w:themeFillTint="33"/>
          </w:tcPr>
          <w:p w14:paraId="1B153D2A" w14:textId="77777777" w:rsidR="00F17F9A" w:rsidRPr="00263471" w:rsidRDefault="00F17F9A" w:rsidP="00357EE2">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Marca</w:t>
            </w:r>
          </w:p>
        </w:tc>
        <w:tc>
          <w:tcPr>
            <w:tcW w:w="1797" w:type="dxa"/>
            <w:shd w:val="clear" w:color="auto" w:fill="DBE5F1" w:themeFill="accent1" w:themeFillTint="33"/>
          </w:tcPr>
          <w:p w14:paraId="18D83E11" w14:textId="77777777" w:rsidR="00F17F9A" w:rsidRPr="00263471" w:rsidRDefault="00F17F9A" w:rsidP="00357EE2">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Porcentaje declarado de VAE</w:t>
            </w:r>
          </w:p>
        </w:tc>
        <w:tc>
          <w:tcPr>
            <w:tcW w:w="1467" w:type="dxa"/>
            <w:shd w:val="clear" w:color="auto" w:fill="DBE5F1" w:themeFill="accent1" w:themeFillTint="33"/>
          </w:tcPr>
          <w:p w14:paraId="3AD1C26E" w14:textId="77777777" w:rsidR="00F17F9A" w:rsidRPr="00263471" w:rsidRDefault="00F17F9A" w:rsidP="00357EE2">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Origen</w:t>
            </w:r>
          </w:p>
        </w:tc>
        <w:tc>
          <w:tcPr>
            <w:tcW w:w="1334" w:type="dxa"/>
            <w:shd w:val="clear" w:color="auto" w:fill="DBE5F1" w:themeFill="accent1" w:themeFillTint="33"/>
          </w:tcPr>
          <w:p w14:paraId="1C1CCEE7" w14:textId="77777777" w:rsidR="00F17F9A" w:rsidRPr="00263471" w:rsidRDefault="00F17F9A" w:rsidP="00357EE2">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Fabricante</w:t>
            </w:r>
          </w:p>
        </w:tc>
      </w:tr>
      <w:tr w:rsidR="00F17F9A" w:rsidRPr="00263471" w14:paraId="34F85A6E" w14:textId="77777777" w:rsidTr="008848B9">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0D841725" w14:textId="77777777" w:rsidR="00F17F9A" w:rsidRPr="00263471" w:rsidRDefault="00F17F9A" w:rsidP="00357EE2">
            <w:pPr>
              <w:spacing w:after="0" w:line="100" w:lineRule="atLeast"/>
              <w:jc w:val="center"/>
              <w:rPr>
                <w:rFonts w:ascii="Arial" w:hAnsi="Arial" w:cs="Arial"/>
                <w:sz w:val="21"/>
                <w:szCs w:val="21"/>
              </w:rPr>
            </w:pPr>
            <w:r w:rsidRPr="00263471">
              <w:rPr>
                <w:rFonts w:ascii="Arial" w:hAnsi="Arial" w:cs="Arial"/>
                <w:sz w:val="21"/>
                <w:szCs w:val="21"/>
              </w:rPr>
              <w:t>1</w:t>
            </w:r>
          </w:p>
        </w:tc>
        <w:tc>
          <w:tcPr>
            <w:tcW w:w="1593" w:type="dxa"/>
            <w:tcBorders>
              <w:top w:val="none" w:sz="0" w:space="0" w:color="auto"/>
              <w:bottom w:val="none" w:sz="0" w:space="0" w:color="auto"/>
            </w:tcBorders>
          </w:tcPr>
          <w:p w14:paraId="1F78B02C"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596" w:type="dxa"/>
            <w:tcBorders>
              <w:top w:val="none" w:sz="0" w:space="0" w:color="auto"/>
              <w:bottom w:val="none" w:sz="0" w:space="0" w:color="auto"/>
            </w:tcBorders>
          </w:tcPr>
          <w:p w14:paraId="740B57A1"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797" w:type="dxa"/>
            <w:tcBorders>
              <w:top w:val="none" w:sz="0" w:space="0" w:color="auto"/>
              <w:bottom w:val="none" w:sz="0" w:space="0" w:color="auto"/>
            </w:tcBorders>
          </w:tcPr>
          <w:p w14:paraId="722DBEE9"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467" w:type="dxa"/>
            <w:tcBorders>
              <w:top w:val="none" w:sz="0" w:space="0" w:color="auto"/>
              <w:bottom w:val="none" w:sz="0" w:space="0" w:color="auto"/>
            </w:tcBorders>
          </w:tcPr>
          <w:p w14:paraId="6001E18F"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334" w:type="dxa"/>
            <w:tcBorders>
              <w:top w:val="none" w:sz="0" w:space="0" w:color="auto"/>
              <w:bottom w:val="none" w:sz="0" w:space="0" w:color="auto"/>
              <w:right w:val="none" w:sz="0" w:space="0" w:color="auto"/>
            </w:tcBorders>
          </w:tcPr>
          <w:p w14:paraId="433720F6"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F17F9A" w:rsidRPr="00263471" w14:paraId="085ABB73" w14:textId="77777777" w:rsidTr="008848B9">
        <w:trPr>
          <w:trHeight w:val="156"/>
          <w:jc w:val="center"/>
        </w:trPr>
        <w:tc>
          <w:tcPr>
            <w:cnfStyle w:val="001000000000" w:firstRow="0" w:lastRow="0" w:firstColumn="1" w:lastColumn="0" w:oddVBand="0" w:evenVBand="0" w:oddHBand="0" w:evenHBand="0" w:firstRowFirstColumn="0" w:firstRowLastColumn="0" w:lastRowFirstColumn="0" w:lastRowLastColumn="0"/>
            <w:tcW w:w="0" w:type="auto"/>
          </w:tcPr>
          <w:p w14:paraId="36B1F85E" w14:textId="77777777" w:rsidR="00F17F9A" w:rsidRPr="00263471" w:rsidRDefault="00F17F9A" w:rsidP="00357EE2">
            <w:pPr>
              <w:spacing w:after="0" w:line="100" w:lineRule="atLeast"/>
              <w:jc w:val="center"/>
              <w:rPr>
                <w:rFonts w:ascii="Arial" w:hAnsi="Arial" w:cs="Arial"/>
                <w:sz w:val="21"/>
                <w:szCs w:val="21"/>
              </w:rPr>
            </w:pPr>
            <w:r w:rsidRPr="00263471">
              <w:rPr>
                <w:rFonts w:ascii="Arial" w:hAnsi="Arial" w:cs="Arial"/>
                <w:sz w:val="21"/>
                <w:szCs w:val="21"/>
              </w:rPr>
              <w:t>2</w:t>
            </w:r>
          </w:p>
        </w:tc>
        <w:tc>
          <w:tcPr>
            <w:tcW w:w="1593" w:type="dxa"/>
          </w:tcPr>
          <w:p w14:paraId="6491EFC9" w14:textId="77777777" w:rsidR="00F17F9A" w:rsidRPr="00263471" w:rsidRDefault="00F17F9A" w:rsidP="00357EE2">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596" w:type="dxa"/>
          </w:tcPr>
          <w:p w14:paraId="4DA8D05B" w14:textId="77777777" w:rsidR="00F17F9A" w:rsidRPr="00263471" w:rsidRDefault="00F17F9A" w:rsidP="00357EE2">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797" w:type="dxa"/>
          </w:tcPr>
          <w:p w14:paraId="604E00D5" w14:textId="77777777" w:rsidR="00F17F9A" w:rsidRPr="00263471" w:rsidRDefault="00F17F9A" w:rsidP="00357EE2">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467" w:type="dxa"/>
          </w:tcPr>
          <w:p w14:paraId="2B82DA0D" w14:textId="77777777" w:rsidR="00F17F9A" w:rsidRPr="00263471" w:rsidRDefault="00F17F9A" w:rsidP="00357EE2">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334" w:type="dxa"/>
          </w:tcPr>
          <w:p w14:paraId="55F3E310" w14:textId="77777777" w:rsidR="00F17F9A" w:rsidRPr="00263471" w:rsidRDefault="00F17F9A" w:rsidP="00357EE2">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F17F9A" w:rsidRPr="00263471" w14:paraId="5E29ED2F" w14:textId="77777777" w:rsidTr="008848B9">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1BD5EE11" w14:textId="77777777" w:rsidR="00F17F9A" w:rsidRPr="00263471" w:rsidRDefault="00F17F9A" w:rsidP="00357EE2">
            <w:pPr>
              <w:spacing w:after="0" w:line="100" w:lineRule="atLeast"/>
              <w:jc w:val="center"/>
              <w:rPr>
                <w:rFonts w:ascii="Arial" w:hAnsi="Arial" w:cs="Arial"/>
                <w:sz w:val="21"/>
                <w:szCs w:val="21"/>
              </w:rPr>
            </w:pPr>
            <w:r w:rsidRPr="00263471">
              <w:rPr>
                <w:rFonts w:ascii="Arial" w:hAnsi="Arial" w:cs="Arial"/>
                <w:sz w:val="21"/>
                <w:szCs w:val="21"/>
              </w:rPr>
              <w:t>3</w:t>
            </w:r>
          </w:p>
        </w:tc>
        <w:tc>
          <w:tcPr>
            <w:tcW w:w="1593" w:type="dxa"/>
            <w:tcBorders>
              <w:top w:val="none" w:sz="0" w:space="0" w:color="auto"/>
              <w:bottom w:val="none" w:sz="0" w:space="0" w:color="auto"/>
            </w:tcBorders>
          </w:tcPr>
          <w:p w14:paraId="791AB9FF"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596" w:type="dxa"/>
            <w:tcBorders>
              <w:top w:val="none" w:sz="0" w:space="0" w:color="auto"/>
              <w:bottom w:val="none" w:sz="0" w:space="0" w:color="auto"/>
            </w:tcBorders>
          </w:tcPr>
          <w:p w14:paraId="115E51D8"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797" w:type="dxa"/>
            <w:tcBorders>
              <w:top w:val="none" w:sz="0" w:space="0" w:color="auto"/>
              <w:bottom w:val="none" w:sz="0" w:space="0" w:color="auto"/>
            </w:tcBorders>
          </w:tcPr>
          <w:p w14:paraId="6A7675A7"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467" w:type="dxa"/>
            <w:tcBorders>
              <w:top w:val="none" w:sz="0" w:space="0" w:color="auto"/>
              <w:bottom w:val="none" w:sz="0" w:space="0" w:color="auto"/>
            </w:tcBorders>
          </w:tcPr>
          <w:p w14:paraId="5D8C6B9F"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334" w:type="dxa"/>
            <w:tcBorders>
              <w:top w:val="none" w:sz="0" w:space="0" w:color="auto"/>
              <w:bottom w:val="none" w:sz="0" w:space="0" w:color="auto"/>
              <w:right w:val="none" w:sz="0" w:space="0" w:color="auto"/>
            </w:tcBorders>
          </w:tcPr>
          <w:p w14:paraId="6F099870" w14:textId="77777777" w:rsidR="00F17F9A" w:rsidRPr="00263471" w:rsidRDefault="00F17F9A" w:rsidP="00357EE2">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bl>
    <w:p w14:paraId="1B3CCAA6" w14:textId="1C0F21C1" w:rsidR="00BC4C37" w:rsidRPr="00263471" w:rsidRDefault="008848B9" w:rsidP="00A95587">
      <w:pPr>
        <w:pStyle w:val="Prrafodelista"/>
        <w:numPr>
          <w:ilvl w:val="0"/>
          <w:numId w:val="73"/>
        </w:numPr>
        <w:spacing w:before="240" w:line="100" w:lineRule="atLeast"/>
        <w:rPr>
          <w:rFonts w:ascii="Arial" w:hAnsi="Arial" w:cs="Arial"/>
          <w:sz w:val="21"/>
          <w:szCs w:val="21"/>
        </w:rPr>
      </w:pPr>
      <w:r w:rsidRPr="00263471">
        <w:rPr>
          <w:rFonts w:ascii="Arial" w:hAnsi="Arial" w:cs="Arial"/>
          <w:b/>
          <w:i/>
          <w:color w:val="000000"/>
          <w:sz w:val="21"/>
          <w:szCs w:val="21"/>
        </w:rPr>
        <w:lastRenderedPageBreak/>
        <w:t>Distribuidor autorizado del fabricante de producto importado:</w:t>
      </w:r>
      <w:r w:rsidRPr="00263471">
        <w:rPr>
          <w:rFonts w:ascii="Arial" w:hAnsi="Arial" w:cs="Arial"/>
          <w:color w:val="000000"/>
          <w:sz w:val="21"/>
          <w:szCs w:val="21"/>
        </w:rPr>
        <w:t xml:space="preserve"> </w:t>
      </w:r>
      <w:r w:rsidR="00BC4C37" w:rsidRPr="00263471">
        <w:rPr>
          <w:rFonts w:ascii="Arial" w:hAnsi="Arial" w:cs="Arial"/>
          <w:sz w:val="21"/>
          <w:szCs w:val="21"/>
        </w:rPr>
        <w:t xml:space="preserve">Para bienes que sean considerados como importados, los distribuidores de </w:t>
      </w:r>
      <w:r w:rsidR="004A7278" w:rsidRPr="00263471">
        <w:rPr>
          <w:rFonts w:ascii="Arial" w:hAnsi="Arial" w:cs="Arial"/>
          <w:sz w:val="21"/>
          <w:szCs w:val="21"/>
        </w:rPr>
        <w:t>muebles de oficina</w:t>
      </w:r>
      <w:r w:rsidR="00BC4C37" w:rsidRPr="00263471">
        <w:rPr>
          <w:rFonts w:ascii="Arial" w:hAnsi="Arial" w:cs="Arial"/>
          <w:sz w:val="21"/>
          <w:szCs w:val="21"/>
        </w:rPr>
        <w:t xml:space="preserve"> deberán presentar lo siguiente:</w:t>
      </w:r>
    </w:p>
    <w:p w14:paraId="0636FABB" w14:textId="3CFB6BF8" w:rsidR="00BC4C37" w:rsidRPr="00263471" w:rsidRDefault="00BC4C37" w:rsidP="00A95587">
      <w:pPr>
        <w:pStyle w:val="Prrafodelista"/>
        <w:numPr>
          <w:ilvl w:val="1"/>
          <w:numId w:val="69"/>
        </w:numPr>
        <w:spacing w:before="240" w:line="100" w:lineRule="atLeast"/>
        <w:rPr>
          <w:rFonts w:ascii="Arial" w:hAnsi="Arial" w:cs="Arial"/>
          <w:sz w:val="21"/>
          <w:szCs w:val="21"/>
        </w:rPr>
      </w:pPr>
      <w:r w:rsidRPr="00263471">
        <w:rPr>
          <w:rFonts w:ascii="Arial" w:hAnsi="Arial" w:cs="Arial"/>
          <w:sz w:val="21"/>
          <w:szCs w:val="21"/>
        </w:rPr>
        <w:t xml:space="preserve">Original de los certificados de distribución autorizada directamente del fabricante del producto, señalando expresamente que dicha distribución se la realiza para su participación en el procedimiento de selección de proveedores </w:t>
      </w:r>
      <w:r w:rsidR="004A7278" w:rsidRPr="00263471">
        <w:rPr>
          <w:rFonts w:ascii="Arial" w:hAnsi="Arial" w:cs="Arial"/>
          <w:sz w:val="21"/>
          <w:szCs w:val="21"/>
        </w:rPr>
        <w:t>SERCOP-SELPROV-006</w:t>
      </w:r>
      <w:r w:rsidR="00357EE2" w:rsidRPr="00263471">
        <w:rPr>
          <w:rFonts w:ascii="Arial" w:hAnsi="Arial" w:cs="Arial"/>
          <w:sz w:val="21"/>
          <w:szCs w:val="21"/>
        </w:rPr>
        <w:t>-2019</w:t>
      </w:r>
      <w:r w:rsidRPr="00263471">
        <w:rPr>
          <w:rFonts w:ascii="Arial" w:hAnsi="Arial" w:cs="Arial"/>
          <w:sz w:val="21"/>
          <w:szCs w:val="21"/>
        </w:rPr>
        <w:t xml:space="preserve"> bajo el siguiente detalle:</w:t>
      </w:r>
    </w:p>
    <w:p w14:paraId="063D82CC" w14:textId="77777777" w:rsidR="00BC4C37" w:rsidRPr="00263471" w:rsidRDefault="00BC4C37" w:rsidP="00BC4C37">
      <w:pPr>
        <w:pStyle w:val="Prrafodelista"/>
        <w:spacing w:line="100" w:lineRule="atLeast"/>
        <w:ind w:left="1440"/>
        <w:rPr>
          <w:rFonts w:ascii="Arial" w:hAnsi="Arial" w:cs="Arial"/>
          <w:sz w:val="21"/>
          <w:szCs w:val="21"/>
        </w:rPr>
      </w:pPr>
    </w:p>
    <w:tbl>
      <w:tblPr>
        <w:tblStyle w:val="Listaclara-nfasis1"/>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09"/>
        <w:gridCol w:w="1877"/>
        <w:gridCol w:w="1878"/>
        <w:gridCol w:w="1890"/>
      </w:tblGrid>
      <w:tr w:rsidR="004A7278" w:rsidRPr="00263471" w14:paraId="378CB22B" w14:textId="77777777" w:rsidTr="004A7278">
        <w:trPr>
          <w:cnfStyle w:val="100000000000" w:firstRow="1" w:lastRow="0" w:firstColumn="0" w:lastColumn="0" w:oddVBand="0" w:evenVBand="0" w:oddHBand="0"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00CF7BB1" w14:textId="77777777" w:rsidR="00BC4C37" w:rsidRPr="00263471" w:rsidRDefault="00BC4C37" w:rsidP="00953833">
            <w:pPr>
              <w:spacing w:after="0" w:line="100" w:lineRule="atLeast"/>
              <w:jc w:val="center"/>
              <w:rPr>
                <w:rFonts w:ascii="Arial" w:hAnsi="Arial" w:cs="Arial"/>
                <w:color w:val="auto"/>
                <w:sz w:val="21"/>
                <w:szCs w:val="21"/>
              </w:rPr>
            </w:pPr>
            <w:r w:rsidRPr="00263471">
              <w:rPr>
                <w:rFonts w:ascii="Arial" w:hAnsi="Arial" w:cs="Arial"/>
                <w:color w:val="auto"/>
                <w:sz w:val="21"/>
                <w:szCs w:val="21"/>
              </w:rPr>
              <w:t>Ítem</w:t>
            </w:r>
          </w:p>
        </w:tc>
        <w:tc>
          <w:tcPr>
            <w:tcW w:w="1809" w:type="dxa"/>
            <w:shd w:val="clear" w:color="auto" w:fill="DBE5F1" w:themeFill="accent1" w:themeFillTint="33"/>
          </w:tcPr>
          <w:p w14:paraId="32C8F5E4" w14:textId="77777777" w:rsidR="00BC4C37" w:rsidRPr="00263471" w:rsidRDefault="00BC4C37" w:rsidP="00953833">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Producto</w:t>
            </w:r>
          </w:p>
        </w:tc>
        <w:tc>
          <w:tcPr>
            <w:tcW w:w="1877" w:type="dxa"/>
            <w:shd w:val="clear" w:color="auto" w:fill="DBE5F1" w:themeFill="accent1" w:themeFillTint="33"/>
          </w:tcPr>
          <w:p w14:paraId="628DF555" w14:textId="77777777" w:rsidR="00BC4C37" w:rsidRPr="00263471" w:rsidRDefault="00BC4C37" w:rsidP="00953833">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Marca</w:t>
            </w:r>
          </w:p>
        </w:tc>
        <w:tc>
          <w:tcPr>
            <w:tcW w:w="1878" w:type="dxa"/>
            <w:shd w:val="clear" w:color="auto" w:fill="DBE5F1" w:themeFill="accent1" w:themeFillTint="33"/>
          </w:tcPr>
          <w:p w14:paraId="7B09AA7C" w14:textId="77777777" w:rsidR="00BC4C37" w:rsidRPr="00263471" w:rsidRDefault="00BC4C37" w:rsidP="00953833">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Origen</w:t>
            </w:r>
          </w:p>
        </w:tc>
        <w:tc>
          <w:tcPr>
            <w:tcW w:w="1890" w:type="dxa"/>
            <w:shd w:val="clear" w:color="auto" w:fill="DBE5F1" w:themeFill="accent1" w:themeFillTint="33"/>
          </w:tcPr>
          <w:p w14:paraId="3CDE4F15" w14:textId="77777777" w:rsidR="00BC4C37" w:rsidRPr="00263471" w:rsidRDefault="00BC4C37" w:rsidP="00953833">
            <w:pPr>
              <w:spacing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Fabricante</w:t>
            </w:r>
          </w:p>
        </w:tc>
      </w:tr>
      <w:tr w:rsidR="00BC4C37" w:rsidRPr="00263471" w14:paraId="55970C59" w14:textId="77777777" w:rsidTr="004A7278">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2B9BF7C9" w14:textId="77777777" w:rsidR="00BC4C37" w:rsidRPr="00263471" w:rsidRDefault="00BC4C37" w:rsidP="00953833">
            <w:pPr>
              <w:spacing w:after="0" w:line="100" w:lineRule="atLeast"/>
              <w:jc w:val="center"/>
              <w:rPr>
                <w:rFonts w:ascii="Arial" w:hAnsi="Arial" w:cs="Arial"/>
                <w:sz w:val="21"/>
                <w:szCs w:val="21"/>
              </w:rPr>
            </w:pPr>
            <w:r w:rsidRPr="00263471">
              <w:rPr>
                <w:rFonts w:ascii="Arial" w:hAnsi="Arial" w:cs="Arial"/>
                <w:sz w:val="21"/>
                <w:szCs w:val="21"/>
              </w:rPr>
              <w:t>1</w:t>
            </w:r>
          </w:p>
        </w:tc>
        <w:tc>
          <w:tcPr>
            <w:tcW w:w="1809" w:type="dxa"/>
            <w:tcBorders>
              <w:top w:val="none" w:sz="0" w:space="0" w:color="auto"/>
              <w:bottom w:val="none" w:sz="0" w:space="0" w:color="auto"/>
            </w:tcBorders>
          </w:tcPr>
          <w:p w14:paraId="197D9D88" w14:textId="77777777" w:rsidR="00BC4C37" w:rsidRPr="00263471" w:rsidRDefault="00BC4C37" w:rsidP="00953833">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77" w:type="dxa"/>
            <w:tcBorders>
              <w:top w:val="none" w:sz="0" w:space="0" w:color="auto"/>
              <w:bottom w:val="none" w:sz="0" w:space="0" w:color="auto"/>
            </w:tcBorders>
          </w:tcPr>
          <w:p w14:paraId="03113723" w14:textId="77777777" w:rsidR="00BC4C37" w:rsidRPr="00263471" w:rsidRDefault="00BC4C37" w:rsidP="00953833">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78" w:type="dxa"/>
            <w:tcBorders>
              <w:top w:val="none" w:sz="0" w:space="0" w:color="auto"/>
              <w:bottom w:val="none" w:sz="0" w:space="0" w:color="auto"/>
            </w:tcBorders>
          </w:tcPr>
          <w:p w14:paraId="467CED31" w14:textId="77777777" w:rsidR="00BC4C37" w:rsidRPr="00263471" w:rsidRDefault="00BC4C37" w:rsidP="00953833">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90" w:type="dxa"/>
            <w:tcBorders>
              <w:top w:val="none" w:sz="0" w:space="0" w:color="auto"/>
              <w:bottom w:val="none" w:sz="0" w:space="0" w:color="auto"/>
              <w:right w:val="none" w:sz="0" w:space="0" w:color="auto"/>
            </w:tcBorders>
          </w:tcPr>
          <w:p w14:paraId="41A4427A" w14:textId="77777777" w:rsidR="00BC4C37" w:rsidRPr="00263471" w:rsidRDefault="00BC4C37" w:rsidP="00953833">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BC4C37" w:rsidRPr="00263471" w14:paraId="29A8B7A9" w14:textId="77777777" w:rsidTr="004A7278">
        <w:trPr>
          <w:trHeight w:val="147"/>
          <w:jc w:val="center"/>
        </w:trPr>
        <w:tc>
          <w:tcPr>
            <w:cnfStyle w:val="001000000000" w:firstRow="0" w:lastRow="0" w:firstColumn="1" w:lastColumn="0" w:oddVBand="0" w:evenVBand="0" w:oddHBand="0" w:evenHBand="0" w:firstRowFirstColumn="0" w:firstRowLastColumn="0" w:lastRowFirstColumn="0" w:lastRowLastColumn="0"/>
            <w:tcW w:w="0" w:type="auto"/>
          </w:tcPr>
          <w:p w14:paraId="1EC19DDB" w14:textId="77777777" w:rsidR="00BC4C37" w:rsidRPr="00263471" w:rsidRDefault="00BC4C37" w:rsidP="00953833">
            <w:pPr>
              <w:spacing w:after="0" w:line="100" w:lineRule="atLeast"/>
              <w:jc w:val="center"/>
              <w:rPr>
                <w:rFonts w:ascii="Arial" w:hAnsi="Arial" w:cs="Arial"/>
                <w:sz w:val="21"/>
                <w:szCs w:val="21"/>
              </w:rPr>
            </w:pPr>
            <w:r w:rsidRPr="00263471">
              <w:rPr>
                <w:rFonts w:ascii="Arial" w:hAnsi="Arial" w:cs="Arial"/>
                <w:sz w:val="21"/>
                <w:szCs w:val="21"/>
              </w:rPr>
              <w:t>2</w:t>
            </w:r>
          </w:p>
        </w:tc>
        <w:tc>
          <w:tcPr>
            <w:tcW w:w="1809" w:type="dxa"/>
          </w:tcPr>
          <w:p w14:paraId="04D1A724" w14:textId="77777777" w:rsidR="00BC4C37" w:rsidRPr="00263471" w:rsidRDefault="00BC4C37" w:rsidP="00953833">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77" w:type="dxa"/>
          </w:tcPr>
          <w:p w14:paraId="7A05B59D" w14:textId="77777777" w:rsidR="00BC4C37" w:rsidRPr="00263471" w:rsidRDefault="00BC4C37" w:rsidP="00953833">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78" w:type="dxa"/>
          </w:tcPr>
          <w:p w14:paraId="48154850" w14:textId="77777777" w:rsidR="00BC4C37" w:rsidRPr="00263471" w:rsidRDefault="00BC4C37" w:rsidP="00953833">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90" w:type="dxa"/>
          </w:tcPr>
          <w:p w14:paraId="7383FDB3" w14:textId="77777777" w:rsidR="00BC4C37" w:rsidRPr="00263471" w:rsidRDefault="00BC4C37" w:rsidP="00953833">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847592" w:rsidRPr="00263471" w14:paraId="50086029" w14:textId="77777777" w:rsidTr="004A7278">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489A9D25" w14:textId="77777777" w:rsidR="00847592" w:rsidRPr="00263471" w:rsidRDefault="00847592" w:rsidP="0084718E">
            <w:pPr>
              <w:spacing w:after="0" w:line="100" w:lineRule="atLeast"/>
              <w:jc w:val="center"/>
              <w:rPr>
                <w:rFonts w:ascii="Arial" w:hAnsi="Arial" w:cs="Arial"/>
                <w:sz w:val="21"/>
                <w:szCs w:val="21"/>
              </w:rPr>
            </w:pPr>
            <w:r w:rsidRPr="00263471">
              <w:rPr>
                <w:rFonts w:ascii="Arial" w:hAnsi="Arial" w:cs="Arial"/>
                <w:sz w:val="21"/>
                <w:szCs w:val="21"/>
              </w:rPr>
              <w:t>…</w:t>
            </w:r>
          </w:p>
        </w:tc>
        <w:tc>
          <w:tcPr>
            <w:tcW w:w="1809" w:type="dxa"/>
            <w:tcBorders>
              <w:top w:val="none" w:sz="0" w:space="0" w:color="auto"/>
              <w:bottom w:val="none" w:sz="0" w:space="0" w:color="auto"/>
            </w:tcBorders>
          </w:tcPr>
          <w:p w14:paraId="6E8B6A9B" w14:textId="77777777" w:rsidR="00847592" w:rsidRPr="00263471" w:rsidRDefault="00847592" w:rsidP="0084718E">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77" w:type="dxa"/>
            <w:tcBorders>
              <w:top w:val="none" w:sz="0" w:space="0" w:color="auto"/>
              <w:bottom w:val="none" w:sz="0" w:space="0" w:color="auto"/>
            </w:tcBorders>
          </w:tcPr>
          <w:p w14:paraId="7585B82A" w14:textId="77777777" w:rsidR="00847592" w:rsidRPr="00263471" w:rsidRDefault="00847592" w:rsidP="0084718E">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78" w:type="dxa"/>
            <w:tcBorders>
              <w:top w:val="none" w:sz="0" w:space="0" w:color="auto"/>
              <w:bottom w:val="none" w:sz="0" w:space="0" w:color="auto"/>
            </w:tcBorders>
          </w:tcPr>
          <w:p w14:paraId="25F706D7" w14:textId="77777777" w:rsidR="00847592" w:rsidRPr="00263471" w:rsidRDefault="00847592" w:rsidP="0084718E">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90" w:type="dxa"/>
            <w:tcBorders>
              <w:top w:val="none" w:sz="0" w:space="0" w:color="auto"/>
              <w:bottom w:val="none" w:sz="0" w:space="0" w:color="auto"/>
              <w:right w:val="none" w:sz="0" w:space="0" w:color="auto"/>
            </w:tcBorders>
          </w:tcPr>
          <w:p w14:paraId="10CE2905" w14:textId="77777777" w:rsidR="00847592" w:rsidRPr="00263471" w:rsidRDefault="00847592" w:rsidP="0084718E">
            <w:pPr>
              <w:spacing w:after="0"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BC4C37" w:rsidRPr="00263471" w14:paraId="69730831" w14:textId="77777777" w:rsidTr="004A7278">
        <w:trPr>
          <w:trHeight w:val="154"/>
          <w:jc w:val="center"/>
        </w:trPr>
        <w:tc>
          <w:tcPr>
            <w:cnfStyle w:val="001000000000" w:firstRow="0" w:lastRow="0" w:firstColumn="1" w:lastColumn="0" w:oddVBand="0" w:evenVBand="0" w:oddHBand="0" w:evenHBand="0" w:firstRowFirstColumn="0" w:firstRowLastColumn="0" w:lastRowFirstColumn="0" w:lastRowLastColumn="0"/>
            <w:tcW w:w="0" w:type="auto"/>
          </w:tcPr>
          <w:p w14:paraId="6C5DD956" w14:textId="77777777" w:rsidR="00BC4C37" w:rsidRPr="00263471" w:rsidRDefault="00BC4C37" w:rsidP="00953833">
            <w:pPr>
              <w:spacing w:after="0" w:line="100" w:lineRule="atLeast"/>
              <w:jc w:val="center"/>
              <w:rPr>
                <w:rFonts w:ascii="Arial" w:hAnsi="Arial" w:cs="Arial"/>
                <w:sz w:val="21"/>
                <w:szCs w:val="21"/>
              </w:rPr>
            </w:pPr>
            <w:r w:rsidRPr="00263471">
              <w:rPr>
                <w:rFonts w:ascii="Arial" w:hAnsi="Arial" w:cs="Arial"/>
                <w:sz w:val="21"/>
                <w:szCs w:val="21"/>
              </w:rPr>
              <w:t>n</w:t>
            </w:r>
          </w:p>
        </w:tc>
        <w:tc>
          <w:tcPr>
            <w:tcW w:w="1809" w:type="dxa"/>
          </w:tcPr>
          <w:p w14:paraId="6767AD47" w14:textId="77777777" w:rsidR="00BC4C37" w:rsidRPr="00263471" w:rsidRDefault="00BC4C37" w:rsidP="00953833">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77" w:type="dxa"/>
          </w:tcPr>
          <w:p w14:paraId="0F6F7282" w14:textId="77777777" w:rsidR="00BC4C37" w:rsidRPr="00263471" w:rsidRDefault="00BC4C37" w:rsidP="00953833">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78" w:type="dxa"/>
          </w:tcPr>
          <w:p w14:paraId="4188A66A" w14:textId="77777777" w:rsidR="00BC4C37" w:rsidRPr="00263471" w:rsidRDefault="00BC4C37" w:rsidP="00953833">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90" w:type="dxa"/>
          </w:tcPr>
          <w:p w14:paraId="32650B66" w14:textId="77777777" w:rsidR="00BC4C37" w:rsidRPr="00263471" w:rsidRDefault="00BC4C37" w:rsidP="00953833">
            <w:pPr>
              <w:spacing w:after="0"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bl>
    <w:p w14:paraId="7D0E2C38" w14:textId="77777777" w:rsidR="00BC4C37" w:rsidRPr="00263471" w:rsidRDefault="00BC4C37" w:rsidP="00BC4C37">
      <w:pPr>
        <w:spacing w:after="0" w:line="240" w:lineRule="auto"/>
        <w:rPr>
          <w:rFonts w:ascii="Arial" w:hAnsi="Arial" w:cs="Arial"/>
          <w:sz w:val="21"/>
          <w:szCs w:val="21"/>
          <w:lang w:eastAsia="hi-IN" w:bidi="hi-IN"/>
        </w:rPr>
      </w:pPr>
    </w:p>
    <w:p w14:paraId="3FDD5A45" w14:textId="77777777" w:rsidR="00620DFD" w:rsidRPr="00263471" w:rsidRDefault="00620DFD" w:rsidP="00B756CF">
      <w:pPr>
        <w:pStyle w:val="Textoindependiente"/>
        <w:spacing w:after="0" w:line="240" w:lineRule="auto"/>
        <w:jc w:val="left"/>
        <w:rPr>
          <w:rFonts w:ascii="Arial" w:hAnsi="Arial" w:cs="Arial"/>
          <w:sz w:val="21"/>
          <w:szCs w:val="21"/>
        </w:rPr>
      </w:pPr>
    </w:p>
    <w:p w14:paraId="75CF8244" w14:textId="77777777" w:rsidR="003C0A22" w:rsidRPr="00263471" w:rsidRDefault="003C0A22"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14:paraId="34C55986" w14:textId="77777777" w:rsidR="003C0A22" w:rsidRPr="00263471" w:rsidRDefault="003C0A22"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12083609" w14:textId="77777777" w:rsidR="003C0A22" w:rsidRPr="00263471" w:rsidRDefault="003C0A22"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600DAE44" w14:textId="77777777" w:rsidR="003C0A22" w:rsidRPr="00263471" w:rsidRDefault="003C0A22"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14:paraId="07E34CFC" w14:textId="77777777" w:rsidR="003C0A22" w:rsidRPr="00263471" w:rsidRDefault="003C0A22"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14:paraId="360D10B3" w14:textId="77777777" w:rsidR="003C0A22" w:rsidRPr="00263471" w:rsidRDefault="003C0A22"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14:paraId="2E4682DD" w14:textId="77777777" w:rsidR="003C0A22" w:rsidRPr="00263471" w:rsidRDefault="003C0A22"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14:paraId="7CF2D692" w14:textId="50B2C0B8" w:rsidR="003C0A22" w:rsidRPr="00263471" w:rsidRDefault="003C0A22"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14:paraId="621717F9" w14:textId="77777777" w:rsidR="003C0A22" w:rsidRPr="00263471" w:rsidRDefault="003C0A22"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14:paraId="23C35A2E" w14:textId="77777777" w:rsidR="00BC4C37" w:rsidRPr="00263471" w:rsidRDefault="00BC4C37" w:rsidP="00BC4C37">
      <w:pPr>
        <w:widowControl/>
        <w:suppressAutoHyphens w:val="0"/>
        <w:jc w:val="left"/>
        <w:rPr>
          <w:rFonts w:ascii="Arial" w:eastAsia="Times New Roman" w:hAnsi="Arial" w:cs="Arial"/>
          <w:b/>
          <w:bCs/>
          <w:sz w:val="21"/>
          <w:szCs w:val="21"/>
        </w:rPr>
      </w:pPr>
      <w:r w:rsidRPr="00263471">
        <w:rPr>
          <w:rFonts w:ascii="Arial" w:hAnsi="Arial" w:cs="Arial"/>
          <w:sz w:val="21"/>
          <w:szCs w:val="21"/>
        </w:rPr>
        <w:br w:type="page"/>
      </w:r>
    </w:p>
    <w:p w14:paraId="186757AD" w14:textId="77777777" w:rsidR="00BC4C37" w:rsidRPr="00263471" w:rsidRDefault="00BC4C37" w:rsidP="00BC4C37">
      <w:pPr>
        <w:pStyle w:val="Ttulo3"/>
        <w:spacing w:before="0" w:line="240" w:lineRule="auto"/>
        <w:ind w:left="0" w:firstLine="0"/>
        <w:rPr>
          <w:rFonts w:ascii="Arial" w:hAnsi="Arial"/>
          <w:sz w:val="21"/>
          <w:szCs w:val="21"/>
        </w:rPr>
      </w:pPr>
      <w:bookmarkStart w:id="1917" w:name="_Toc8901504"/>
      <w:bookmarkStart w:id="1918" w:name="_Toc11064649"/>
      <w:bookmarkStart w:id="1919" w:name="_Toc19285391"/>
      <w:r w:rsidRPr="00263471">
        <w:rPr>
          <w:rFonts w:ascii="Arial" w:hAnsi="Arial"/>
          <w:sz w:val="21"/>
          <w:szCs w:val="21"/>
        </w:rPr>
        <w:lastRenderedPageBreak/>
        <w:t>1.7 MECANISMOS DE ASEGURAMIENTO Y CONTROL DE LA CALIDAD</w:t>
      </w:r>
      <w:bookmarkEnd w:id="1917"/>
      <w:bookmarkEnd w:id="1918"/>
      <w:bookmarkEnd w:id="1919"/>
      <w:r w:rsidRPr="00263471">
        <w:rPr>
          <w:rFonts w:ascii="Arial" w:hAnsi="Arial"/>
          <w:sz w:val="21"/>
          <w:szCs w:val="21"/>
        </w:rPr>
        <w:t xml:space="preserve"> </w:t>
      </w:r>
    </w:p>
    <w:p w14:paraId="168B610B" w14:textId="11C26EB1" w:rsidR="00CD2C8A" w:rsidRPr="00263471" w:rsidRDefault="00CD2C8A" w:rsidP="004A7278">
      <w:pPr>
        <w:pStyle w:val="Textoindependiente"/>
        <w:spacing w:before="240" w:after="0" w:line="240" w:lineRule="auto"/>
        <w:rPr>
          <w:rFonts w:ascii="Arial" w:hAnsi="Arial" w:cs="Arial"/>
          <w:sz w:val="21"/>
          <w:szCs w:val="21"/>
        </w:rPr>
      </w:pPr>
      <w:r w:rsidRPr="00263471">
        <w:rPr>
          <w:rFonts w:ascii="Arial" w:hAnsi="Arial" w:cs="Arial"/>
          <w:sz w:val="21"/>
          <w:szCs w:val="21"/>
        </w:rPr>
        <w:t>Para</w:t>
      </w:r>
      <w:r w:rsidR="00636A98" w:rsidRPr="00263471">
        <w:rPr>
          <w:rFonts w:ascii="Arial" w:hAnsi="Arial" w:cs="Arial"/>
          <w:sz w:val="21"/>
          <w:szCs w:val="21"/>
        </w:rPr>
        <w:t xml:space="preserve"> </w:t>
      </w:r>
      <w:r w:rsidRPr="00263471">
        <w:rPr>
          <w:rFonts w:ascii="Arial" w:hAnsi="Arial" w:cs="Arial"/>
          <w:sz w:val="21"/>
          <w:szCs w:val="21"/>
        </w:rPr>
        <w:t xml:space="preserve">demostrar el cumplimiento con los mecanismos de aseguramiento y control de calidad, el oferente deberá presentar copias notariadas </w:t>
      </w:r>
      <w:r w:rsidR="003F18F6" w:rsidRPr="00263471">
        <w:rPr>
          <w:rFonts w:ascii="Arial" w:hAnsi="Arial" w:cs="Arial"/>
          <w:sz w:val="21"/>
          <w:szCs w:val="21"/>
        </w:rPr>
        <w:t xml:space="preserve">de </w:t>
      </w:r>
      <w:r w:rsidR="00F62899" w:rsidRPr="00263471">
        <w:rPr>
          <w:rFonts w:ascii="Arial" w:hAnsi="Arial" w:cs="Arial"/>
          <w:sz w:val="21"/>
          <w:szCs w:val="21"/>
        </w:rPr>
        <w:t xml:space="preserve">alguno de </w:t>
      </w:r>
      <w:r w:rsidR="003F18F6" w:rsidRPr="00263471">
        <w:rPr>
          <w:rFonts w:ascii="Arial" w:hAnsi="Arial" w:cs="Arial"/>
          <w:sz w:val="21"/>
          <w:szCs w:val="21"/>
        </w:rPr>
        <w:t xml:space="preserve">los </w:t>
      </w:r>
      <w:r w:rsidR="00C66361" w:rsidRPr="00263471">
        <w:rPr>
          <w:rFonts w:ascii="Arial" w:hAnsi="Arial" w:cs="Arial"/>
          <w:sz w:val="21"/>
          <w:szCs w:val="21"/>
        </w:rPr>
        <w:t xml:space="preserve">siguientes </w:t>
      </w:r>
      <w:r w:rsidR="003F18F6" w:rsidRPr="00263471">
        <w:rPr>
          <w:rFonts w:ascii="Arial" w:hAnsi="Arial" w:cs="Arial"/>
          <w:sz w:val="21"/>
          <w:szCs w:val="21"/>
        </w:rPr>
        <w:t>documentos originales</w:t>
      </w:r>
      <w:r w:rsidRPr="00263471">
        <w:rPr>
          <w:rFonts w:ascii="Arial" w:hAnsi="Arial" w:cs="Arial"/>
          <w:sz w:val="21"/>
          <w:szCs w:val="21"/>
        </w:rPr>
        <w:t>:</w:t>
      </w:r>
    </w:p>
    <w:p w14:paraId="7C16999E" w14:textId="77777777" w:rsidR="00CD2C8A" w:rsidRPr="00263471" w:rsidRDefault="00CD2C8A" w:rsidP="00CD2C8A">
      <w:pPr>
        <w:pStyle w:val="Textoindependiente"/>
        <w:spacing w:after="0" w:line="240" w:lineRule="auto"/>
        <w:rPr>
          <w:rFonts w:ascii="Arial" w:hAnsi="Arial" w:cs="Arial"/>
          <w:sz w:val="21"/>
          <w:szCs w:val="21"/>
        </w:rPr>
      </w:pPr>
    </w:p>
    <w:p w14:paraId="21CDB99A" w14:textId="096D9C2B" w:rsidR="00F62899" w:rsidRPr="00263471" w:rsidRDefault="00C66361" w:rsidP="00F62899">
      <w:pPr>
        <w:pStyle w:val="Textoindependiente"/>
        <w:spacing w:after="0" w:line="240" w:lineRule="auto"/>
        <w:rPr>
          <w:rFonts w:ascii="Arial" w:hAnsi="Arial" w:cs="Arial"/>
          <w:sz w:val="21"/>
          <w:szCs w:val="21"/>
        </w:rPr>
      </w:pPr>
      <w:r w:rsidRPr="00263471">
        <w:rPr>
          <w:rFonts w:ascii="Arial" w:hAnsi="Arial" w:cs="Arial"/>
          <w:sz w:val="21"/>
          <w:szCs w:val="21"/>
        </w:rPr>
        <w:t>Seleccione con una X la opción que corresponda.</w:t>
      </w:r>
    </w:p>
    <w:p w14:paraId="1EED277E" w14:textId="77777777" w:rsidR="00C66361" w:rsidRPr="00263471" w:rsidRDefault="00C66361" w:rsidP="00F62899">
      <w:pPr>
        <w:pStyle w:val="Textoindependiente"/>
        <w:spacing w:after="0" w:line="240" w:lineRule="auto"/>
        <w:rPr>
          <w:rFonts w:ascii="Arial" w:hAnsi="Arial" w:cs="Arial"/>
          <w:sz w:val="21"/>
          <w:szCs w:val="21"/>
          <w:highlight w:val="yellow"/>
        </w:rPr>
      </w:pPr>
    </w:p>
    <w:p w14:paraId="02EDCE8E" w14:textId="77777777" w:rsidR="00C66361" w:rsidRPr="00263471" w:rsidRDefault="00F62899" w:rsidP="00F62899">
      <w:pPr>
        <w:pStyle w:val="Textoindependiente"/>
        <w:spacing w:after="0" w:line="240" w:lineRule="auto"/>
        <w:rPr>
          <w:rFonts w:ascii="Arial" w:hAnsi="Arial" w:cs="Arial"/>
          <w:b/>
          <w:sz w:val="21"/>
          <w:szCs w:val="21"/>
        </w:rPr>
      </w:pPr>
      <w:r w:rsidRPr="00263471">
        <w:rPr>
          <w:rFonts w:ascii="Arial" w:hAnsi="Arial" w:cs="Arial"/>
          <w:b/>
          <w:sz w:val="21"/>
          <w:szCs w:val="21"/>
        </w:rPr>
        <w:t>a) Para productos importados</w:t>
      </w:r>
      <w:r w:rsidR="0005447F" w:rsidRPr="00263471">
        <w:rPr>
          <w:rFonts w:ascii="Arial" w:hAnsi="Arial" w:cs="Arial"/>
          <w:b/>
          <w:sz w:val="21"/>
          <w:szCs w:val="21"/>
        </w:rPr>
        <w:t xml:space="preserve">: </w:t>
      </w:r>
    </w:p>
    <w:p w14:paraId="20980867" w14:textId="77777777" w:rsidR="00C66361" w:rsidRPr="00263471" w:rsidRDefault="00C66361" w:rsidP="00F62899">
      <w:pPr>
        <w:pStyle w:val="Textoindependiente"/>
        <w:spacing w:after="0" w:line="240" w:lineRule="auto"/>
        <w:rPr>
          <w:rFonts w:ascii="Arial" w:hAnsi="Arial" w:cs="Arial"/>
          <w:sz w:val="21"/>
          <w:szCs w:val="21"/>
        </w:rPr>
      </w:pPr>
    </w:p>
    <w:p w14:paraId="5DABEEF2" w14:textId="2574D550" w:rsidR="00F62899" w:rsidRPr="00263471" w:rsidRDefault="00C66361" w:rsidP="00C66361">
      <w:pPr>
        <w:pStyle w:val="Textoindependiente"/>
        <w:spacing w:after="0" w:line="240" w:lineRule="auto"/>
        <w:ind w:left="993" w:hanging="709"/>
        <w:rPr>
          <w:rFonts w:ascii="Arial" w:hAnsi="Arial" w:cs="Arial"/>
          <w:sz w:val="21"/>
          <w:szCs w:val="21"/>
        </w:rPr>
      </w:pPr>
      <w:r w:rsidRPr="00263471">
        <w:rPr>
          <w:rFonts w:ascii="Arial" w:hAnsi="Arial" w:cs="Arial"/>
          <w:sz w:val="21"/>
          <w:szCs w:val="21"/>
        </w:rPr>
        <w:t>_____  Certificado de conformidad de producto e</w:t>
      </w:r>
      <w:r w:rsidR="00F62899" w:rsidRPr="00263471">
        <w:rPr>
          <w:rFonts w:ascii="Arial" w:hAnsi="Arial" w:cs="Arial"/>
          <w:sz w:val="21"/>
          <w:szCs w:val="21"/>
        </w:rPr>
        <w:t xml:space="preserve">mitido por un organismo de certificación de producto acreditado, </w:t>
      </w:r>
      <w:r w:rsidR="004C5DE3" w:rsidRPr="00263471">
        <w:rPr>
          <w:rFonts w:ascii="Arial" w:hAnsi="Arial" w:cs="Arial"/>
          <w:sz w:val="21"/>
          <w:szCs w:val="21"/>
        </w:rPr>
        <w:t>conforme el literal b) del numeral 9.1 del Reglamento Técnico RTE-INEN 104</w:t>
      </w:r>
      <w:r w:rsidR="00F62899" w:rsidRPr="00263471">
        <w:rPr>
          <w:rFonts w:ascii="Arial" w:hAnsi="Arial" w:cs="Arial"/>
          <w:sz w:val="21"/>
          <w:szCs w:val="21"/>
        </w:rPr>
        <w:t>.</w:t>
      </w:r>
      <w:r w:rsidRPr="00263471">
        <w:rPr>
          <w:rFonts w:ascii="Arial" w:hAnsi="Arial" w:cs="Arial"/>
          <w:sz w:val="21"/>
          <w:szCs w:val="21"/>
        </w:rPr>
        <w:t xml:space="preserve"> </w:t>
      </w:r>
    </w:p>
    <w:p w14:paraId="27FA9B06" w14:textId="77777777" w:rsidR="00F62899" w:rsidRPr="00263471" w:rsidRDefault="00F62899" w:rsidP="00F62899">
      <w:pPr>
        <w:pStyle w:val="Textoindependiente"/>
        <w:spacing w:after="0" w:line="240" w:lineRule="auto"/>
        <w:rPr>
          <w:rFonts w:ascii="Arial" w:hAnsi="Arial" w:cs="Arial"/>
          <w:sz w:val="21"/>
          <w:szCs w:val="21"/>
        </w:rPr>
      </w:pPr>
    </w:p>
    <w:p w14:paraId="2568913B" w14:textId="40E39453" w:rsidR="00C66361" w:rsidRPr="00263471" w:rsidRDefault="00F62899" w:rsidP="00F62899">
      <w:pPr>
        <w:pStyle w:val="Textoindependiente"/>
        <w:spacing w:after="0" w:line="240" w:lineRule="auto"/>
        <w:rPr>
          <w:rFonts w:ascii="Arial" w:hAnsi="Arial" w:cs="Arial"/>
          <w:sz w:val="21"/>
          <w:szCs w:val="21"/>
        </w:rPr>
      </w:pPr>
      <w:r w:rsidRPr="00263471">
        <w:rPr>
          <w:rFonts w:ascii="Arial" w:hAnsi="Arial" w:cs="Arial"/>
          <w:b/>
          <w:sz w:val="21"/>
          <w:szCs w:val="21"/>
        </w:rPr>
        <w:t xml:space="preserve">b)  </w:t>
      </w:r>
      <w:r w:rsidR="00C66361" w:rsidRPr="00263471">
        <w:rPr>
          <w:rFonts w:ascii="Arial" w:hAnsi="Arial" w:cs="Arial"/>
          <w:b/>
          <w:sz w:val="21"/>
          <w:szCs w:val="21"/>
        </w:rPr>
        <w:t xml:space="preserve">Para productos fabricados a </w:t>
      </w:r>
      <w:r w:rsidRPr="00263471">
        <w:rPr>
          <w:rFonts w:ascii="Arial" w:hAnsi="Arial" w:cs="Arial"/>
          <w:b/>
          <w:sz w:val="21"/>
          <w:szCs w:val="21"/>
        </w:rPr>
        <w:t>nivel nacional</w:t>
      </w:r>
      <w:r w:rsidR="0005447F" w:rsidRPr="00263471">
        <w:rPr>
          <w:rFonts w:ascii="Arial" w:hAnsi="Arial" w:cs="Arial"/>
          <w:sz w:val="21"/>
          <w:szCs w:val="21"/>
        </w:rPr>
        <w:t>:</w:t>
      </w:r>
    </w:p>
    <w:p w14:paraId="08EB3110" w14:textId="77777777" w:rsidR="00F62899" w:rsidRPr="00263471" w:rsidRDefault="00F62899" w:rsidP="00F62899">
      <w:pPr>
        <w:pStyle w:val="Textoindependiente"/>
        <w:spacing w:after="0" w:line="240" w:lineRule="auto"/>
        <w:rPr>
          <w:rFonts w:ascii="Arial" w:hAnsi="Arial" w:cs="Arial"/>
          <w:sz w:val="21"/>
          <w:szCs w:val="21"/>
        </w:rPr>
      </w:pPr>
    </w:p>
    <w:p w14:paraId="41C5EBAF" w14:textId="0E2836B5" w:rsidR="00F62899" w:rsidRPr="00263471" w:rsidRDefault="00C66361" w:rsidP="00C66361">
      <w:pPr>
        <w:pStyle w:val="Textoindependiente"/>
        <w:spacing w:after="0" w:line="240" w:lineRule="auto"/>
        <w:ind w:left="993" w:hanging="709"/>
        <w:rPr>
          <w:rFonts w:ascii="Arial" w:hAnsi="Arial" w:cs="Arial"/>
          <w:sz w:val="21"/>
          <w:szCs w:val="21"/>
        </w:rPr>
      </w:pPr>
      <w:r w:rsidRPr="00263471">
        <w:rPr>
          <w:rFonts w:ascii="Arial" w:hAnsi="Arial" w:cs="Arial"/>
          <w:b/>
          <w:sz w:val="21"/>
          <w:szCs w:val="21"/>
        </w:rPr>
        <w:t>_____</w:t>
      </w:r>
      <w:r w:rsidR="00F62899" w:rsidRPr="00263471">
        <w:rPr>
          <w:rFonts w:ascii="Arial" w:hAnsi="Arial" w:cs="Arial"/>
          <w:sz w:val="21"/>
          <w:szCs w:val="21"/>
        </w:rPr>
        <w:t xml:space="preserve"> </w:t>
      </w:r>
      <w:r w:rsidRPr="00263471">
        <w:rPr>
          <w:rFonts w:ascii="Arial" w:hAnsi="Arial" w:cs="Arial"/>
          <w:sz w:val="21"/>
          <w:szCs w:val="21"/>
        </w:rPr>
        <w:t xml:space="preserve"> </w:t>
      </w:r>
      <w:r w:rsidR="00F62899" w:rsidRPr="00263471">
        <w:rPr>
          <w:rFonts w:ascii="Arial" w:hAnsi="Arial" w:cs="Arial"/>
          <w:sz w:val="21"/>
          <w:szCs w:val="21"/>
        </w:rPr>
        <w:t xml:space="preserve">Certificado de  Conformidad de producto según el Esquema de Certificación 1b </w:t>
      </w:r>
      <w:r w:rsidR="004C5DE3" w:rsidRPr="00263471">
        <w:rPr>
          <w:rFonts w:ascii="Arial" w:hAnsi="Arial" w:cs="Arial"/>
          <w:sz w:val="21"/>
          <w:szCs w:val="21"/>
        </w:rPr>
        <w:t xml:space="preserve">conforme lo establecido en el numeral 9.2.1 </w:t>
      </w:r>
      <w:r w:rsidR="00F62899" w:rsidRPr="00263471">
        <w:rPr>
          <w:rFonts w:ascii="Arial" w:hAnsi="Arial" w:cs="Arial"/>
          <w:sz w:val="21"/>
          <w:szCs w:val="21"/>
        </w:rPr>
        <w:t>de</w:t>
      </w:r>
      <w:r w:rsidRPr="00263471">
        <w:rPr>
          <w:rFonts w:ascii="Arial" w:hAnsi="Arial" w:cs="Arial"/>
          <w:sz w:val="21"/>
          <w:szCs w:val="21"/>
        </w:rPr>
        <w:t>l</w:t>
      </w:r>
      <w:r w:rsidR="00F62899" w:rsidRPr="00263471">
        <w:rPr>
          <w:rFonts w:ascii="Arial" w:hAnsi="Arial" w:cs="Arial"/>
          <w:sz w:val="21"/>
          <w:szCs w:val="21"/>
        </w:rPr>
        <w:t xml:space="preserve"> Reglamento Técnico</w:t>
      </w:r>
      <w:r w:rsidRPr="00263471">
        <w:rPr>
          <w:rFonts w:ascii="Arial" w:hAnsi="Arial" w:cs="Arial"/>
          <w:sz w:val="21"/>
          <w:szCs w:val="21"/>
        </w:rPr>
        <w:t xml:space="preserve"> RTE-INEN 104</w:t>
      </w:r>
      <w:r w:rsidR="00F62899" w:rsidRPr="00263471">
        <w:rPr>
          <w:rFonts w:ascii="Arial" w:hAnsi="Arial" w:cs="Arial"/>
          <w:sz w:val="21"/>
          <w:szCs w:val="21"/>
        </w:rPr>
        <w:t>.</w:t>
      </w:r>
    </w:p>
    <w:p w14:paraId="60EF6D3E" w14:textId="77777777" w:rsidR="00F62899" w:rsidRPr="00263471" w:rsidRDefault="00F62899" w:rsidP="00F62899">
      <w:pPr>
        <w:pStyle w:val="Textoindependiente"/>
        <w:spacing w:after="0" w:line="240" w:lineRule="auto"/>
        <w:rPr>
          <w:rFonts w:ascii="Arial" w:hAnsi="Arial" w:cs="Arial"/>
          <w:sz w:val="21"/>
          <w:szCs w:val="21"/>
        </w:rPr>
      </w:pPr>
    </w:p>
    <w:p w14:paraId="5C3EC71A" w14:textId="270177F0" w:rsidR="00F62899" w:rsidRPr="00263471" w:rsidRDefault="00C66361" w:rsidP="00C66361">
      <w:pPr>
        <w:pStyle w:val="Textoindependiente"/>
        <w:spacing w:after="0" w:line="240" w:lineRule="auto"/>
        <w:ind w:left="993" w:hanging="709"/>
        <w:rPr>
          <w:rFonts w:ascii="Arial" w:hAnsi="Arial" w:cs="Arial"/>
          <w:sz w:val="21"/>
          <w:szCs w:val="21"/>
        </w:rPr>
      </w:pPr>
      <w:r w:rsidRPr="00263471">
        <w:rPr>
          <w:rFonts w:ascii="Arial" w:hAnsi="Arial" w:cs="Arial"/>
          <w:b/>
          <w:sz w:val="21"/>
          <w:szCs w:val="21"/>
        </w:rPr>
        <w:t>_____</w:t>
      </w:r>
      <w:r w:rsidRPr="00263471">
        <w:rPr>
          <w:rFonts w:ascii="Arial" w:hAnsi="Arial" w:cs="Arial"/>
          <w:sz w:val="21"/>
          <w:szCs w:val="21"/>
        </w:rPr>
        <w:t xml:space="preserve">  </w:t>
      </w:r>
      <w:r w:rsidR="00F62899" w:rsidRPr="00263471">
        <w:rPr>
          <w:rFonts w:ascii="Arial" w:hAnsi="Arial" w:cs="Arial"/>
          <w:sz w:val="21"/>
          <w:szCs w:val="21"/>
        </w:rPr>
        <w:t>Certificado de Conformidad de producto según el Esquema de Certificación 5</w:t>
      </w:r>
      <w:r w:rsidR="004C5DE3" w:rsidRPr="00263471">
        <w:rPr>
          <w:rFonts w:ascii="Arial" w:hAnsi="Arial" w:cs="Arial"/>
          <w:sz w:val="21"/>
          <w:szCs w:val="21"/>
        </w:rPr>
        <w:t xml:space="preserve"> conforme lo establecido en el numeral 9.2.2 del Reglamento Técnico RTE-INEN 104.</w:t>
      </w:r>
    </w:p>
    <w:p w14:paraId="6F6919A4" w14:textId="77777777" w:rsidR="00F62899" w:rsidRPr="00263471" w:rsidRDefault="00F62899" w:rsidP="00F62899">
      <w:pPr>
        <w:pStyle w:val="Textoindependiente"/>
        <w:spacing w:after="0" w:line="240" w:lineRule="auto"/>
        <w:rPr>
          <w:rFonts w:ascii="Arial" w:hAnsi="Arial" w:cs="Arial"/>
          <w:sz w:val="21"/>
          <w:szCs w:val="21"/>
        </w:rPr>
      </w:pPr>
    </w:p>
    <w:p w14:paraId="5C9F8EA2" w14:textId="494A842C" w:rsidR="00F62899" w:rsidRPr="00263471" w:rsidRDefault="00C66361" w:rsidP="00C66361">
      <w:pPr>
        <w:pStyle w:val="Textoindependiente"/>
        <w:spacing w:after="0" w:line="240" w:lineRule="auto"/>
        <w:ind w:left="993" w:hanging="709"/>
        <w:rPr>
          <w:rFonts w:ascii="Arial" w:hAnsi="Arial" w:cs="Arial"/>
          <w:sz w:val="21"/>
          <w:szCs w:val="21"/>
          <w:highlight w:val="yellow"/>
          <w:lang w:val="es-MX"/>
        </w:rPr>
      </w:pPr>
      <w:r w:rsidRPr="00263471">
        <w:rPr>
          <w:rFonts w:ascii="Arial" w:hAnsi="Arial" w:cs="Arial"/>
          <w:b/>
          <w:sz w:val="21"/>
          <w:szCs w:val="21"/>
        </w:rPr>
        <w:t>_____</w:t>
      </w:r>
      <w:r w:rsidRPr="00263471">
        <w:rPr>
          <w:rFonts w:ascii="Arial" w:hAnsi="Arial" w:cs="Arial"/>
          <w:sz w:val="21"/>
          <w:szCs w:val="21"/>
        </w:rPr>
        <w:t xml:space="preserve">  </w:t>
      </w:r>
      <w:r w:rsidR="00F62899" w:rsidRPr="00263471">
        <w:rPr>
          <w:rFonts w:ascii="Arial" w:hAnsi="Arial" w:cs="Arial"/>
          <w:sz w:val="21"/>
          <w:szCs w:val="21"/>
        </w:rPr>
        <w:t xml:space="preserve">Certificado de Conformidad de Primera Parte </w:t>
      </w:r>
      <w:r w:rsidR="004C5DE3" w:rsidRPr="00263471">
        <w:rPr>
          <w:rFonts w:ascii="Arial" w:hAnsi="Arial" w:cs="Arial"/>
          <w:sz w:val="21"/>
          <w:szCs w:val="21"/>
        </w:rPr>
        <w:t>conforme lo establecido en el numeral 9.2.3 del Reglamento Técnico RTE-INEN 104</w:t>
      </w:r>
      <w:r w:rsidR="0005447F" w:rsidRPr="00263471">
        <w:rPr>
          <w:rFonts w:ascii="Arial" w:hAnsi="Arial" w:cs="Arial"/>
          <w:sz w:val="21"/>
          <w:szCs w:val="21"/>
        </w:rPr>
        <w:t>.</w:t>
      </w:r>
      <w:r w:rsidR="004C5DE3" w:rsidRPr="00263471">
        <w:rPr>
          <w:rFonts w:ascii="Arial" w:hAnsi="Arial" w:cs="Arial"/>
          <w:sz w:val="21"/>
          <w:szCs w:val="21"/>
        </w:rPr>
        <w:t xml:space="preserve"> En el caso de la presentación de este documento, se deberá completar la tabla incluida en el presente formulario y se deberá adjuntar, de acuerdo a los muebles de oficina ofertados, los ensayos correspondientes en los que se verifique el cumplimiento de las especificaciones técnicas respectivas del producto.</w:t>
      </w:r>
    </w:p>
    <w:p w14:paraId="58611E9E" w14:textId="77777777" w:rsidR="003F18F6" w:rsidRPr="00263471" w:rsidRDefault="003F18F6" w:rsidP="00CD2C8A">
      <w:pPr>
        <w:pStyle w:val="Textoindependiente"/>
        <w:spacing w:after="0" w:line="240" w:lineRule="auto"/>
        <w:rPr>
          <w:rFonts w:ascii="Arial" w:hAnsi="Arial" w:cs="Arial"/>
          <w:sz w:val="21"/>
          <w:szCs w:val="21"/>
          <w:highlight w:val="yellow"/>
        </w:rPr>
      </w:pPr>
    </w:p>
    <w:p w14:paraId="7F532BFA" w14:textId="77777777" w:rsidR="00CD2C8A" w:rsidRPr="00263471" w:rsidRDefault="00CD2C8A" w:rsidP="00CD2C8A">
      <w:pPr>
        <w:pStyle w:val="Textoindependiente"/>
        <w:spacing w:after="0" w:line="240" w:lineRule="auto"/>
        <w:rPr>
          <w:rFonts w:ascii="Arial" w:hAnsi="Arial" w:cs="Arial"/>
          <w:sz w:val="21"/>
          <w:szCs w:val="21"/>
        </w:rPr>
      </w:pPr>
      <w:r w:rsidRPr="00263471">
        <w:rPr>
          <w:rFonts w:ascii="Arial" w:hAnsi="Arial" w:cs="Arial"/>
          <w:sz w:val="21"/>
          <w:szCs w:val="21"/>
        </w:rPr>
        <w:t>Todos los documentos presentados deberán estar dentro de los respectivos periodos de vigencia.</w:t>
      </w:r>
    </w:p>
    <w:p w14:paraId="34CB1918" w14:textId="77777777" w:rsidR="00CD2C8A" w:rsidRPr="00263471" w:rsidRDefault="00CD2C8A" w:rsidP="00CD2C8A">
      <w:pPr>
        <w:pStyle w:val="Textoindependiente"/>
        <w:spacing w:after="0" w:line="240" w:lineRule="auto"/>
        <w:rPr>
          <w:rFonts w:ascii="Arial" w:hAnsi="Arial" w:cs="Arial"/>
          <w:sz w:val="21"/>
          <w:szCs w:val="21"/>
        </w:rPr>
      </w:pPr>
    </w:p>
    <w:p w14:paraId="6E8E908C" w14:textId="77777777" w:rsidR="00CD2C8A" w:rsidRPr="00263471" w:rsidRDefault="00CD2C8A" w:rsidP="00CD2C8A">
      <w:pPr>
        <w:pStyle w:val="Textoindependiente"/>
        <w:spacing w:after="0" w:line="240" w:lineRule="auto"/>
        <w:rPr>
          <w:rFonts w:ascii="Arial" w:hAnsi="Arial" w:cs="Arial"/>
          <w:sz w:val="21"/>
          <w:szCs w:val="21"/>
        </w:rPr>
      </w:pPr>
      <w:r w:rsidRPr="00263471">
        <w:rPr>
          <w:rFonts w:ascii="Arial" w:hAnsi="Arial" w:cs="Arial"/>
          <w:sz w:val="21"/>
          <w:szCs w:val="21"/>
        </w:rPr>
        <w:t>En caso que se promulgue una normativa adicional o se actualice la vigente, el proveedor deberá actualizar los respectivos documentos, incluyendo declaraciones a las que hubiere lugar.</w:t>
      </w:r>
    </w:p>
    <w:p w14:paraId="7A747021" w14:textId="77777777" w:rsidR="00CD2C8A" w:rsidRPr="00263471" w:rsidRDefault="00CD2C8A" w:rsidP="00CD2C8A">
      <w:pPr>
        <w:pStyle w:val="Textoindependiente"/>
        <w:spacing w:after="0" w:line="240" w:lineRule="auto"/>
        <w:rPr>
          <w:rFonts w:ascii="Arial" w:hAnsi="Arial" w:cs="Arial"/>
          <w:sz w:val="21"/>
          <w:szCs w:val="21"/>
        </w:rPr>
      </w:pPr>
    </w:p>
    <w:p w14:paraId="3A72C57F" w14:textId="5ED5A2E0" w:rsidR="00E25894" w:rsidRPr="00263471" w:rsidRDefault="004C5DE3" w:rsidP="004C5DE3">
      <w:pPr>
        <w:spacing w:line="100" w:lineRule="atLeast"/>
        <w:rPr>
          <w:rFonts w:ascii="Arial" w:hAnsi="Arial" w:cs="Arial"/>
          <w:sz w:val="21"/>
          <w:szCs w:val="21"/>
        </w:rPr>
      </w:pPr>
      <w:r w:rsidRPr="00263471">
        <w:rPr>
          <w:rFonts w:ascii="Arial" w:hAnsi="Arial" w:cs="Arial"/>
          <w:sz w:val="21"/>
          <w:szCs w:val="21"/>
        </w:rPr>
        <w:t>(</w:t>
      </w:r>
      <w:r w:rsidR="00E25894" w:rsidRPr="00263471">
        <w:rPr>
          <w:rFonts w:ascii="Arial" w:hAnsi="Arial" w:cs="Arial"/>
          <w:sz w:val="21"/>
          <w:szCs w:val="21"/>
        </w:rPr>
        <w:t xml:space="preserve">Aquí debe detallar los ensayos </w:t>
      </w:r>
      <w:bookmarkStart w:id="1920" w:name="_Toc415507734"/>
      <w:r w:rsidR="00E25894" w:rsidRPr="00263471">
        <w:rPr>
          <w:rFonts w:ascii="Arial" w:hAnsi="Arial" w:cs="Arial"/>
          <w:sz w:val="21"/>
          <w:szCs w:val="21"/>
        </w:rPr>
        <w:t>que adjunta en este formulario.</w:t>
      </w:r>
      <w:bookmarkEnd w:id="1920"/>
      <w:r w:rsidRPr="00263471">
        <w:rPr>
          <w:rFonts w:ascii="Arial" w:hAnsi="Arial" w:cs="Arial"/>
          <w:sz w:val="21"/>
          <w:szCs w:val="21"/>
        </w:rPr>
        <w:t>)</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7"/>
        <w:gridCol w:w="3355"/>
        <w:gridCol w:w="1418"/>
        <w:gridCol w:w="1701"/>
      </w:tblGrid>
      <w:tr w:rsidR="0010104C" w:rsidRPr="00076064" w14:paraId="3FE69311" w14:textId="77777777" w:rsidTr="008027D1">
        <w:trPr>
          <w:trHeight w:val="585"/>
        </w:trPr>
        <w:tc>
          <w:tcPr>
            <w:tcW w:w="6252" w:type="dxa"/>
            <w:gridSpan w:val="2"/>
            <w:shd w:val="clear" w:color="auto" w:fill="auto"/>
            <w:vAlign w:val="bottom"/>
            <w:hideMark/>
          </w:tcPr>
          <w:p w14:paraId="34686162" w14:textId="55476C7D" w:rsidR="0010104C" w:rsidRPr="00076064" w:rsidRDefault="00CD4A19"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TIPOS DE ENSAYOS</w:t>
            </w:r>
          </w:p>
        </w:tc>
        <w:tc>
          <w:tcPr>
            <w:tcW w:w="1418" w:type="dxa"/>
            <w:shd w:val="clear" w:color="000000" w:fill="8DB4E2"/>
            <w:vAlign w:val="bottom"/>
            <w:hideMark/>
          </w:tcPr>
          <w:p w14:paraId="236CC77E" w14:textId="77777777" w:rsidR="0010104C" w:rsidRPr="00076064" w:rsidRDefault="0010104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Fecha de emisión de ensayo</w:t>
            </w:r>
          </w:p>
        </w:tc>
        <w:tc>
          <w:tcPr>
            <w:tcW w:w="1701" w:type="dxa"/>
            <w:shd w:val="clear" w:color="000000" w:fill="8DB4E2"/>
            <w:vAlign w:val="bottom"/>
            <w:hideMark/>
          </w:tcPr>
          <w:p w14:paraId="1F2DECEA" w14:textId="77777777" w:rsidR="0010104C" w:rsidRPr="00076064" w:rsidRDefault="0010104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Página de la oferta donde se muestre el ensayo</w:t>
            </w:r>
          </w:p>
        </w:tc>
      </w:tr>
      <w:tr w:rsidR="0010104C" w:rsidRPr="00076064" w14:paraId="6285BB71" w14:textId="77777777" w:rsidTr="008027D1">
        <w:trPr>
          <w:trHeight w:val="345"/>
        </w:trPr>
        <w:tc>
          <w:tcPr>
            <w:tcW w:w="6252" w:type="dxa"/>
            <w:gridSpan w:val="2"/>
            <w:shd w:val="clear" w:color="000000" w:fill="8DB4E2"/>
            <w:vAlign w:val="bottom"/>
            <w:hideMark/>
          </w:tcPr>
          <w:p w14:paraId="0BA4C6A6" w14:textId="68F4AA61" w:rsidR="0010104C" w:rsidRPr="00076064" w:rsidRDefault="008027D1"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ESCRITORIOS</w:t>
            </w:r>
          </w:p>
        </w:tc>
        <w:tc>
          <w:tcPr>
            <w:tcW w:w="1418" w:type="dxa"/>
            <w:shd w:val="clear" w:color="000000" w:fill="8DB4E2"/>
            <w:vAlign w:val="bottom"/>
            <w:hideMark/>
          </w:tcPr>
          <w:p w14:paraId="4B658F1E" w14:textId="77777777" w:rsidR="0010104C" w:rsidRPr="00076064" w:rsidRDefault="0010104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w:t>
            </w:r>
          </w:p>
        </w:tc>
        <w:tc>
          <w:tcPr>
            <w:tcW w:w="1701" w:type="dxa"/>
            <w:shd w:val="clear" w:color="000000" w:fill="8DB4E2"/>
            <w:vAlign w:val="bottom"/>
            <w:hideMark/>
          </w:tcPr>
          <w:p w14:paraId="12305050" w14:textId="77777777" w:rsidR="0010104C" w:rsidRPr="00076064" w:rsidRDefault="0010104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w:t>
            </w:r>
          </w:p>
        </w:tc>
      </w:tr>
      <w:tr w:rsidR="0010104C" w:rsidRPr="00076064" w14:paraId="6384D045" w14:textId="77777777" w:rsidTr="008027D1">
        <w:trPr>
          <w:trHeight w:val="300"/>
        </w:trPr>
        <w:tc>
          <w:tcPr>
            <w:tcW w:w="6252" w:type="dxa"/>
            <w:gridSpan w:val="2"/>
            <w:shd w:val="clear" w:color="000000" w:fill="B8CCE4"/>
            <w:vAlign w:val="center"/>
            <w:hideMark/>
          </w:tcPr>
          <w:p w14:paraId="3F74C899" w14:textId="2250C94A" w:rsidR="0010104C" w:rsidRPr="00076064" w:rsidRDefault="003F18BD"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JATUM I 2200MM X 3300MM</w:t>
            </w:r>
          </w:p>
        </w:tc>
        <w:tc>
          <w:tcPr>
            <w:tcW w:w="1418" w:type="dxa"/>
            <w:shd w:val="clear" w:color="000000" w:fill="FFFFFF"/>
            <w:vAlign w:val="bottom"/>
            <w:hideMark/>
          </w:tcPr>
          <w:p w14:paraId="7E407AA8" w14:textId="77777777" w:rsidR="0010104C" w:rsidRPr="00076064" w:rsidRDefault="0010104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w:t>
            </w:r>
          </w:p>
        </w:tc>
        <w:tc>
          <w:tcPr>
            <w:tcW w:w="1701" w:type="dxa"/>
            <w:shd w:val="clear" w:color="000000" w:fill="FFFFFF"/>
            <w:vAlign w:val="bottom"/>
            <w:hideMark/>
          </w:tcPr>
          <w:p w14:paraId="0AAE8083" w14:textId="77777777" w:rsidR="0010104C" w:rsidRPr="00076064" w:rsidRDefault="0010104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w:t>
            </w:r>
          </w:p>
        </w:tc>
      </w:tr>
      <w:tr w:rsidR="0010104C" w:rsidRPr="00076064" w14:paraId="6BED20D4" w14:textId="77777777" w:rsidTr="008027D1">
        <w:trPr>
          <w:trHeight w:val="225"/>
        </w:trPr>
        <w:tc>
          <w:tcPr>
            <w:tcW w:w="6252" w:type="dxa"/>
            <w:gridSpan w:val="2"/>
            <w:shd w:val="clear" w:color="auto" w:fill="auto"/>
            <w:vAlign w:val="center"/>
            <w:hideMark/>
          </w:tcPr>
          <w:p w14:paraId="7936C71F" w14:textId="77777777" w:rsidR="0010104C" w:rsidRPr="00076064" w:rsidRDefault="0010104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4581EB3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429A00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CD7E034" w14:textId="77777777" w:rsidTr="008027D1">
        <w:trPr>
          <w:trHeight w:val="675"/>
        </w:trPr>
        <w:tc>
          <w:tcPr>
            <w:tcW w:w="2897" w:type="dxa"/>
            <w:shd w:val="clear" w:color="auto" w:fill="auto"/>
            <w:noWrap/>
            <w:vAlign w:val="center"/>
            <w:hideMark/>
          </w:tcPr>
          <w:p w14:paraId="031161A0" w14:textId="375B76BE" w:rsidR="0010104C" w:rsidRPr="00076064" w:rsidRDefault="003F18BD"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4CDAED4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05CE62F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9B76CD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626FF6B" w14:textId="77777777" w:rsidTr="008027D1">
        <w:trPr>
          <w:trHeight w:val="450"/>
        </w:trPr>
        <w:tc>
          <w:tcPr>
            <w:tcW w:w="2897" w:type="dxa"/>
            <w:shd w:val="clear" w:color="auto" w:fill="auto"/>
            <w:vAlign w:val="center"/>
            <w:hideMark/>
          </w:tcPr>
          <w:p w14:paraId="30C11225" w14:textId="23783261" w:rsidR="0010104C" w:rsidRPr="00076064" w:rsidRDefault="003F18BD"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14:paraId="79E1D47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67A05D2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E217F8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D25A516" w14:textId="77777777" w:rsidTr="008027D1">
        <w:trPr>
          <w:trHeight w:val="450"/>
        </w:trPr>
        <w:tc>
          <w:tcPr>
            <w:tcW w:w="2897" w:type="dxa"/>
            <w:shd w:val="clear" w:color="auto" w:fill="auto"/>
            <w:vAlign w:val="center"/>
            <w:hideMark/>
          </w:tcPr>
          <w:p w14:paraId="11217262" w14:textId="6751BD34" w:rsidR="0010104C" w:rsidRPr="00076064" w:rsidRDefault="003F18BD"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14:paraId="4B2DCA2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36B12EF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66433D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AF505C7" w14:textId="77777777" w:rsidTr="008027D1">
        <w:trPr>
          <w:trHeight w:val="450"/>
        </w:trPr>
        <w:tc>
          <w:tcPr>
            <w:tcW w:w="2897" w:type="dxa"/>
            <w:shd w:val="clear" w:color="auto" w:fill="auto"/>
            <w:vAlign w:val="center"/>
            <w:hideMark/>
          </w:tcPr>
          <w:p w14:paraId="783AF8A2" w14:textId="026DEEC8" w:rsidR="0010104C" w:rsidRPr="00076064" w:rsidRDefault="003F18BD"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de carga estática horizontal</w:t>
            </w:r>
          </w:p>
        </w:tc>
        <w:tc>
          <w:tcPr>
            <w:tcW w:w="3355" w:type="dxa"/>
            <w:shd w:val="clear" w:color="auto" w:fill="auto"/>
            <w:noWrap/>
            <w:vAlign w:val="center"/>
            <w:hideMark/>
          </w:tcPr>
          <w:p w14:paraId="09614F2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7527093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59AB3E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F1B9361" w14:textId="77777777" w:rsidTr="008027D1">
        <w:trPr>
          <w:trHeight w:val="225"/>
        </w:trPr>
        <w:tc>
          <w:tcPr>
            <w:tcW w:w="2897" w:type="dxa"/>
            <w:shd w:val="clear" w:color="auto" w:fill="auto"/>
            <w:vAlign w:val="center"/>
            <w:hideMark/>
          </w:tcPr>
          <w:p w14:paraId="34EB812E" w14:textId="73E94F76" w:rsidR="0010104C" w:rsidRPr="00076064" w:rsidRDefault="003F18BD"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49C78C0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07543CA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5A8283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3B9BFF3" w14:textId="77777777" w:rsidTr="008027D1">
        <w:trPr>
          <w:trHeight w:val="225"/>
        </w:trPr>
        <w:tc>
          <w:tcPr>
            <w:tcW w:w="2897" w:type="dxa"/>
            <w:shd w:val="clear" w:color="auto" w:fill="auto"/>
            <w:vAlign w:val="center"/>
            <w:hideMark/>
          </w:tcPr>
          <w:p w14:paraId="3FF1E26E" w14:textId="32DCBEE1" w:rsidR="0010104C" w:rsidRPr="00076064" w:rsidRDefault="003F18BD"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3D8868E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352D690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A239FE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F1076F4" w14:textId="77777777" w:rsidTr="008027D1">
        <w:trPr>
          <w:trHeight w:val="450"/>
        </w:trPr>
        <w:tc>
          <w:tcPr>
            <w:tcW w:w="2897" w:type="dxa"/>
            <w:shd w:val="clear" w:color="auto" w:fill="auto"/>
            <w:vAlign w:val="center"/>
            <w:hideMark/>
          </w:tcPr>
          <w:p w14:paraId="7805AA1C" w14:textId="09CCACC0" w:rsidR="0010104C" w:rsidRPr="00076064" w:rsidRDefault="003F18BD"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0C5BF66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3F08750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27F774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13CB157" w14:textId="77777777" w:rsidTr="008027D1">
        <w:trPr>
          <w:trHeight w:val="225"/>
        </w:trPr>
        <w:tc>
          <w:tcPr>
            <w:tcW w:w="2897" w:type="dxa"/>
            <w:shd w:val="clear" w:color="auto" w:fill="auto"/>
            <w:vAlign w:val="center"/>
            <w:hideMark/>
          </w:tcPr>
          <w:p w14:paraId="25B0280A" w14:textId="4080F29D" w:rsidR="0010104C" w:rsidRPr="00076064" w:rsidRDefault="003F18BD"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71FCC05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086C29C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88C163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FF8DD36" w14:textId="77777777" w:rsidTr="008027D1">
        <w:trPr>
          <w:trHeight w:val="225"/>
        </w:trPr>
        <w:tc>
          <w:tcPr>
            <w:tcW w:w="6252" w:type="dxa"/>
            <w:gridSpan w:val="2"/>
            <w:shd w:val="clear" w:color="000000" w:fill="B8CCE4"/>
            <w:vAlign w:val="center"/>
            <w:hideMark/>
          </w:tcPr>
          <w:p w14:paraId="406C3863" w14:textId="60AC507F"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JATUM II 2200MM X 2400MM</w:t>
            </w:r>
          </w:p>
        </w:tc>
        <w:tc>
          <w:tcPr>
            <w:tcW w:w="1418" w:type="dxa"/>
            <w:shd w:val="clear" w:color="auto" w:fill="auto"/>
            <w:noWrap/>
            <w:vAlign w:val="bottom"/>
            <w:hideMark/>
          </w:tcPr>
          <w:p w14:paraId="12BC097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2C378A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0588EA2" w14:textId="77777777" w:rsidTr="008027D1">
        <w:trPr>
          <w:trHeight w:val="225"/>
        </w:trPr>
        <w:tc>
          <w:tcPr>
            <w:tcW w:w="6252" w:type="dxa"/>
            <w:gridSpan w:val="2"/>
            <w:shd w:val="clear" w:color="auto" w:fill="auto"/>
            <w:vAlign w:val="center"/>
            <w:hideMark/>
          </w:tcPr>
          <w:p w14:paraId="794B3715" w14:textId="77777777" w:rsidR="0010104C" w:rsidRPr="00076064" w:rsidRDefault="0010104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558D11F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FF836B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01A9B42" w14:textId="77777777" w:rsidTr="008027D1">
        <w:trPr>
          <w:trHeight w:val="225"/>
        </w:trPr>
        <w:tc>
          <w:tcPr>
            <w:tcW w:w="2897" w:type="dxa"/>
            <w:shd w:val="clear" w:color="auto" w:fill="auto"/>
            <w:noWrap/>
            <w:vAlign w:val="center"/>
            <w:hideMark/>
          </w:tcPr>
          <w:p w14:paraId="3064A981" w14:textId="044D7E8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20C78CB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226EDE1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24AF16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A497752" w14:textId="77777777" w:rsidTr="008027D1">
        <w:trPr>
          <w:trHeight w:val="225"/>
        </w:trPr>
        <w:tc>
          <w:tcPr>
            <w:tcW w:w="2897" w:type="dxa"/>
            <w:shd w:val="clear" w:color="auto" w:fill="auto"/>
            <w:vAlign w:val="center"/>
            <w:hideMark/>
          </w:tcPr>
          <w:p w14:paraId="77C31355" w14:textId="79F46BA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14:paraId="11C9945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7D4CE68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A34E53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574D903" w14:textId="77777777" w:rsidTr="008027D1">
        <w:trPr>
          <w:trHeight w:val="225"/>
        </w:trPr>
        <w:tc>
          <w:tcPr>
            <w:tcW w:w="2897" w:type="dxa"/>
            <w:shd w:val="clear" w:color="auto" w:fill="auto"/>
            <w:vAlign w:val="center"/>
            <w:hideMark/>
          </w:tcPr>
          <w:p w14:paraId="5F735B8E" w14:textId="2958A4B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14:paraId="678C3D7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0A1EC0C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8D6046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E1D41AA" w14:textId="77777777" w:rsidTr="008027D1">
        <w:trPr>
          <w:trHeight w:val="225"/>
        </w:trPr>
        <w:tc>
          <w:tcPr>
            <w:tcW w:w="2897" w:type="dxa"/>
            <w:shd w:val="clear" w:color="auto" w:fill="auto"/>
            <w:vAlign w:val="center"/>
            <w:hideMark/>
          </w:tcPr>
          <w:p w14:paraId="0EB614E5" w14:textId="0E2E413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14:paraId="7A4C4FA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5C97EDC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B89520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42EB569" w14:textId="77777777" w:rsidTr="008027D1">
        <w:trPr>
          <w:trHeight w:val="225"/>
        </w:trPr>
        <w:tc>
          <w:tcPr>
            <w:tcW w:w="2897" w:type="dxa"/>
            <w:shd w:val="clear" w:color="auto" w:fill="auto"/>
            <w:vAlign w:val="center"/>
            <w:hideMark/>
          </w:tcPr>
          <w:p w14:paraId="736D1682" w14:textId="749D61C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3B056DE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5A55969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08046F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75C62A9" w14:textId="77777777" w:rsidTr="008027D1">
        <w:trPr>
          <w:trHeight w:val="225"/>
        </w:trPr>
        <w:tc>
          <w:tcPr>
            <w:tcW w:w="2897" w:type="dxa"/>
            <w:shd w:val="clear" w:color="auto" w:fill="auto"/>
            <w:vAlign w:val="center"/>
            <w:hideMark/>
          </w:tcPr>
          <w:p w14:paraId="3EF274E1" w14:textId="0915FA7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767ABF9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5E15EF1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A82CF6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7801F69" w14:textId="77777777" w:rsidTr="008027D1">
        <w:trPr>
          <w:trHeight w:val="225"/>
        </w:trPr>
        <w:tc>
          <w:tcPr>
            <w:tcW w:w="2897" w:type="dxa"/>
            <w:shd w:val="clear" w:color="auto" w:fill="auto"/>
            <w:vAlign w:val="center"/>
            <w:hideMark/>
          </w:tcPr>
          <w:p w14:paraId="0E41D3FA" w14:textId="7023010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0E6DC47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2417986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83E423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B1205CB" w14:textId="77777777" w:rsidTr="008027D1">
        <w:trPr>
          <w:trHeight w:val="225"/>
        </w:trPr>
        <w:tc>
          <w:tcPr>
            <w:tcW w:w="2897" w:type="dxa"/>
            <w:shd w:val="clear" w:color="auto" w:fill="auto"/>
            <w:vAlign w:val="center"/>
            <w:hideMark/>
          </w:tcPr>
          <w:p w14:paraId="1941E5A6" w14:textId="415449E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1013D75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6439DE4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B104AC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8788ED1" w14:textId="77777777" w:rsidTr="008027D1">
        <w:trPr>
          <w:trHeight w:val="225"/>
        </w:trPr>
        <w:tc>
          <w:tcPr>
            <w:tcW w:w="6252" w:type="dxa"/>
            <w:gridSpan w:val="2"/>
            <w:shd w:val="clear" w:color="000000" w:fill="B8CCE4"/>
            <w:vAlign w:val="center"/>
            <w:hideMark/>
          </w:tcPr>
          <w:p w14:paraId="5D75117D" w14:textId="75B3AAF3"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L MINKA I 1500MM X 1500MM</w:t>
            </w:r>
          </w:p>
        </w:tc>
        <w:tc>
          <w:tcPr>
            <w:tcW w:w="1418" w:type="dxa"/>
            <w:shd w:val="clear" w:color="auto" w:fill="auto"/>
            <w:noWrap/>
            <w:vAlign w:val="bottom"/>
            <w:hideMark/>
          </w:tcPr>
          <w:p w14:paraId="6F2CD2F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5A5E61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DFD1A2F" w14:textId="77777777" w:rsidTr="008027D1">
        <w:trPr>
          <w:trHeight w:val="225"/>
        </w:trPr>
        <w:tc>
          <w:tcPr>
            <w:tcW w:w="6252" w:type="dxa"/>
            <w:gridSpan w:val="2"/>
            <w:shd w:val="clear" w:color="auto" w:fill="auto"/>
            <w:vAlign w:val="center"/>
            <w:hideMark/>
          </w:tcPr>
          <w:p w14:paraId="740BC3EF" w14:textId="77777777" w:rsidR="0010104C" w:rsidRPr="00076064" w:rsidRDefault="0010104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0268AA2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45362A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AC72C58" w14:textId="77777777" w:rsidTr="008027D1">
        <w:trPr>
          <w:trHeight w:val="225"/>
        </w:trPr>
        <w:tc>
          <w:tcPr>
            <w:tcW w:w="2897" w:type="dxa"/>
            <w:shd w:val="clear" w:color="auto" w:fill="auto"/>
            <w:noWrap/>
            <w:vAlign w:val="center"/>
            <w:hideMark/>
          </w:tcPr>
          <w:p w14:paraId="41E2424E" w14:textId="33EBB8A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2016764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18C3940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212800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233348D" w14:textId="77777777" w:rsidTr="008027D1">
        <w:trPr>
          <w:trHeight w:val="225"/>
        </w:trPr>
        <w:tc>
          <w:tcPr>
            <w:tcW w:w="2897" w:type="dxa"/>
            <w:shd w:val="clear" w:color="auto" w:fill="auto"/>
            <w:vAlign w:val="center"/>
            <w:hideMark/>
          </w:tcPr>
          <w:p w14:paraId="05FCF999" w14:textId="4F80959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14:paraId="55001C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0063833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4ADFF9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27EEAA6" w14:textId="77777777" w:rsidTr="008027D1">
        <w:trPr>
          <w:trHeight w:val="225"/>
        </w:trPr>
        <w:tc>
          <w:tcPr>
            <w:tcW w:w="2897" w:type="dxa"/>
            <w:shd w:val="clear" w:color="auto" w:fill="auto"/>
            <w:vAlign w:val="center"/>
            <w:hideMark/>
          </w:tcPr>
          <w:p w14:paraId="2173CE44" w14:textId="4A1B1A3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14:paraId="72BCCD7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5023771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B9C33D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ECF103E" w14:textId="77777777" w:rsidTr="008027D1">
        <w:trPr>
          <w:trHeight w:val="225"/>
        </w:trPr>
        <w:tc>
          <w:tcPr>
            <w:tcW w:w="2897" w:type="dxa"/>
            <w:shd w:val="clear" w:color="auto" w:fill="auto"/>
            <w:vAlign w:val="center"/>
            <w:hideMark/>
          </w:tcPr>
          <w:p w14:paraId="49FCA6B7" w14:textId="49AB2A8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14:paraId="7C948E1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6A1C4A3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A57366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81C5ACD" w14:textId="77777777" w:rsidTr="008027D1">
        <w:trPr>
          <w:trHeight w:val="225"/>
        </w:trPr>
        <w:tc>
          <w:tcPr>
            <w:tcW w:w="2897" w:type="dxa"/>
            <w:shd w:val="clear" w:color="auto" w:fill="auto"/>
            <w:vAlign w:val="center"/>
            <w:hideMark/>
          </w:tcPr>
          <w:p w14:paraId="48AEF9E8" w14:textId="7B6E6B8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7BB61BE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1458AEC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936D87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FFFB96B" w14:textId="77777777" w:rsidTr="008027D1">
        <w:trPr>
          <w:trHeight w:val="225"/>
        </w:trPr>
        <w:tc>
          <w:tcPr>
            <w:tcW w:w="2897" w:type="dxa"/>
            <w:shd w:val="clear" w:color="auto" w:fill="auto"/>
            <w:vAlign w:val="center"/>
            <w:hideMark/>
          </w:tcPr>
          <w:p w14:paraId="32D43C12" w14:textId="20CB0EA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131150F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1A5BBFB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CD69AD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99A9D35" w14:textId="77777777" w:rsidTr="008027D1">
        <w:trPr>
          <w:trHeight w:val="225"/>
        </w:trPr>
        <w:tc>
          <w:tcPr>
            <w:tcW w:w="2897" w:type="dxa"/>
            <w:shd w:val="clear" w:color="auto" w:fill="auto"/>
            <w:vAlign w:val="center"/>
            <w:hideMark/>
          </w:tcPr>
          <w:p w14:paraId="7079335B" w14:textId="2608539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74B4231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3DB22A8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7155CE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89B210C" w14:textId="77777777" w:rsidTr="008027D1">
        <w:trPr>
          <w:trHeight w:val="225"/>
        </w:trPr>
        <w:tc>
          <w:tcPr>
            <w:tcW w:w="2897" w:type="dxa"/>
            <w:shd w:val="clear" w:color="auto" w:fill="auto"/>
            <w:vAlign w:val="center"/>
            <w:hideMark/>
          </w:tcPr>
          <w:p w14:paraId="0B8DBB12" w14:textId="32C775D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574E599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73CFA43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FDC7C5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BA1FE40" w14:textId="77777777" w:rsidTr="008027D1">
        <w:trPr>
          <w:trHeight w:val="225"/>
        </w:trPr>
        <w:tc>
          <w:tcPr>
            <w:tcW w:w="6252" w:type="dxa"/>
            <w:gridSpan w:val="2"/>
            <w:shd w:val="clear" w:color="000000" w:fill="B8CCE4"/>
            <w:vAlign w:val="center"/>
            <w:hideMark/>
          </w:tcPr>
          <w:p w14:paraId="024FA48D" w14:textId="71A2633F"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L MINKA II SIN CAJONERA 1500MM X 1500MM</w:t>
            </w:r>
          </w:p>
        </w:tc>
        <w:tc>
          <w:tcPr>
            <w:tcW w:w="1418" w:type="dxa"/>
            <w:shd w:val="clear" w:color="auto" w:fill="auto"/>
            <w:noWrap/>
            <w:vAlign w:val="bottom"/>
            <w:hideMark/>
          </w:tcPr>
          <w:p w14:paraId="44686AD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4D8C8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F9E0CB1" w14:textId="77777777" w:rsidTr="008027D1">
        <w:trPr>
          <w:trHeight w:val="225"/>
        </w:trPr>
        <w:tc>
          <w:tcPr>
            <w:tcW w:w="6252" w:type="dxa"/>
            <w:gridSpan w:val="2"/>
            <w:shd w:val="clear" w:color="auto" w:fill="auto"/>
            <w:vAlign w:val="center"/>
            <w:hideMark/>
          </w:tcPr>
          <w:p w14:paraId="50A3AD59" w14:textId="77777777" w:rsidR="0010104C" w:rsidRPr="00076064" w:rsidRDefault="0010104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323E0FD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1F2832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84EA02C" w14:textId="77777777" w:rsidTr="008027D1">
        <w:trPr>
          <w:trHeight w:val="225"/>
        </w:trPr>
        <w:tc>
          <w:tcPr>
            <w:tcW w:w="2897" w:type="dxa"/>
            <w:shd w:val="clear" w:color="auto" w:fill="auto"/>
            <w:noWrap/>
            <w:vAlign w:val="center"/>
            <w:hideMark/>
          </w:tcPr>
          <w:p w14:paraId="0D59AB82" w14:textId="3D1E885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44155F7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02FC056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9687B4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9778700" w14:textId="77777777" w:rsidTr="008027D1">
        <w:trPr>
          <w:trHeight w:val="225"/>
        </w:trPr>
        <w:tc>
          <w:tcPr>
            <w:tcW w:w="2897" w:type="dxa"/>
            <w:shd w:val="clear" w:color="auto" w:fill="auto"/>
            <w:vAlign w:val="center"/>
            <w:hideMark/>
          </w:tcPr>
          <w:p w14:paraId="5B63A41B" w14:textId="590E7F83"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general de rigidez y </w:t>
            </w:r>
            <w:r w:rsidRPr="00076064">
              <w:rPr>
                <w:rFonts w:ascii="Arial" w:eastAsia="Times New Roman" w:hAnsi="Arial" w:cs="Arial"/>
                <w:b/>
                <w:bCs/>
                <w:color w:val="000000"/>
                <w:kern w:val="0"/>
                <w:sz w:val="20"/>
                <w:szCs w:val="20"/>
                <w:lang w:val="es-EC" w:eastAsia="es-EC"/>
              </w:rPr>
              <w:lastRenderedPageBreak/>
              <w:t>estabilidad</w:t>
            </w:r>
          </w:p>
        </w:tc>
        <w:tc>
          <w:tcPr>
            <w:tcW w:w="3355" w:type="dxa"/>
            <w:shd w:val="clear" w:color="auto" w:fill="auto"/>
            <w:noWrap/>
            <w:vAlign w:val="center"/>
            <w:hideMark/>
          </w:tcPr>
          <w:p w14:paraId="189B7DC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xml:space="preserve">Referencia Norma NTE INEN 1648 </w:t>
            </w:r>
            <w:r w:rsidRPr="00076064">
              <w:rPr>
                <w:rFonts w:ascii="Arial" w:eastAsia="Times New Roman" w:hAnsi="Arial" w:cs="Arial"/>
                <w:color w:val="000000"/>
                <w:kern w:val="0"/>
                <w:sz w:val="20"/>
                <w:szCs w:val="20"/>
                <w:lang w:val="es-EC" w:eastAsia="es-EC"/>
              </w:rPr>
              <w:lastRenderedPageBreak/>
              <w:t>numeral 3.2.1</w:t>
            </w:r>
          </w:p>
        </w:tc>
        <w:tc>
          <w:tcPr>
            <w:tcW w:w="1418" w:type="dxa"/>
            <w:shd w:val="clear" w:color="auto" w:fill="auto"/>
            <w:noWrap/>
            <w:vAlign w:val="bottom"/>
            <w:hideMark/>
          </w:tcPr>
          <w:p w14:paraId="2034BFD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w:t>
            </w:r>
          </w:p>
        </w:tc>
        <w:tc>
          <w:tcPr>
            <w:tcW w:w="1701" w:type="dxa"/>
            <w:shd w:val="clear" w:color="auto" w:fill="auto"/>
            <w:noWrap/>
            <w:vAlign w:val="bottom"/>
            <w:hideMark/>
          </w:tcPr>
          <w:p w14:paraId="22B15E3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721B4B4" w14:textId="77777777" w:rsidTr="008027D1">
        <w:trPr>
          <w:trHeight w:val="225"/>
        </w:trPr>
        <w:tc>
          <w:tcPr>
            <w:tcW w:w="2897" w:type="dxa"/>
            <w:shd w:val="clear" w:color="auto" w:fill="auto"/>
            <w:vAlign w:val="center"/>
            <w:hideMark/>
          </w:tcPr>
          <w:p w14:paraId="4982AE84" w14:textId="2CEE49F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de carga estática vertical</w:t>
            </w:r>
          </w:p>
        </w:tc>
        <w:tc>
          <w:tcPr>
            <w:tcW w:w="3355" w:type="dxa"/>
            <w:shd w:val="clear" w:color="auto" w:fill="auto"/>
            <w:noWrap/>
            <w:vAlign w:val="center"/>
            <w:hideMark/>
          </w:tcPr>
          <w:p w14:paraId="356DDB8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528C11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29988C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2EAA4FD" w14:textId="77777777" w:rsidTr="008027D1">
        <w:trPr>
          <w:trHeight w:val="225"/>
        </w:trPr>
        <w:tc>
          <w:tcPr>
            <w:tcW w:w="2897" w:type="dxa"/>
            <w:shd w:val="clear" w:color="auto" w:fill="auto"/>
            <w:vAlign w:val="center"/>
            <w:hideMark/>
          </w:tcPr>
          <w:p w14:paraId="231E38E1" w14:textId="2D1190B7"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14:paraId="5978E14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0D6692C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31A4C3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856E6F1" w14:textId="77777777" w:rsidTr="008027D1">
        <w:trPr>
          <w:trHeight w:val="225"/>
        </w:trPr>
        <w:tc>
          <w:tcPr>
            <w:tcW w:w="2897" w:type="dxa"/>
            <w:shd w:val="clear" w:color="auto" w:fill="auto"/>
            <w:vAlign w:val="center"/>
            <w:hideMark/>
          </w:tcPr>
          <w:p w14:paraId="4EC82A91" w14:textId="3CAE9FA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7015E06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124EC68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324081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8908AC0" w14:textId="77777777" w:rsidTr="008027D1">
        <w:trPr>
          <w:trHeight w:val="225"/>
        </w:trPr>
        <w:tc>
          <w:tcPr>
            <w:tcW w:w="2897" w:type="dxa"/>
            <w:shd w:val="clear" w:color="auto" w:fill="auto"/>
            <w:vAlign w:val="center"/>
            <w:hideMark/>
          </w:tcPr>
          <w:p w14:paraId="48E6992C" w14:textId="6074317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518EFCD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75874F8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302AC1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AD7BF84" w14:textId="77777777" w:rsidTr="008027D1">
        <w:trPr>
          <w:trHeight w:val="225"/>
        </w:trPr>
        <w:tc>
          <w:tcPr>
            <w:tcW w:w="2897" w:type="dxa"/>
            <w:shd w:val="clear" w:color="auto" w:fill="auto"/>
            <w:vAlign w:val="center"/>
            <w:hideMark/>
          </w:tcPr>
          <w:p w14:paraId="5C27E1E2" w14:textId="1B8FCB6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011177C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162D4E5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32202F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5E54E22" w14:textId="77777777" w:rsidTr="008027D1">
        <w:trPr>
          <w:trHeight w:val="225"/>
        </w:trPr>
        <w:tc>
          <w:tcPr>
            <w:tcW w:w="2897" w:type="dxa"/>
            <w:shd w:val="clear" w:color="auto" w:fill="auto"/>
            <w:vAlign w:val="center"/>
            <w:hideMark/>
          </w:tcPr>
          <w:p w14:paraId="31DAF2A9" w14:textId="738C63D2"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379C10B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793A15B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4601A7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C95D504" w14:textId="77777777" w:rsidTr="008027D1">
        <w:trPr>
          <w:trHeight w:val="225"/>
        </w:trPr>
        <w:tc>
          <w:tcPr>
            <w:tcW w:w="6252" w:type="dxa"/>
            <w:gridSpan w:val="2"/>
            <w:shd w:val="clear" w:color="000000" w:fill="B8CCE4"/>
            <w:vAlign w:val="center"/>
            <w:hideMark/>
          </w:tcPr>
          <w:p w14:paraId="38F33995" w14:textId="4E3D13F8"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MAKIPURA HPL</w:t>
            </w:r>
          </w:p>
        </w:tc>
        <w:tc>
          <w:tcPr>
            <w:tcW w:w="1418" w:type="dxa"/>
            <w:shd w:val="clear" w:color="auto" w:fill="auto"/>
            <w:noWrap/>
            <w:vAlign w:val="bottom"/>
            <w:hideMark/>
          </w:tcPr>
          <w:p w14:paraId="65F4CAB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B10BFA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107D09F" w14:textId="77777777" w:rsidTr="008027D1">
        <w:trPr>
          <w:trHeight w:val="225"/>
        </w:trPr>
        <w:tc>
          <w:tcPr>
            <w:tcW w:w="6252" w:type="dxa"/>
            <w:gridSpan w:val="2"/>
            <w:shd w:val="clear" w:color="auto" w:fill="auto"/>
            <w:vAlign w:val="center"/>
            <w:hideMark/>
          </w:tcPr>
          <w:p w14:paraId="2B19E8D3" w14:textId="77777777" w:rsidR="0010104C" w:rsidRPr="00076064" w:rsidRDefault="0010104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1C05AF7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129F0C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AE98432" w14:textId="77777777" w:rsidTr="008027D1">
        <w:trPr>
          <w:trHeight w:val="225"/>
        </w:trPr>
        <w:tc>
          <w:tcPr>
            <w:tcW w:w="2897" w:type="dxa"/>
            <w:shd w:val="clear" w:color="auto" w:fill="auto"/>
            <w:noWrap/>
            <w:vAlign w:val="center"/>
            <w:hideMark/>
          </w:tcPr>
          <w:p w14:paraId="03DB5009" w14:textId="1CC28DB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0F9A2EC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29025DE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AD8D17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359BFB6" w14:textId="77777777" w:rsidTr="008027D1">
        <w:trPr>
          <w:trHeight w:val="225"/>
        </w:trPr>
        <w:tc>
          <w:tcPr>
            <w:tcW w:w="2897" w:type="dxa"/>
            <w:shd w:val="clear" w:color="auto" w:fill="auto"/>
            <w:vAlign w:val="center"/>
            <w:hideMark/>
          </w:tcPr>
          <w:p w14:paraId="7B815F8E" w14:textId="7A2FADF4"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14:paraId="2D3BD24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6AFEEC3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0B8246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9532E2C" w14:textId="77777777" w:rsidTr="008027D1">
        <w:trPr>
          <w:trHeight w:val="225"/>
        </w:trPr>
        <w:tc>
          <w:tcPr>
            <w:tcW w:w="2897" w:type="dxa"/>
            <w:shd w:val="clear" w:color="auto" w:fill="auto"/>
            <w:vAlign w:val="center"/>
            <w:hideMark/>
          </w:tcPr>
          <w:p w14:paraId="651C94B6" w14:textId="09B3F7E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14:paraId="1482040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5AE1485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FA0727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291EADA" w14:textId="77777777" w:rsidTr="008027D1">
        <w:trPr>
          <w:trHeight w:val="225"/>
        </w:trPr>
        <w:tc>
          <w:tcPr>
            <w:tcW w:w="2897" w:type="dxa"/>
            <w:shd w:val="clear" w:color="auto" w:fill="auto"/>
            <w:vAlign w:val="center"/>
            <w:hideMark/>
          </w:tcPr>
          <w:p w14:paraId="271F0EA6" w14:textId="233F805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14:paraId="6D81C6C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26B39D4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3A596A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555E76B" w14:textId="77777777" w:rsidTr="008027D1">
        <w:trPr>
          <w:trHeight w:val="225"/>
        </w:trPr>
        <w:tc>
          <w:tcPr>
            <w:tcW w:w="2897" w:type="dxa"/>
            <w:shd w:val="clear" w:color="auto" w:fill="auto"/>
            <w:vAlign w:val="center"/>
            <w:hideMark/>
          </w:tcPr>
          <w:p w14:paraId="02EB60AD" w14:textId="03385E6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1AE8782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63566FE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61095F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ABBF7F2" w14:textId="77777777" w:rsidTr="008027D1">
        <w:trPr>
          <w:trHeight w:val="225"/>
        </w:trPr>
        <w:tc>
          <w:tcPr>
            <w:tcW w:w="2897" w:type="dxa"/>
            <w:shd w:val="clear" w:color="auto" w:fill="auto"/>
            <w:vAlign w:val="center"/>
            <w:hideMark/>
          </w:tcPr>
          <w:p w14:paraId="0B9BC0AD" w14:textId="02533CE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713B674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0EF675C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011EC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C579BFB" w14:textId="77777777" w:rsidTr="008027D1">
        <w:trPr>
          <w:trHeight w:val="225"/>
        </w:trPr>
        <w:tc>
          <w:tcPr>
            <w:tcW w:w="2897" w:type="dxa"/>
            <w:shd w:val="clear" w:color="auto" w:fill="auto"/>
            <w:vAlign w:val="center"/>
            <w:hideMark/>
          </w:tcPr>
          <w:p w14:paraId="4823FEAB" w14:textId="7F1491D4"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27EDB45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652C861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820C5F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16FC2D7" w14:textId="77777777" w:rsidTr="008027D1">
        <w:trPr>
          <w:trHeight w:val="225"/>
        </w:trPr>
        <w:tc>
          <w:tcPr>
            <w:tcW w:w="2897" w:type="dxa"/>
            <w:shd w:val="clear" w:color="auto" w:fill="auto"/>
            <w:vAlign w:val="center"/>
            <w:hideMark/>
          </w:tcPr>
          <w:p w14:paraId="68079A6A" w14:textId="4442861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06BBB11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6986B93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07C73B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A79A9F5" w14:textId="77777777" w:rsidTr="008027D1">
        <w:trPr>
          <w:trHeight w:val="225"/>
        </w:trPr>
        <w:tc>
          <w:tcPr>
            <w:tcW w:w="6252" w:type="dxa"/>
            <w:gridSpan w:val="2"/>
            <w:shd w:val="clear" w:color="000000" w:fill="B8CCE4"/>
            <w:vAlign w:val="center"/>
            <w:hideMark/>
          </w:tcPr>
          <w:p w14:paraId="67929515" w14:textId="10677D2B"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MAKIPURA VIDRIO</w:t>
            </w:r>
          </w:p>
        </w:tc>
        <w:tc>
          <w:tcPr>
            <w:tcW w:w="1418" w:type="dxa"/>
            <w:shd w:val="clear" w:color="auto" w:fill="auto"/>
            <w:noWrap/>
            <w:vAlign w:val="bottom"/>
            <w:hideMark/>
          </w:tcPr>
          <w:p w14:paraId="7D6E44E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A556E6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DB55EFB" w14:textId="77777777" w:rsidTr="008027D1">
        <w:trPr>
          <w:trHeight w:val="225"/>
        </w:trPr>
        <w:tc>
          <w:tcPr>
            <w:tcW w:w="6252" w:type="dxa"/>
            <w:gridSpan w:val="2"/>
            <w:shd w:val="clear" w:color="auto" w:fill="auto"/>
            <w:vAlign w:val="center"/>
            <w:hideMark/>
          </w:tcPr>
          <w:p w14:paraId="7879E07C" w14:textId="77777777" w:rsidR="0010104C" w:rsidRPr="00076064" w:rsidRDefault="0010104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76A5F5F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7DB28B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1C6483E" w14:textId="77777777" w:rsidTr="008027D1">
        <w:trPr>
          <w:trHeight w:val="225"/>
        </w:trPr>
        <w:tc>
          <w:tcPr>
            <w:tcW w:w="2897" w:type="dxa"/>
            <w:shd w:val="clear" w:color="auto" w:fill="auto"/>
            <w:noWrap/>
            <w:vAlign w:val="center"/>
            <w:hideMark/>
          </w:tcPr>
          <w:p w14:paraId="020971A5" w14:textId="53BF8A3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3F596BB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6486C5E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162AE5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B9088C3" w14:textId="77777777" w:rsidTr="008027D1">
        <w:trPr>
          <w:trHeight w:val="225"/>
        </w:trPr>
        <w:tc>
          <w:tcPr>
            <w:tcW w:w="2897" w:type="dxa"/>
            <w:shd w:val="clear" w:color="auto" w:fill="auto"/>
            <w:vAlign w:val="center"/>
            <w:hideMark/>
          </w:tcPr>
          <w:p w14:paraId="0ECE652B" w14:textId="60E1F47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14:paraId="1F0BD2A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239D14B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C30148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6213773" w14:textId="77777777" w:rsidTr="008027D1">
        <w:trPr>
          <w:trHeight w:val="225"/>
        </w:trPr>
        <w:tc>
          <w:tcPr>
            <w:tcW w:w="2897" w:type="dxa"/>
            <w:shd w:val="clear" w:color="auto" w:fill="auto"/>
            <w:vAlign w:val="center"/>
            <w:hideMark/>
          </w:tcPr>
          <w:p w14:paraId="32DB7523" w14:textId="0E85DF9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14:paraId="2829807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5B31B99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DA961F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C917074" w14:textId="77777777" w:rsidTr="008027D1">
        <w:trPr>
          <w:trHeight w:val="225"/>
        </w:trPr>
        <w:tc>
          <w:tcPr>
            <w:tcW w:w="2897" w:type="dxa"/>
            <w:shd w:val="clear" w:color="auto" w:fill="auto"/>
            <w:vAlign w:val="center"/>
            <w:hideMark/>
          </w:tcPr>
          <w:p w14:paraId="4358F904" w14:textId="045A32D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14:paraId="4755D7C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4344F35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7394ED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FE1622A" w14:textId="77777777" w:rsidTr="008027D1">
        <w:trPr>
          <w:trHeight w:val="225"/>
        </w:trPr>
        <w:tc>
          <w:tcPr>
            <w:tcW w:w="2897" w:type="dxa"/>
            <w:shd w:val="clear" w:color="auto" w:fill="auto"/>
            <w:vAlign w:val="center"/>
            <w:hideMark/>
          </w:tcPr>
          <w:p w14:paraId="72940BBF" w14:textId="021830C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3493971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1D18658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BFC0F3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EF5D288" w14:textId="77777777" w:rsidTr="008027D1">
        <w:trPr>
          <w:trHeight w:val="225"/>
        </w:trPr>
        <w:tc>
          <w:tcPr>
            <w:tcW w:w="2897" w:type="dxa"/>
            <w:shd w:val="clear" w:color="auto" w:fill="auto"/>
            <w:vAlign w:val="center"/>
            <w:hideMark/>
          </w:tcPr>
          <w:p w14:paraId="247FB848" w14:textId="27757AB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52CD5F8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2BD6687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B71FCA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4A9AC7E" w14:textId="77777777" w:rsidTr="008027D1">
        <w:trPr>
          <w:trHeight w:val="225"/>
        </w:trPr>
        <w:tc>
          <w:tcPr>
            <w:tcW w:w="2897" w:type="dxa"/>
            <w:shd w:val="clear" w:color="auto" w:fill="auto"/>
            <w:vAlign w:val="center"/>
            <w:hideMark/>
          </w:tcPr>
          <w:p w14:paraId="779A72A9" w14:textId="397CDF9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7B2DB3A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2351197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94A5B9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1CA76B1" w14:textId="77777777" w:rsidTr="008027D1">
        <w:trPr>
          <w:trHeight w:val="225"/>
        </w:trPr>
        <w:tc>
          <w:tcPr>
            <w:tcW w:w="2897" w:type="dxa"/>
            <w:shd w:val="clear" w:color="auto" w:fill="auto"/>
            <w:vAlign w:val="center"/>
            <w:hideMark/>
          </w:tcPr>
          <w:p w14:paraId="6C4B2D6B" w14:textId="6893FAE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1B1A654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5EACDF0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8F45E1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78021A8" w14:textId="77777777" w:rsidTr="008027D1">
        <w:trPr>
          <w:trHeight w:val="225"/>
        </w:trPr>
        <w:tc>
          <w:tcPr>
            <w:tcW w:w="6252" w:type="dxa"/>
            <w:gridSpan w:val="2"/>
            <w:shd w:val="clear" w:color="000000" w:fill="B8CCE4"/>
            <w:vAlign w:val="center"/>
            <w:hideMark/>
          </w:tcPr>
          <w:p w14:paraId="0F383214" w14:textId="48885D17"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RECTO MINKA I 1200MM X 600</w:t>
            </w:r>
          </w:p>
        </w:tc>
        <w:tc>
          <w:tcPr>
            <w:tcW w:w="1418" w:type="dxa"/>
            <w:shd w:val="clear" w:color="auto" w:fill="auto"/>
            <w:noWrap/>
            <w:vAlign w:val="bottom"/>
            <w:hideMark/>
          </w:tcPr>
          <w:p w14:paraId="79E5F19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57152B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5DEA1BE" w14:textId="77777777" w:rsidTr="008027D1">
        <w:trPr>
          <w:trHeight w:val="225"/>
        </w:trPr>
        <w:tc>
          <w:tcPr>
            <w:tcW w:w="6252" w:type="dxa"/>
            <w:gridSpan w:val="2"/>
            <w:shd w:val="clear" w:color="auto" w:fill="auto"/>
            <w:vAlign w:val="center"/>
            <w:hideMark/>
          </w:tcPr>
          <w:p w14:paraId="399813AE" w14:textId="77777777" w:rsidR="0010104C" w:rsidRPr="00076064" w:rsidRDefault="0010104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1A37D86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B7580E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EA29A61" w14:textId="77777777" w:rsidTr="008027D1">
        <w:trPr>
          <w:trHeight w:val="225"/>
        </w:trPr>
        <w:tc>
          <w:tcPr>
            <w:tcW w:w="2897" w:type="dxa"/>
            <w:shd w:val="clear" w:color="auto" w:fill="auto"/>
            <w:noWrap/>
            <w:vAlign w:val="center"/>
            <w:hideMark/>
          </w:tcPr>
          <w:p w14:paraId="18EFB3B1" w14:textId="5DA0353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3ECD539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xml:space="preserve">Referencia Norma NTE INEN 1641 numeral 5.3; deberá cumplir con lo </w:t>
            </w:r>
            <w:r w:rsidRPr="00076064">
              <w:rPr>
                <w:rFonts w:ascii="Arial" w:eastAsia="Times New Roman" w:hAnsi="Arial" w:cs="Arial"/>
                <w:color w:val="000000"/>
                <w:kern w:val="0"/>
                <w:sz w:val="20"/>
                <w:szCs w:val="20"/>
                <w:lang w:val="es-EC" w:eastAsia="es-EC"/>
              </w:rPr>
              <w:lastRenderedPageBreak/>
              <w:t>establecido en la Norma o con lo establecido en la ficha.</w:t>
            </w:r>
          </w:p>
        </w:tc>
        <w:tc>
          <w:tcPr>
            <w:tcW w:w="1418" w:type="dxa"/>
            <w:shd w:val="clear" w:color="auto" w:fill="auto"/>
            <w:noWrap/>
            <w:vAlign w:val="bottom"/>
            <w:hideMark/>
          </w:tcPr>
          <w:p w14:paraId="660C638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w:t>
            </w:r>
          </w:p>
        </w:tc>
        <w:tc>
          <w:tcPr>
            <w:tcW w:w="1701" w:type="dxa"/>
            <w:shd w:val="clear" w:color="auto" w:fill="auto"/>
            <w:noWrap/>
            <w:vAlign w:val="bottom"/>
            <w:hideMark/>
          </w:tcPr>
          <w:p w14:paraId="045226A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D0CB8E9" w14:textId="77777777" w:rsidTr="008027D1">
        <w:trPr>
          <w:trHeight w:val="225"/>
        </w:trPr>
        <w:tc>
          <w:tcPr>
            <w:tcW w:w="2897" w:type="dxa"/>
            <w:shd w:val="clear" w:color="auto" w:fill="auto"/>
            <w:vAlign w:val="center"/>
            <w:hideMark/>
          </w:tcPr>
          <w:p w14:paraId="1F096BC8" w14:textId="02D80EB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general de rigidez y estabilidad</w:t>
            </w:r>
          </w:p>
        </w:tc>
        <w:tc>
          <w:tcPr>
            <w:tcW w:w="3355" w:type="dxa"/>
            <w:shd w:val="clear" w:color="auto" w:fill="auto"/>
            <w:noWrap/>
            <w:vAlign w:val="center"/>
            <w:hideMark/>
          </w:tcPr>
          <w:p w14:paraId="4778AAC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7B3B727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2A2726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49A0667" w14:textId="77777777" w:rsidTr="008027D1">
        <w:trPr>
          <w:trHeight w:val="225"/>
        </w:trPr>
        <w:tc>
          <w:tcPr>
            <w:tcW w:w="2897" w:type="dxa"/>
            <w:shd w:val="clear" w:color="auto" w:fill="auto"/>
            <w:vAlign w:val="center"/>
            <w:hideMark/>
          </w:tcPr>
          <w:p w14:paraId="0C1E790C" w14:textId="73AF697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14:paraId="08166FE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5FCF4F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F3AFA1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734703A" w14:textId="77777777" w:rsidTr="008027D1">
        <w:trPr>
          <w:trHeight w:val="225"/>
        </w:trPr>
        <w:tc>
          <w:tcPr>
            <w:tcW w:w="2897" w:type="dxa"/>
            <w:shd w:val="clear" w:color="auto" w:fill="auto"/>
            <w:vAlign w:val="center"/>
            <w:hideMark/>
          </w:tcPr>
          <w:p w14:paraId="23F4450F" w14:textId="160C37F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14:paraId="6D0A074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34C6C6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8CB381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8755988" w14:textId="77777777" w:rsidTr="008027D1">
        <w:trPr>
          <w:trHeight w:val="225"/>
        </w:trPr>
        <w:tc>
          <w:tcPr>
            <w:tcW w:w="2897" w:type="dxa"/>
            <w:shd w:val="clear" w:color="auto" w:fill="auto"/>
            <w:vAlign w:val="center"/>
            <w:hideMark/>
          </w:tcPr>
          <w:p w14:paraId="71C223AE" w14:textId="340017C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3FDFB66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046598B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8A04B4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888D525" w14:textId="77777777" w:rsidTr="008027D1">
        <w:trPr>
          <w:trHeight w:val="225"/>
        </w:trPr>
        <w:tc>
          <w:tcPr>
            <w:tcW w:w="2897" w:type="dxa"/>
            <w:shd w:val="clear" w:color="auto" w:fill="auto"/>
            <w:vAlign w:val="center"/>
            <w:hideMark/>
          </w:tcPr>
          <w:p w14:paraId="58F895B7" w14:textId="0679991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5394691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7F91835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C6923A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E7406E3" w14:textId="77777777" w:rsidTr="008027D1">
        <w:trPr>
          <w:trHeight w:val="225"/>
        </w:trPr>
        <w:tc>
          <w:tcPr>
            <w:tcW w:w="2897" w:type="dxa"/>
            <w:shd w:val="clear" w:color="auto" w:fill="auto"/>
            <w:vAlign w:val="center"/>
            <w:hideMark/>
          </w:tcPr>
          <w:p w14:paraId="7465B75E" w14:textId="72D7F06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7D38838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7C1C133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C1AE29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351A348" w14:textId="77777777" w:rsidTr="008027D1">
        <w:trPr>
          <w:trHeight w:val="225"/>
        </w:trPr>
        <w:tc>
          <w:tcPr>
            <w:tcW w:w="2897" w:type="dxa"/>
            <w:shd w:val="clear" w:color="auto" w:fill="auto"/>
            <w:vAlign w:val="center"/>
            <w:hideMark/>
          </w:tcPr>
          <w:p w14:paraId="1438FD3F" w14:textId="03BE956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6958180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739DA81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246705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58CB7EC" w14:textId="77777777" w:rsidTr="008027D1">
        <w:trPr>
          <w:trHeight w:val="225"/>
        </w:trPr>
        <w:tc>
          <w:tcPr>
            <w:tcW w:w="6252" w:type="dxa"/>
            <w:gridSpan w:val="2"/>
            <w:shd w:val="clear" w:color="000000" w:fill="B8CCE4"/>
            <w:vAlign w:val="center"/>
            <w:hideMark/>
          </w:tcPr>
          <w:p w14:paraId="4DF1F8E5" w14:textId="728B832B"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RECTO MINKA II SIN CAJONERA 1200MM X 600MM</w:t>
            </w:r>
          </w:p>
        </w:tc>
        <w:tc>
          <w:tcPr>
            <w:tcW w:w="1418" w:type="dxa"/>
            <w:shd w:val="clear" w:color="auto" w:fill="auto"/>
            <w:noWrap/>
            <w:vAlign w:val="bottom"/>
            <w:hideMark/>
          </w:tcPr>
          <w:p w14:paraId="56E63DB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9DA44C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F2CC90F" w14:textId="77777777" w:rsidTr="008027D1">
        <w:trPr>
          <w:trHeight w:val="225"/>
        </w:trPr>
        <w:tc>
          <w:tcPr>
            <w:tcW w:w="6252" w:type="dxa"/>
            <w:gridSpan w:val="2"/>
            <w:shd w:val="clear" w:color="auto" w:fill="auto"/>
            <w:vAlign w:val="center"/>
            <w:hideMark/>
          </w:tcPr>
          <w:p w14:paraId="22788C5D" w14:textId="0051B7AF"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05AD850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CD5550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BA84DFB" w14:textId="77777777" w:rsidTr="008027D1">
        <w:trPr>
          <w:trHeight w:val="225"/>
        </w:trPr>
        <w:tc>
          <w:tcPr>
            <w:tcW w:w="2897" w:type="dxa"/>
            <w:shd w:val="clear" w:color="auto" w:fill="auto"/>
            <w:noWrap/>
            <w:vAlign w:val="center"/>
            <w:hideMark/>
          </w:tcPr>
          <w:p w14:paraId="042A2F87" w14:textId="00CE8E6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616DF0C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51BC19D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837B1A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ED2C427" w14:textId="77777777" w:rsidTr="008027D1">
        <w:trPr>
          <w:trHeight w:val="225"/>
        </w:trPr>
        <w:tc>
          <w:tcPr>
            <w:tcW w:w="2897" w:type="dxa"/>
            <w:shd w:val="clear" w:color="auto" w:fill="auto"/>
            <w:vAlign w:val="center"/>
            <w:hideMark/>
          </w:tcPr>
          <w:p w14:paraId="12C473FF" w14:textId="27902F7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14:paraId="15A2C10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1FD2DBC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746B67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51C3D02" w14:textId="77777777" w:rsidTr="008027D1">
        <w:trPr>
          <w:trHeight w:val="225"/>
        </w:trPr>
        <w:tc>
          <w:tcPr>
            <w:tcW w:w="2897" w:type="dxa"/>
            <w:shd w:val="clear" w:color="auto" w:fill="auto"/>
            <w:vAlign w:val="center"/>
            <w:hideMark/>
          </w:tcPr>
          <w:p w14:paraId="26BBEC9A" w14:textId="0FB5033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14:paraId="1270A11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05E0E4B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FB2456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9F00349" w14:textId="77777777" w:rsidTr="008027D1">
        <w:trPr>
          <w:trHeight w:val="225"/>
        </w:trPr>
        <w:tc>
          <w:tcPr>
            <w:tcW w:w="2897" w:type="dxa"/>
            <w:shd w:val="clear" w:color="auto" w:fill="auto"/>
            <w:vAlign w:val="center"/>
            <w:hideMark/>
          </w:tcPr>
          <w:p w14:paraId="775D33FD" w14:textId="4ED728E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14:paraId="4DA06EF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1ECCDAF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3F8C6D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2F15787" w14:textId="77777777" w:rsidTr="008027D1">
        <w:trPr>
          <w:trHeight w:val="225"/>
        </w:trPr>
        <w:tc>
          <w:tcPr>
            <w:tcW w:w="2897" w:type="dxa"/>
            <w:shd w:val="clear" w:color="auto" w:fill="auto"/>
            <w:vAlign w:val="center"/>
            <w:hideMark/>
          </w:tcPr>
          <w:p w14:paraId="37BAECAC" w14:textId="4ECDFB2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1916649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0B1CDF9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DBAD10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0C97A42" w14:textId="77777777" w:rsidTr="008027D1">
        <w:trPr>
          <w:trHeight w:val="225"/>
        </w:trPr>
        <w:tc>
          <w:tcPr>
            <w:tcW w:w="2897" w:type="dxa"/>
            <w:shd w:val="clear" w:color="auto" w:fill="auto"/>
            <w:vAlign w:val="center"/>
            <w:hideMark/>
          </w:tcPr>
          <w:p w14:paraId="6FB79E0C" w14:textId="11D6A21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7237218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480F0D5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47FAAD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A300D09" w14:textId="77777777" w:rsidTr="008027D1">
        <w:trPr>
          <w:trHeight w:val="225"/>
        </w:trPr>
        <w:tc>
          <w:tcPr>
            <w:tcW w:w="2897" w:type="dxa"/>
            <w:shd w:val="clear" w:color="auto" w:fill="auto"/>
            <w:vAlign w:val="center"/>
            <w:hideMark/>
          </w:tcPr>
          <w:p w14:paraId="3C63F764" w14:textId="3519CA9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621680C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14566C9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291B09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E32C2D0" w14:textId="77777777" w:rsidTr="008027D1">
        <w:trPr>
          <w:trHeight w:val="225"/>
        </w:trPr>
        <w:tc>
          <w:tcPr>
            <w:tcW w:w="2897" w:type="dxa"/>
            <w:shd w:val="clear" w:color="auto" w:fill="auto"/>
            <w:vAlign w:val="center"/>
            <w:hideMark/>
          </w:tcPr>
          <w:p w14:paraId="6070E1FE" w14:textId="4CD3766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659AB14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7A90C39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EAD6CC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3A96A92" w14:textId="77777777" w:rsidTr="008027D1">
        <w:trPr>
          <w:trHeight w:val="225"/>
        </w:trPr>
        <w:tc>
          <w:tcPr>
            <w:tcW w:w="6252" w:type="dxa"/>
            <w:gridSpan w:val="2"/>
            <w:shd w:val="clear" w:color="000000" w:fill="B8CCE4"/>
            <w:vAlign w:val="center"/>
            <w:hideMark/>
          </w:tcPr>
          <w:p w14:paraId="7C68B26D" w14:textId="54086E67"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RECTO MINKA III 1500MM X 600MM</w:t>
            </w:r>
          </w:p>
        </w:tc>
        <w:tc>
          <w:tcPr>
            <w:tcW w:w="1418" w:type="dxa"/>
            <w:shd w:val="clear" w:color="auto" w:fill="auto"/>
            <w:noWrap/>
            <w:vAlign w:val="bottom"/>
            <w:hideMark/>
          </w:tcPr>
          <w:p w14:paraId="5791EC0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4184F5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56CAD64" w14:textId="77777777" w:rsidTr="008027D1">
        <w:trPr>
          <w:trHeight w:val="225"/>
        </w:trPr>
        <w:tc>
          <w:tcPr>
            <w:tcW w:w="6252" w:type="dxa"/>
            <w:gridSpan w:val="2"/>
            <w:shd w:val="clear" w:color="auto" w:fill="auto"/>
            <w:vAlign w:val="center"/>
            <w:hideMark/>
          </w:tcPr>
          <w:p w14:paraId="156A16F8" w14:textId="704EF2E2"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21FFD6D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EE229D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E20006E" w14:textId="77777777" w:rsidTr="008027D1">
        <w:trPr>
          <w:trHeight w:val="225"/>
        </w:trPr>
        <w:tc>
          <w:tcPr>
            <w:tcW w:w="2897" w:type="dxa"/>
            <w:shd w:val="clear" w:color="auto" w:fill="auto"/>
            <w:noWrap/>
            <w:vAlign w:val="center"/>
            <w:hideMark/>
          </w:tcPr>
          <w:p w14:paraId="6544D8AD" w14:textId="14C7A4B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1D394EB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3A8DDBE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F3B39A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4C7C9DA" w14:textId="77777777" w:rsidTr="008027D1">
        <w:trPr>
          <w:trHeight w:val="225"/>
        </w:trPr>
        <w:tc>
          <w:tcPr>
            <w:tcW w:w="2897" w:type="dxa"/>
            <w:shd w:val="clear" w:color="auto" w:fill="auto"/>
            <w:vAlign w:val="center"/>
            <w:hideMark/>
          </w:tcPr>
          <w:p w14:paraId="3CBD555A" w14:textId="0778E4D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14:paraId="46802BE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3E21C87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1152F6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8EB26EC" w14:textId="77777777" w:rsidTr="008027D1">
        <w:trPr>
          <w:trHeight w:val="225"/>
        </w:trPr>
        <w:tc>
          <w:tcPr>
            <w:tcW w:w="2897" w:type="dxa"/>
            <w:shd w:val="clear" w:color="auto" w:fill="auto"/>
            <w:vAlign w:val="center"/>
            <w:hideMark/>
          </w:tcPr>
          <w:p w14:paraId="4F975E5A" w14:textId="780FEED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14:paraId="7D0B785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3C146CA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69A4F8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1A669E8" w14:textId="77777777" w:rsidTr="008027D1">
        <w:trPr>
          <w:trHeight w:val="225"/>
        </w:trPr>
        <w:tc>
          <w:tcPr>
            <w:tcW w:w="2897" w:type="dxa"/>
            <w:shd w:val="clear" w:color="auto" w:fill="auto"/>
            <w:vAlign w:val="center"/>
            <w:hideMark/>
          </w:tcPr>
          <w:p w14:paraId="1040FCE3" w14:textId="71325B9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14:paraId="2832391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29C478F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161D7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6C685AD" w14:textId="77777777" w:rsidTr="008027D1">
        <w:trPr>
          <w:trHeight w:val="225"/>
        </w:trPr>
        <w:tc>
          <w:tcPr>
            <w:tcW w:w="2897" w:type="dxa"/>
            <w:shd w:val="clear" w:color="auto" w:fill="auto"/>
            <w:vAlign w:val="center"/>
            <w:hideMark/>
          </w:tcPr>
          <w:p w14:paraId="7839C105" w14:textId="545FE7E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5AAED18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7FAA0E4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9F27D8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2B7A580" w14:textId="77777777" w:rsidTr="008027D1">
        <w:trPr>
          <w:trHeight w:val="225"/>
        </w:trPr>
        <w:tc>
          <w:tcPr>
            <w:tcW w:w="2897" w:type="dxa"/>
            <w:shd w:val="clear" w:color="auto" w:fill="auto"/>
            <w:vAlign w:val="center"/>
            <w:hideMark/>
          </w:tcPr>
          <w:p w14:paraId="29030B53" w14:textId="4857435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74D641F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5AACD61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39E809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6969B2B" w14:textId="77777777" w:rsidTr="008027D1">
        <w:trPr>
          <w:trHeight w:val="225"/>
        </w:trPr>
        <w:tc>
          <w:tcPr>
            <w:tcW w:w="2897" w:type="dxa"/>
            <w:shd w:val="clear" w:color="auto" w:fill="auto"/>
            <w:vAlign w:val="center"/>
            <w:hideMark/>
          </w:tcPr>
          <w:p w14:paraId="3A550361" w14:textId="1E6CF08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6A6F7EF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5265FA8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D490D7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9B1C3DC" w14:textId="77777777" w:rsidTr="008027D1">
        <w:trPr>
          <w:trHeight w:val="225"/>
        </w:trPr>
        <w:tc>
          <w:tcPr>
            <w:tcW w:w="2897" w:type="dxa"/>
            <w:shd w:val="clear" w:color="auto" w:fill="auto"/>
            <w:vAlign w:val="center"/>
            <w:hideMark/>
          </w:tcPr>
          <w:p w14:paraId="3ACBB403" w14:textId="45F95DA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33C5A67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408EFE3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8BC450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174FB97" w14:textId="77777777" w:rsidTr="008027D1">
        <w:trPr>
          <w:trHeight w:val="225"/>
        </w:trPr>
        <w:tc>
          <w:tcPr>
            <w:tcW w:w="6252" w:type="dxa"/>
            <w:gridSpan w:val="2"/>
            <w:shd w:val="clear" w:color="000000" w:fill="B8CCE4"/>
            <w:vAlign w:val="center"/>
            <w:hideMark/>
          </w:tcPr>
          <w:p w14:paraId="33B3BB58" w14:textId="220F9C98"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ESCRITORIO RECTO MINKA IV SIN CAJONERA 1500MM X 600MM</w:t>
            </w:r>
          </w:p>
        </w:tc>
        <w:tc>
          <w:tcPr>
            <w:tcW w:w="1418" w:type="dxa"/>
            <w:shd w:val="clear" w:color="auto" w:fill="auto"/>
            <w:noWrap/>
            <w:vAlign w:val="bottom"/>
            <w:hideMark/>
          </w:tcPr>
          <w:p w14:paraId="1126F28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E3279B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785777C" w14:textId="77777777" w:rsidTr="008027D1">
        <w:trPr>
          <w:trHeight w:val="225"/>
        </w:trPr>
        <w:tc>
          <w:tcPr>
            <w:tcW w:w="6252" w:type="dxa"/>
            <w:gridSpan w:val="2"/>
            <w:shd w:val="clear" w:color="auto" w:fill="auto"/>
            <w:vAlign w:val="center"/>
            <w:hideMark/>
          </w:tcPr>
          <w:p w14:paraId="4FE47E9C" w14:textId="68F80E42"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0BDA0DB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74C5C8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041879E" w14:textId="77777777" w:rsidTr="008027D1">
        <w:trPr>
          <w:trHeight w:val="225"/>
        </w:trPr>
        <w:tc>
          <w:tcPr>
            <w:tcW w:w="2897" w:type="dxa"/>
            <w:shd w:val="clear" w:color="auto" w:fill="auto"/>
            <w:noWrap/>
            <w:vAlign w:val="center"/>
            <w:hideMark/>
          </w:tcPr>
          <w:p w14:paraId="3645B9D9" w14:textId="4E13598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14:paraId="2BF77F9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50E6A1D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ADAA03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62F81FC" w14:textId="77777777" w:rsidTr="008027D1">
        <w:trPr>
          <w:trHeight w:val="225"/>
        </w:trPr>
        <w:tc>
          <w:tcPr>
            <w:tcW w:w="2897" w:type="dxa"/>
            <w:shd w:val="clear" w:color="auto" w:fill="auto"/>
            <w:vAlign w:val="center"/>
            <w:hideMark/>
          </w:tcPr>
          <w:p w14:paraId="1CFC9B3B" w14:textId="544BAE44"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14:paraId="21DBF06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0DA1EA8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7AEC10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F09B34F" w14:textId="77777777" w:rsidTr="008027D1">
        <w:trPr>
          <w:trHeight w:val="225"/>
        </w:trPr>
        <w:tc>
          <w:tcPr>
            <w:tcW w:w="2897" w:type="dxa"/>
            <w:shd w:val="clear" w:color="auto" w:fill="auto"/>
            <w:vAlign w:val="center"/>
            <w:hideMark/>
          </w:tcPr>
          <w:p w14:paraId="079A579F" w14:textId="40BB10B3"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14:paraId="472035A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39B6CE5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516997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49BAC51" w14:textId="77777777" w:rsidTr="008027D1">
        <w:trPr>
          <w:trHeight w:val="225"/>
        </w:trPr>
        <w:tc>
          <w:tcPr>
            <w:tcW w:w="2897" w:type="dxa"/>
            <w:shd w:val="clear" w:color="auto" w:fill="auto"/>
            <w:vAlign w:val="center"/>
            <w:hideMark/>
          </w:tcPr>
          <w:p w14:paraId="7230B211" w14:textId="3AB517F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14:paraId="512C243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2577584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E82A25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CC59105" w14:textId="77777777" w:rsidTr="008027D1">
        <w:trPr>
          <w:trHeight w:val="225"/>
        </w:trPr>
        <w:tc>
          <w:tcPr>
            <w:tcW w:w="2897" w:type="dxa"/>
            <w:shd w:val="clear" w:color="auto" w:fill="auto"/>
            <w:vAlign w:val="center"/>
            <w:hideMark/>
          </w:tcPr>
          <w:p w14:paraId="032E73E0" w14:textId="63FC2C2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14:paraId="282000B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6EC72F2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A68425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0A59345" w14:textId="77777777" w:rsidTr="008027D1">
        <w:trPr>
          <w:trHeight w:val="225"/>
        </w:trPr>
        <w:tc>
          <w:tcPr>
            <w:tcW w:w="2897" w:type="dxa"/>
            <w:shd w:val="clear" w:color="auto" w:fill="auto"/>
            <w:vAlign w:val="center"/>
            <w:hideMark/>
          </w:tcPr>
          <w:p w14:paraId="02593401" w14:textId="40277F0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14:paraId="332CACE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53F2100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85CF16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DFA21BF" w14:textId="77777777" w:rsidTr="008027D1">
        <w:trPr>
          <w:trHeight w:val="225"/>
        </w:trPr>
        <w:tc>
          <w:tcPr>
            <w:tcW w:w="2897" w:type="dxa"/>
            <w:shd w:val="clear" w:color="auto" w:fill="auto"/>
            <w:vAlign w:val="center"/>
            <w:hideMark/>
          </w:tcPr>
          <w:p w14:paraId="1B0FA745" w14:textId="5F94F777"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14:paraId="4290B67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44B3E59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47CACB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C7AB882" w14:textId="77777777" w:rsidTr="008027D1">
        <w:trPr>
          <w:trHeight w:val="225"/>
        </w:trPr>
        <w:tc>
          <w:tcPr>
            <w:tcW w:w="2897" w:type="dxa"/>
            <w:shd w:val="clear" w:color="auto" w:fill="auto"/>
            <w:vAlign w:val="center"/>
            <w:hideMark/>
          </w:tcPr>
          <w:p w14:paraId="7FED8A9A" w14:textId="52C5031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14:paraId="56EB3DA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19A8949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35A5BA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F95EC7F" w14:textId="77777777" w:rsidTr="008027D1">
        <w:trPr>
          <w:trHeight w:val="225"/>
        </w:trPr>
        <w:tc>
          <w:tcPr>
            <w:tcW w:w="6252" w:type="dxa"/>
            <w:gridSpan w:val="2"/>
            <w:shd w:val="clear" w:color="000000" w:fill="FFFF00"/>
            <w:vAlign w:val="bottom"/>
            <w:hideMark/>
          </w:tcPr>
          <w:p w14:paraId="168314CB" w14:textId="461C96EE"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MESAS</w:t>
            </w:r>
          </w:p>
        </w:tc>
        <w:tc>
          <w:tcPr>
            <w:tcW w:w="1418" w:type="dxa"/>
            <w:shd w:val="clear" w:color="000000" w:fill="FFFFFF"/>
            <w:noWrap/>
            <w:vAlign w:val="bottom"/>
            <w:hideMark/>
          </w:tcPr>
          <w:p w14:paraId="3DC1705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000000" w:fill="FFFFFF"/>
            <w:noWrap/>
            <w:vAlign w:val="bottom"/>
            <w:hideMark/>
          </w:tcPr>
          <w:p w14:paraId="40FF5CB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02063D7" w14:textId="77777777" w:rsidTr="008027D1">
        <w:trPr>
          <w:trHeight w:val="225"/>
        </w:trPr>
        <w:tc>
          <w:tcPr>
            <w:tcW w:w="6252" w:type="dxa"/>
            <w:gridSpan w:val="2"/>
            <w:shd w:val="clear" w:color="000000" w:fill="D8E4BC"/>
            <w:noWrap/>
            <w:vAlign w:val="bottom"/>
            <w:hideMark/>
          </w:tcPr>
          <w:p w14:paraId="559E8732" w14:textId="3FFBDB98"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AUXILIAR SALA DE ESPERA</w:t>
            </w:r>
          </w:p>
        </w:tc>
        <w:tc>
          <w:tcPr>
            <w:tcW w:w="1418" w:type="dxa"/>
            <w:shd w:val="clear" w:color="000000" w:fill="FFFFFF"/>
            <w:noWrap/>
            <w:vAlign w:val="bottom"/>
            <w:hideMark/>
          </w:tcPr>
          <w:p w14:paraId="3DB578C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000000" w:fill="FFFFFF"/>
            <w:noWrap/>
            <w:vAlign w:val="bottom"/>
            <w:hideMark/>
          </w:tcPr>
          <w:p w14:paraId="75E8696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55C5A2F" w14:textId="77777777" w:rsidTr="008027D1">
        <w:trPr>
          <w:trHeight w:val="225"/>
        </w:trPr>
        <w:tc>
          <w:tcPr>
            <w:tcW w:w="6252" w:type="dxa"/>
            <w:gridSpan w:val="2"/>
            <w:shd w:val="clear" w:color="auto" w:fill="auto"/>
            <w:vAlign w:val="bottom"/>
            <w:hideMark/>
          </w:tcPr>
          <w:p w14:paraId="25A31DA0" w14:textId="52ED05C7"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7DB459F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AEC469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27901BF" w14:textId="77777777" w:rsidTr="008027D1">
        <w:trPr>
          <w:trHeight w:val="675"/>
        </w:trPr>
        <w:tc>
          <w:tcPr>
            <w:tcW w:w="2897" w:type="dxa"/>
            <w:shd w:val="clear" w:color="auto" w:fill="auto"/>
            <w:vAlign w:val="center"/>
            <w:hideMark/>
          </w:tcPr>
          <w:p w14:paraId="62FC7C50" w14:textId="57F7EF62" w:rsidR="0010104C" w:rsidRPr="00076064" w:rsidRDefault="006666E2"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Dimensiones/mesa</w:t>
            </w:r>
          </w:p>
        </w:tc>
        <w:tc>
          <w:tcPr>
            <w:tcW w:w="3355" w:type="dxa"/>
            <w:shd w:val="clear" w:color="auto" w:fill="auto"/>
            <w:vAlign w:val="bottom"/>
            <w:hideMark/>
          </w:tcPr>
          <w:p w14:paraId="0B39EE9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4882F56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30DC63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8D0682B" w14:textId="77777777" w:rsidTr="008027D1">
        <w:trPr>
          <w:trHeight w:val="450"/>
        </w:trPr>
        <w:tc>
          <w:tcPr>
            <w:tcW w:w="2897" w:type="dxa"/>
            <w:shd w:val="clear" w:color="auto" w:fill="auto"/>
            <w:vAlign w:val="bottom"/>
            <w:hideMark/>
          </w:tcPr>
          <w:p w14:paraId="1744BBDB" w14:textId="13F3762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42E76E4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437DF8E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2C2735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5B237A6" w14:textId="77777777" w:rsidTr="008027D1">
        <w:trPr>
          <w:trHeight w:val="450"/>
        </w:trPr>
        <w:tc>
          <w:tcPr>
            <w:tcW w:w="2897" w:type="dxa"/>
            <w:shd w:val="clear" w:color="auto" w:fill="auto"/>
            <w:vAlign w:val="bottom"/>
            <w:hideMark/>
          </w:tcPr>
          <w:p w14:paraId="3E38E1A2" w14:textId="37DB400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2734DD8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3223E13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584761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3DFF956" w14:textId="77777777" w:rsidTr="008027D1">
        <w:trPr>
          <w:trHeight w:val="450"/>
        </w:trPr>
        <w:tc>
          <w:tcPr>
            <w:tcW w:w="2897" w:type="dxa"/>
            <w:shd w:val="clear" w:color="auto" w:fill="auto"/>
            <w:vAlign w:val="bottom"/>
            <w:hideMark/>
          </w:tcPr>
          <w:p w14:paraId="010DD478" w14:textId="7DE1538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0A9CA80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36E7FE3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D10AD9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B60AEDE" w14:textId="77777777" w:rsidTr="008027D1">
        <w:trPr>
          <w:trHeight w:val="225"/>
        </w:trPr>
        <w:tc>
          <w:tcPr>
            <w:tcW w:w="2897" w:type="dxa"/>
            <w:shd w:val="clear" w:color="auto" w:fill="auto"/>
            <w:vAlign w:val="bottom"/>
            <w:hideMark/>
          </w:tcPr>
          <w:p w14:paraId="426D0161" w14:textId="78AD4944"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6ADAB55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636C836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4FAFA4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5D2D411" w14:textId="77777777" w:rsidTr="008027D1">
        <w:trPr>
          <w:trHeight w:val="225"/>
        </w:trPr>
        <w:tc>
          <w:tcPr>
            <w:tcW w:w="2897" w:type="dxa"/>
            <w:shd w:val="clear" w:color="auto" w:fill="auto"/>
            <w:vAlign w:val="bottom"/>
            <w:hideMark/>
          </w:tcPr>
          <w:p w14:paraId="07214727" w14:textId="06429E8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22B3681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57AD8B7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7CCC5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8D9A116" w14:textId="77777777" w:rsidTr="008027D1">
        <w:trPr>
          <w:trHeight w:val="450"/>
        </w:trPr>
        <w:tc>
          <w:tcPr>
            <w:tcW w:w="2897" w:type="dxa"/>
            <w:shd w:val="clear" w:color="auto" w:fill="auto"/>
            <w:vAlign w:val="bottom"/>
            <w:hideMark/>
          </w:tcPr>
          <w:p w14:paraId="441E7362" w14:textId="77874F1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5F3D3CF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4B58725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B27970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769500D" w14:textId="77777777" w:rsidTr="008027D1">
        <w:trPr>
          <w:trHeight w:val="225"/>
        </w:trPr>
        <w:tc>
          <w:tcPr>
            <w:tcW w:w="2897" w:type="dxa"/>
            <w:shd w:val="clear" w:color="auto" w:fill="auto"/>
            <w:vAlign w:val="bottom"/>
            <w:hideMark/>
          </w:tcPr>
          <w:p w14:paraId="3005B604" w14:textId="6C16B50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662475F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1FCD8B2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B5F05A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6ECB0A1" w14:textId="77777777" w:rsidTr="008027D1">
        <w:trPr>
          <w:trHeight w:val="225"/>
        </w:trPr>
        <w:tc>
          <w:tcPr>
            <w:tcW w:w="6252" w:type="dxa"/>
            <w:gridSpan w:val="2"/>
            <w:shd w:val="clear" w:color="000000" w:fill="D8E4BC"/>
            <w:vAlign w:val="bottom"/>
            <w:hideMark/>
          </w:tcPr>
          <w:p w14:paraId="1E31083F" w14:textId="17A7E4D6"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AUXILIAR SALA DE ESPERA MINISTRO</w:t>
            </w:r>
          </w:p>
        </w:tc>
        <w:tc>
          <w:tcPr>
            <w:tcW w:w="1418" w:type="dxa"/>
            <w:shd w:val="clear" w:color="auto" w:fill="auto"/>
            <w:noWrap/>
            <w:vAlign w:val="bottom"/>
            <w:hideMark/>
          </w:tcPr>
          <w:p w14:paraId="5A16269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ED3303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0B58364" w14:textId="77777777" w:rsidTr="008027D1">
        <w:trPr>
          <w:trHeight w:val="225"/>
        </w:trPr>
        <w:tc>
          <w:tcPr>
            <w:tcW w:w="6252" w:type="dxa"/>
            <w:gridSpan w:val="2"/>
            <w:shd w:val="clear" w:color="auto" w:fill="auto"/>
            <w:vAlign w:val="bottom"/>
            <w:hideMark/>
          </w:tcPr>
          <w:p w14:paraId="6140C862" w14:textId="4520E3F6"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0D5444C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4DF2C5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B073834" w14:textId="77777777" w:rsidTr="008027D1">
        <w:trPr>
          <w:trHeight w:val="675"/>
        </w:trPr>
        <w:tc>
          <w:tcPr>
            <w:tcW w:w="2897" w:type="dxa"/>
            <w:shd w:val="clear" w:color="auto" w:fill="auto"/>
            <w:vAlign w:val="center"/>
            <w:hideMark/>
          </w:tcPr>
          <w:p w14:paraId="3E7E4F32" w14:textId="3DF0A87B" w:rsidR="0010104C" w:rsidRPr="00076064" w:rsidRDefault="006666E2"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Dimensiones/mesa</w:t>
            </w:r>
          </w:p>
        </w:tc>
        <w:tc>
          <w:tcPr>
            <w:tcW w:w="3355" w:type="dxa"/>
            <w:shd w:val="clear" w:color="auto" w:fill="auto"/>
            <w:vAlign w:val="bottom"/>
            <w:hideMark/>
          </w:tcPr>
          <w:p w14:paraId="0EB1100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39C08E5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B22A45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F54AC82" w14:textId="77777777" w:rsidTr="008027D1">
        <w:trPr>
          <w:trHeight w:val="450"/>
        </w:trPr>
        <w:tc>
          <w:tcPr>
            <w:tcW w:w="2897" w:type="dxa"/>
            <w:shd w:val="clear" w:color="auto" w:fill="auto"/>
            <w:vAlign w:val="bottom"/>
            <w:hideMark/>
          </w:tcPr>
          <w:p w14:paraId="0F040F3E" w14:textId="4BF0666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29C963A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2E0135B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F75A55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57DED49" w14:textId="77777777" w:rsidTr="008027D1">
        <w:trPr>
          <w:trHeight w:val="450"/>
        </w:trPr>
        <w:tc>
          <w:tcPr>
            <w:tcW w:w="2897" w:type="dxa"/>
            <w:shd w:val="clear" w:color="auto" w:fill="auto"/>
            <w:vAlign w:val="bottom"/>
            <w:hideMark/>
          </w:tcPr>
          <w:p w14:paraId="4E6AD004" w14:textId="68FFF137"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72BB0CA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0CE175C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06F362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AF31379" w14:textId="77777777" w:rsidTr="008027D1">
        <w:trPr>
          <w:trHeight w:val="450"/>
        </w:trPr>
        <w:tc>
          <w:tcPr>
            <w:tcW w:w="2897" w:type="dxa"/>
            <w:shd w:val="clear" w:color="auto" w:fill="auto"/>
            <w:vAlign w:val="bottom"/>
            <w:hideMark/>
          </w:tcPr>
          <w:p w14:paraId="4B04BEF1" w14:textId="4990CD6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101E10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6C7CF53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0D949D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92DC99F" w14:textId="77777777" w:rsidTr="008027D1">
        <w:trPr>
          <w:trHeight w:val="225"/>
        </w:trPr>
        <w:tc>
          <w:tcPr>
            <w:tcW w:w="2897" w:type="dxa"/>
            <w:shd w:val="clear" w:color="auto" w:fill="auto"/>
            <w:vAlign w:val="bottom"/>
            <w:hideMark/>
          </w:tcPr>
          <w:p w14:paraId="5A3EFCA5" w14:textId="4B5B9DA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3D6F312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6DBDEF5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A931F8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4DD0535" w14:textId="77777777" w:rsidTr="008027D1">
        <w:trPr>
          <w:trHeight w:val="225"/>
        </w:trPr>
        <w:tc>
          <w:tcPr>
            <w:tcW w:w="2897" w:type="dxa"/>
            <w:shd w:val="clear" w:color="auto" w:fill="auto"/>
            <w:vAlign w:val="bottom"/>
            <w:hideMark/>
          </w:tcPr>
          <w:p w14:paraId="1C9CC676" w14:textId="0D0D3772"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45764D5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xml:space="preserve">Referencia Norma NTE INEN 1648 </w:t>
            </w:r>
            <w:r w:rsidRPr="00076064">
              <w:rPr>
                <w:rFonts w:ascii="Arial" w:eastAsia="Times New Roman" w:hAnsi="Arial" w:cs="Arial"/>
                <w:color w:val="000000"/>
                <w:kern w:val="0"/>
                <w:sz w:val="20"/>
                <w:szCs w:val="20"/>
                <w:lang w:val="es-EC" w:eastAsia="es-EC"/>
              </w:rPr>
              <w:lastRenderedPageBreak/>
              <w:t>numeral 3.2.5</w:t>
            </w:r>
          </w:p>
        </w:tc>
        <w:tc>
          <w:tcPr>
            <w:tcW w:w="1418" w:type="dxa"/>
            <w:shd w:val="clear" w:color="auto" w:fill="auto"/>
            <w:noWrap/>
            <w:vAlign w:val="bottom"/>
            <w:hideMark/>
          </w:tcPr>
          <w:p w14:paraId="668216D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w:t>
            </w:r>
          </w:p>
        </w:tc>
        <w:tc>
          <w:tcPr>
            <w:tcW w:w="1701" w:type="dxa"/>
            <w:shd w:val="clear" w:color="auto" w:fill="auto"/>
            <w:noWrap/>
            <w:vAlign w:val="bottom"/>
            <w:hideMark/>
          </w:tcPr>
          <w:p w14:paraId="27B20E5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C9DF40F" w14:textId="77777777" w:rsidTr="008027D1">
        <w:trPr>
          <w:trHeight w:val="450"/>
        </w:trPr>
        <w:tc>
          <w:tcPr>
            <w:tcW w:w="2897" w:type="dxa"/>
            <w:shd w:val="clear" w:color="auto" w:fill="auto"/>
            <w:vAlign w:val="bottom"/>
            <w:hideMark/>
          </w:tcPr>
          <w:p w14:paraId="5E1DA7C8" w14:textId="6D29F6C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a los elementos complementarios</w:t>
            </w:r>
          </w:p>
        </w:tc>
        <w:tc>
          <w:tcPr>
            <w:tcW w:w="3355" w:type="dxa"/>
            <w:shd w:val="clear" w:color="auto" w:fill="auto"/>
            <w:noWrap/>
            <w:vAlign w:val="bottom"/>
            <w:hideMark/>
          </w:tcPr>
          <w:p w14:paraId="32BA824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38253A8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743519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89A2C3A" w14:textId="77777777" w:rsidTr="008027D1">
        <w:trPr>
          <w:trHeight w:val="225"/>
        </w:trPr>
        <w:tc>
          <w:tcPr>
            <w:tcW w:w="2897" w:type="dxa"/>
            <w:shd w:val="clear" w:color="auto" w:fill="auto"/>
            <w:vAlign w:val="bottom"/>
            <w:hideMark/>
          </w:tcPr>
          <w:p w14:paraId="12A8B400" w14:textId="1BB8BC2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6D0E219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522B838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A61E4F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A0133F0" w14:textId="77777777" w:rsidTr="008027D1">
        <w:trPr>
          <w:trHeight w:val="225"/>
        </w:trPr>
        <w:tc>
          <w:tcPr>
            <w:tcW w:w="6252" w:type="dxa"/>
            <w:gridSpan w:val="2"/>
            <w:shd w:val="clear" w:color="000000" w:fill="D8E4BC"/>
            <w:noWrap/>
            <w:vAlign w:val="bottom"/>
            <w:hideMark/>
          </w:tcPr>
          <w:p w14:paraId="5D9F8C01" w14:textId="29DCA494"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APOYO “D”</w:t>
            </w:r>
          </w:p>
        </w:tc>
        <w:tc>
          <w:tcPr>
            <w:tcW w:w="1418" w:type="dxa"/>
            <w:shd w:val="clear" w:color="auto" w:fill="auto"/>
            <w:noWrap/>
            <w:vAlign w:val="bottom"/>
            <w:hideMark/>
          </w:tcPr>
          <w:p w14:paraId="4CCAE18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E3A9F6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8521449" w14:textId="77777777" w:rsidTr="008027D1">
        <w:trPr>
          <w:trHeight w:val="225"/>
        </w:trPr>
        <w:tc>
          <w:tcPr>
            <w:tcW w:w="6252" w:type="dxa"/>
            <w:gridSpan w:val="2"/>
            <w:shd w:val="clear" w:color="auto" w:fill="auto"/>
            <w:vAlign w:val="bottom"/>
            <w:hideMark/>
          </w:tcPr>
          <w:p w14:paraId="2B326704" w14:textId="45306969"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47A6BC5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2948F8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0922A5C" w14:textId="77777777" w:rsidTr="008027D1">
        <w:trPr>
          <w:trHeight w:val="675"/>
        </w:trPr>
        <w:tc>
          <w:tcPr>
            <w:tcW w:w="2897" w:type="dxa"/>
            <w:shd w:val="clear" w:color="auto" w:fill="auto"/>
            <w:vAlign w:val="center"/>
            <w:hideMark/>
          </w:tcPr>
          <w:p w14:paraId="7FE13F35" w14:textId="286AA01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sidR="006666E2">
              <w:rPr>
                <w:rFonts w:ascii="Arial" w:eastAsia="Times New Roman" w:hAnsi="Arial" w:cs="Arial"/>
                <w:b/>
                <w:bCs/>
                <w:color w:val="000000"/>
                <w:kern w:val="0"/>
                <w:sz w:val="20"/>
                <w:szCs w:val="20"/>
                <w:lang w:val="es-EC" w:eastAsia="es-EC"/>
              </w:rPr>
              <w:t xml:space="preserve"> mesa</w:t>
            </w:r>
          </w:p>
        </w:tc>
        <w:tc>
          <w:tcPr>
            <w:tcW w:w="3355" w:type="dxa"/>
            <w:shd w:val="clear" w:color="auto" w:fill="auto"/>
            <w:vAlign w:val="bottom"/>
            <w:hideMark/>
          </w:tcPr>
          <w:p w14:paraId="7F42DCD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431F4FC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343F17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C91165C" w14:textId="77777777" w:rsidTr="008027D1">
        <w:trPr>
          <w:trHeight w:val="450"/>
        </w:trPr>
        <w:tc>
          <w:tcPr>
            <w:tcW w:w="2897" w:type="dxa"/>
            <w:shd w:val="clear" w:color="auto" w:fill="auto"/>
            <w:vAlign w:val="bottom"/>
            <w:hideMark/>
          </w:tcPr>
          <w:p w14:paraId="026FC8A4" w14:textId="23DF667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1570FE6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2ADD0EB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D8B859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2A76CF3" w14:textId="77777777" w:rsidTr="008027D1">
        <w:trPr>
          <w:trHeight w:val="450"/>
        </w:trPr>
        <w:tc>
          <w:tcPr>
            <w:tcW w:w="2897" w:type="dxa"/>
            <w:shd w:val="clear" w:color="auto" w:fill="auto"/>
            <w:vAlign w:val="bottom"/>
            <w:hideMark/>
          </w:tcPr>
          <w:p w14:paraId="1513AC81" w14:textId="2C479BE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2ECD85B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1D8E8CF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0C2223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820DB91" w14:textId="77777777" w:rsidTr="008027D1">
        <w:trPr>
          <w:trHeight w:val="450"/>
        </w:trPr>
        <w:tc>
          <w:tcPr>
            <w:tcW w:w="2897" w:type="dxa"/>
            <w:shd w:val="clear" w:color="auto" w:fill="auto"/>
            <w:vAlign w:val="bottom"/>
            <w:hideMark/>
          </w:tcPr>
          <w:p w14:paraId="5C0B7F5E" w14:textId="5EA2CF62"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40221D5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77CD63B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D76F85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43D56FF" w14:textId="77777777" w:rsidTr="008027D1">
        <w:trPr>
          <w:trHeight w:val="225"/>
        </w:trPr>
        <w:tc>
          <w:tcPr>
            <w:tcW w:w="2897" w:type="dxa"/>
            <w:shd w:val="clear" w:color="auto" w:fill="auto"/>
            <w:vAlign w:val="bottom"/>
            <w:hideMark/>
          </w:tcPr>
          <w:p w14:paraId="1F9446F5" w14:textId="7D527EC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1672F37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52F289C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D9D3D1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D52D8FF" w14:textId="77777777" w:rsidTr="008027D1">
        <w:trPr>
          <w:trHeight w:val="225"/>
        </w:trPr>
        <w:tc>
          <w:tcPr>
            <w:tcW w:w="2897" w:type="dxa"/>
            <w:shd w:val="clear" w:color="auto" w:fill="auto"/>
            <w:vAlign w:val="bottom"/>
            <w:hideMark/>
          </w:tcPr>
          <w:p w14:paraId="503F64F4" w14:textId="7DA007C7"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2B10C93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3E0353D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0B510D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DF1B4DE" w14:textId="77777777" w:rsidTr="008027D1">
        <w:trPr>
          <w:trHeight w:val="450"/>
        </w:trPr>
        <w:tc>
          <w:tcPr>
            <w:tcW w:w="2897" w:type="dxa"/>
            <w:shd w:val="clear" w:color="auto" w:fill="auto"/>
            <w:vAlign w:val="bottom"/>
            <w:hideMark/>
          </w:tcPr>
          <w:p w14:paraId="4E5B9BE2" w14:textId="55180967"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2B78008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35B7E85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B595A7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3F64760" w14:textId="77777777" w:rsidTr="008027D1">
        <w:trPr>
          <w:trHeight w:val="225"/>
        </w:trPr>
        <w:tc>
          <w:tcPr>
            <w:tcW w:w="2897" w:type="dxa"/>
            <w:shd w:val="clear" w:color="auto" w:fill="auto"/>
            <w:vAlign w:val="bottom"/>
            <w:hideMark/>
          </w:tcPr>
          <w:p w14:paraId="1CB496B8" w14:textId="6F692C9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5706E42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3E6BF87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F2906C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C19AA73" w14:textId="77777777" w:rsidTr="008027D1">
        <w:trPr>
          <w:trHeight w:val="225"/>
        </w:trPr>
        <w:tc>
          <w:tcPr>
            <w:tcW w:w="6252" w:type="dxa"/>
            <w:gridSpan w:val="2"/>
            <w:shd w:val="clear" w:color="000000" w:fill="D8E4BC"/>
            <w:noWrap/>
            <w:vAlign w:val="bottom"/>
            <w:hideMark/>
          </w:tcPr>
          <w:p w14:paraId="4A1D1F77" w14:textId="61A5D5E3"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CENTRO SALA DE ESPERA</w:t>
            </w:r>
          </w:p>
        </w:tc>
        <w:tc>
          <w:tcPr>
            <w:tcW w:w="1418" w:type="dxa"/>
            <w:shd w:val="clear" w:color="auto" w:fill="auto"/>
            <w:noWrap/>
            <w:vAlign w:val="bottom"/>
            <w:hideMark/>
          </w:tcPr>
          <w:p w14:paraId="5A4D002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70BD5E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09F48EB" w14:textId="77777777" w:rsidTr="008027D1">
        <w:trPr>
          <w:trHeight w:val="225"/>
        </w:trPr>
        <w:tc>
          <w:tcPr>
            <w:tcW w:w="6252" w:type="dxa"/>
            <w:gridSpan w:val="2"/>
            <w:shd w:val="clear" w:color="auto" w:fill="auto"/>
            <w:vAlign w:val="bottom"/>
            <w:hideMark/>
          </w:tcPr>
          <w:p w14:paraId="7FACEC11" w14:textId="12A069DC"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27E956C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DB26A2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41B30EA" w14:textId="77777777" w:rsidTr="008027D1">
        <w:trPr>
          <w:trHeight w:val="675"/>
        </w:trPr>
        <w:tc>
          <w:tcPr>
            <w:tcW w:w="2897" w:type="dxa"/>
            <w:shd w:val="clear" w:color="auto" w:fill="auto"/>
            <w:vAlign w:val="center"/>
            <w:hideMark/>
          </w:tcPr>
          <w:p w14:paraId="79BCFE50" w14:textId="2FC9AAA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sidR="006666E2">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14:paraId="627543F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47BC43C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C7FF65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BE18C87" w14:textId="77777777" w:rsidTr="008027D1">
        <w:trPr>
          <w:trHeight w:val="450"/>
        </w:trPr>
        <w:tc>
          <w:tcPr>
            <w:tcW w:w="2897" w:type="dxa"/>
            <w:shd w:val="clear" w:color="auto" w:fill="auto"/>
            <w:vAlign w:val="bottom"/>
            <w:hideMark/>
          </w:tcPr>
          <w:p w14:paraId="523066C2" w14:textId="284E6D2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25E313F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1380DAD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1595A1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98ED86D" w14:textId="77777777" w:rsidTr="008027D1">
        <w:trPr>
          <w:trHeight w:val="450"/>
        </w:trPr>
        <w:tc>
          <w:tcPr>
            <w:tcW w:w="2897" w:type="dxa"/>
            <w:shd w:val="clear" w:color="auto" w:fill="auto"/>
            <w:vAlign w:val="bottom"/>
            <w:hideMark/>
          </w:tcPr>
          <w:p w14:paraId="46D8FA06" w14:textId="1AB44AD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0CFC901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502FDED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78522A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9647AD4" w14:textId="77777777" w:rsidTr="008027D1">
        <w:trPr>
          <w:trHeight w:val="450"/>
        </w:trPr>
        <w:tc>
          <w:tcPr>
            <w:tcW w:w="2897" w:type="dxa"/>
            <w:shd w:val="clear" w:color="auto" w:fill="auto"/>
            <w:vAlign w:val="bottom"/>
            <w:hideMark/>
          </w:tcPr>
          <w:p w14:paraId="6811A82F" w14:textId="67B2C1E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086E041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7F9ED6B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BA022D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68D9332" w14:textId="77777777" w:rsidTr="008027D1">
        <w:trPr>
          <w:trHeight w:val="225"/>
        </w:trPr>
        <w:tc>
          <w:tcPr>
            <w:tcW w:w="2897" w:type="dxa"/>
            <w:shd w:val="clear" w:color="auto" w:fill="auto"/>
            <w:vAlign w:val="bottom"/>
            <w:hideMark/>
          </w:tcPr>
          <w:p w14:paraId="3EC8D4C2" w14:textId="05290E47"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3996E3B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6CAB3AD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FFC8BD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DF58B9C" w14:textId="77777777" w:rsidTr="008027D1">
        <w:trPr>
          <w:trHeight w:val="225"/>
        </w:trPr>
        <w:tc>
          <w:tcPr>
            <w:tcW w:w="2897" w:type="dxa"/>
            <w:shd w:val="clear" w:color="auto" w:fill="auto"/>
            <w:vAlign w:val="bottom"/>
            <w:hideMark/>
          </w:tcPr>
          <w:p w14:paraId="5054A1C8" w14:textId="39A30F8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59CF4D7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00DBF04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09E8F8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76E06D6" w14:textId="77777777" w:rsidTr="008027D1">
        <w:trPr>
          <w:trHeight w:val="450"/>
        </w:trPr>
        <w:tc>
          <w:tcPr>
            <w:tcW w:w="2897" w:type="dxa"/>
            <w:shd w:val="clear" w:color="auto" w:fill="auto"/>
            <w:vAlign w:val="bottom"/>
            <w:hideMark/>
          </w:tcPr>
          <w:p w14:paraId="3FF9A2EC" w14:textId="0FDD728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66EBFF4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06AC35B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7962DF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48B86F8" w14:textId="77777777" w:rsidTr="008027D1">
        <w:trPr>
          <w:trHeight w:val="225"/>
        </w:trPr>
        <w:tc>
          <w:tcPr>
            <w:tcW w:w="2897" w:type="dxa"/>
            <w:shd w:val="clear" w:color="auto" w:fill="auto"/>
            <w:vAlign w:val="bottom"/>
            <w:hideMark/>
          </w:tcPr>
          <w:p w14:paraId="53094317" w14:textId="6EA9A3B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255FB33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636BAB2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4921DB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83F8C0D" w14:textId="77777777" w:rsidTr="008027D1">
        <w:trPr>
          <w:trHeight w:val="225"/>
        </w:trPr>
        <w:tc>
          <w:tcPr>
            <w:tcW w:w="6252" w:type="dxa"/>
            <w:gridSpan w:val="2"/>
            <w:shd w:val="clear" w:color="000000" w:fill="D8E4BC"/>
            <w:noWrap/>
            <w:vAlign w:val="bottom"/>
            <w:hideMark/>
          </w:tcPr>
          <w:p w14:paraId="57C5B17B" w14:textId="3DBF48E3"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CENTRO SALA DE ESPERA MINISTRO</w:t>
            </w:r>
          </w:p>
        </w:tc>
        <w:tc>
          <w:tcPr>
            <w:tcW w:w="1418" w:type="dxa"/>
            <w:shd w:val="clear" w:color="auto" w:fill="auto"/>
            <w:noWrap/>
            <w:vAlign w:val="bottom"/>
            <w:hideMark/>
          </w:tcPr>
          <w:p w14:paraId="5636B04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B15393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B32797A" w14:textId="77777777" w:rsidTr="008027D1">
        <w:trPr>
          <w:trHeight w:val="225"/>
        </w:trPr>
        <w:tc>
          <w:tcPr>
            <w:tcW w:w="6252" w:type="dxa"/>
            <w:gridSpan w:val="2"/>
            <w:shd w:val="clear" w:color="auto" w:fill="auto"/>
            <w:vAlign w:val="bottom"/>
            <w:hideMark/>
          </w:tcPr>
          <w:p w14:paraId="48ECAF9B" w14:textId="595CA7AC"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3B19A1D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16217A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546A7FB" w14:textId="77777777" w:rsidTr="008027D1">
        <w:trPr>
          <w:trHeight w:val="675"/>
        </w:trPr>
        <w:tc>
          <w:tcPr>
            <w:tcW w:w="2897" w:type="dxa"/>
            <w:shd w:val="clear" w:color="auto" w:fill="auto"/>
            <w:vAlign w:val="center"/>
            <w:hideMark/>
          </w:tcPr>
          <w:p w14:paraId="2A6AF0F3" w14:textId="6917B0B8" w:rsidR="0010104C" w:rsidRPr="00076064" w:rsidRDefault="0002591C" w:rsidP="006666E2">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sidR="006666E2">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14:paraId="63AA538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18530CD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51FEFF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8CAA151" w14:textId="77777777" w:rsidTr="008027D1">
        <w:trPr>
          <w:trHeight w:val="450"/>
        </w:trPr>
        <w:tc>
          <w:tcPr>
            <w:tcW w:w="2897" w:type="dxa"/>
            <w:shd w:val="clear" w:color="auto" w:fill="auto"/>
            <w:vAlign w:val="bottom"/>
            <w:hideMark/>
          </w:tcPr>
          <w:p w14:paraId="32A737AE" w14:textId="77C216E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540FCC7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7D243BF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21E205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0D87146" w14:textId="77777777" w:rsidTr="008027D1">
        <w:trPr>
          <w:trHeight w:val="450"/>
        </w:trPr>
        <w:tc>
          <w:tcPr>
            <w:tcW w:w="2897" w:type="dxa"/>
            <w:shd w:val="clear" w:color="auto" w:fill="auto"/>
            <w:vAlign w:val="bottom"/>
            <w:hideMark/>
          </w:tcPr>
          <w:p w14:paraId="609B4477" w14:textId="7E31BDE7"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3F9E713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3C6AC2C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6BECD5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015EA89" w14:textId="77777777" w:rsidTr="008027D1">
        <w:trPr>
          <w:trHeight w:val="450"/>
        </w:trPr>
        <w:tc>
          <w:tcPr>
            <w:tcW w:w="2897" w:type="dxa"/>
            <w:shd w:val="clear" w:color="auto" w:fill="auto"/>
            <w:vAlign w:val="bottom"/>
            <w:hideMark/>
          </w:tcPr>
          <w:p w14:paraId="4A7E6F22" w14:textId="5ED83174"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6F7A49F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4175323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813865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896F32C" w14:textId="77777777" w:rsidTr="008027D1">
        <w:trPr>
          <w:trHeight w:val="225"/>
        </w:trPr>
        <w:tc>
          <w:tcPr>
            <w:tcW w:w="2897" w:type="dxa"/>
            <w:shd w:val="clear" w:color="auto" w:fill="auto"/>
            <w:vAlign w:val="bottom"/>
            <w:hideMark/>
          </w:tcPr>
          <w:p w14:paraId="53D35A51" w14:textId="17455B0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de arrastre horizontal</w:t>
            </w:r>
          </w:p>
        </w:tc>
        <w:tc>
          <w:tcPr>
            <w:tcW w:w="3355" w:type="dxa"/>
            <w:shd w:val="clear" w:color="auto" w:fill="auto"/>
            <w:noWrap/>
            <w:vAlign w:val="bottom"/>
            <w:hideMark/>
          </w:tcPr>
          <w:p w14:paraId="6E3CB96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2AA0A3E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FBD349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4CC4D0C" w14:textId="77777777" w:rsidTr="008027D1">
        <w:trPr>
          <w:trHeight w:val="225"/>
        </w:trPr>
        <w:tc>
          <w:tcPr>
            <w:tcW w:w="2897" w:type="dxa"/>
            <w:shd w:val="clear" w:color="auto" w:fill="auto"/>
            <w:vAlign w:val="bottom"/>
            <w:hideMark/>
          </w:tcPr>
          <w:p w14:paraId="61FBBDEB" w14:textId="7FCFDC1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11B1BF8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6B0D921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2AAFD8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DB00A13" w14:textId="77777777" w:rsidTr="008027D1">
        <w:trPr>
          <w:trHeight w:val="450"/>
        </w:trPr>
        <w:tc>
          <w:tcPr>
            <w:tcW w:w="2897" w:type="dxa"/>
            <w:shd w:val="clear" w:color="auto" w:fill="auto"/>
            <w:vAlign w:val="bottom"/>
            <w:hideMark/>
          </w:tcPr>
          <w:p w14:paraId="5CB4C9FC" w14:textId="59CECA6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1EB5A64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39B8FAE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87EA5E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6DF6A60" w14:textId="77777777" w:rsidTr="008027D1">
        <w:trPr>
          <w:trHeight w:val="225"/>
        </w:trPr>
        <w:tc>
          <w:tcPr>
            <w:tcW w:w="2897" w:type="dxa"/>
            <w:shd w:val="clear" w:color="auto" w:fill="auto"/>
            <w:vAlign w:val="bottom"/>
            <w:hideMark/>
          </w:tcPr>
          <w:p w14:paraId="657F75B5" w14:textId="17736D3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65D395D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01293BD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5E8966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6CD4FF4" w14:textId="77777777" w:rsidTr="008027D1">
        <w:trPr>
          <w:trHeight w:val="225"/>
        </w:trPr>
        <w:tc>
          <w:tcPr>
            <w:tcW w:w="6252" w:type="dxa"/>
            <w:gridSpan w:val="2"/>
            <w:shd w:val="clear" w:color="000000" w:fill="D8E4BC"/>
            <w:noWrap/>
            <w:vAlign w:val="bottom"/>
            <w:hideMark/>
          </w:tcPr>
          <w:p w14:paraId="2400D29C" w14:textId="72341680"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REUNIONES CIRCULAR 1200MM  6 PERSONAS</w:t>
            </w:r>
          </w:p>
        </w:tc>
        <w:tc>
          <w:tcPr>
            <w:tcW w:w="1418" w:type="dxa"/>
            <w:shd w:val="clear" w:color="auto" w:fill="auto"/>
            <w:noWrap/>
            <w:vAlign w:val="bottom"/>
            <w:hideMark/>
          </w:tcPr>
          <w:p w14:paraId="4E9C71D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2C8A77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9A682A8" w14:textId="77777777" w:rsidTr="008027D1">
        <w:trPr>
          <w:trHeight w:val="225"/>
        </w:trPr>
        <w:tc>
          <w:tcPr>
            <w:tcW w:w="6252" w:type="dxa"/>
            <w:gridSpan w:val="2"/>
            <w:shd w:val="clear" w:color="auto" w:fill="auto"/>
            <w:vAlign w:val="bottom"/>
            <w:hideMark/>
          </w:tcPr>
          <w:p w14:paraId="4D8127AB" w14:textId="45B0287C"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6EDBB7C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E25C29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2424590" w14:textId="77777777" w:rsidTr="008027D1">
        <w:trPr>
          <w:trHeight w:val="675"/>
        </w:trPr>
        <w:tc>
          <w:tcPr>
            <w:tcW w:w="2897" w:type="dxa"/>
            <w:shd w:val="clear" w:color="auto" w:fill="auto"/>
            <w:vAlign w:val="center"/>
            <w:hideMark/>
          </w:tcPr>
          <w:p w14:paraId="53EF273E" w14:textId="685D948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sidR="006666E2">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14:paraId="18C168E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4EE2A85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861929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7183B68" w14:textId="77777777" w:rsidTr="008027D1">
        <w:trPr>
          <w:trHeight w:val="450"/>
        </w:trPr>
        <w:tc>
          <w:tcPr>
            <w:tcW w:w="2897" w:type="dxa"/>
            <w:shd w:val="clear" w:color="auto" w:fill="auto"/>
            <w:vAlign w:val="bottom"/>
            <w:hideMark/>
          </w:tcPr>
          <w:p w14:paraId="43736574" w14:textId="08EBB71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3D07D93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712463F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C1D321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C3CFB0C" w14:textId="77777777" w:rsidTr="008027D1">
        <w:trPr>
          <w:trHeight w:val="450"/>
        </w:trPr>
        <w:tc>
          <w:tcPr>
            <w:tcW w:w="2897" w:type="dxa"/>
            <w:shd w:val="clear" w:color="auto" w:fill="auto"/>
            <w:vAlign w:val="bottom"/>
            <w:hideMark/>
          </w:tcPr>
          <w:p w14:paraId="67ABD973" w14:textId="7CAB786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46C1F45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19C8304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FF02EB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E0F5383" w14:textId="77777777" w:rsidTr="008027D1">
        <w:trPr>
          <w:trHeight w:val="450"/>
        </w:trPr>
        <w:tc>
          <w:tcPr>
            <w:tcW w:w="2897" w:type="dxa"/>
            <w:shd w:val="clear" w:color="auto" w:fill="auto"/>
            <w:vAlign w:val="bottom"/>
            <w:hideMark/>
          </w:tcPr>
          <w:p w14:paraId="3A77C9A9" w14:textId="26F6EEF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20802B1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7002E5C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A34FE5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96FB55E" w14:textId="77777777" w:rsidTr="008027D1">
        <w:trPr>
          <w:trHeight w:val="225"/>
        </w:trPr>
        <w:tc>
          <w:tcPr>
            <w:tcW w:w="2897" w:type="dxa"/>
            <w:shd w:val="clear" w:color="auto" w:fill="auto"/>
            <w:vAlign w:val="bottom"/>
            <w:hideMark/>
          </w:tcPr>
          <w:p w14:paraId="4D0389A1" w14:textId="6358957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1BC3B27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3DA1616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323A4A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F5E9306" w14:textId="77777777" w:rsidTr="008027D1">
        <w:trPr>
          <w:trHeight w:val="225"/>
        </w:trPr>
        <w:tc>
          <w:tcPr>
            <w:tcW w:w="2897" w:type="dxa"/>
            <w:shd w:val="clear" w:color="auto" w:fill="auto"/>
            <w:vAlign w:val="bottom"/>
            <w:hideMark/>
          </w:tcPr>
          <w:p w14:paraId="0D8D9AD0" w14:textId="178B17A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0C78D1D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1217DCE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8819C8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4DE8B7E" w14:textId="77777777" w:rsidTr="008027D1">
        <w:trPr>
          <w:trHeight w:val="450"/>
        </w:trPr>
        <w:tc>
          <w:tcPr>
            <w:tcW w:w="2897" w:type="dxa"/>
            <w:shd w:val="clear" w:color="auto" w:fill="auto"/>
            <w:vAlign w:val="bottom"/>
            <w:hideMark/>
          </w:tcPr>
          <w:p w14:paraId="4A3B3EEC" w14:textId="77F795C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5DE9B33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698DD3E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107D76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3483CE7" w14:textId="77777777" w:rsidTr="008027D1">
        <w:trPr>
          <w:trHeight w:val="225"/>
        </w:trPr>
        <w:tc>
          <w:tcPr>
            <w:tcW w:w="2897" w:type="dxa"/>
            <w:shd w:val="clear" w:color="auto" w:fill="auto"/>
            <w:vAlign w:val="bottom"/>
            <w:hideMark/>
          </w:tcPr>
          <w:p w14:paraId="089A1FCB" w14:textId="0365D79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1BC2648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0B96A27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CE25E4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F823788" w14:textId="77777777" w:rsidTr="008027D1">
        <w:trPr>
          <w:trHeight w:val="225"/>
        </w:trPr>
        <w:tc>
          <w:tcPr>
            <w:tcW w:w="6252" w:type="dxa"/>
            <w:gridSpan w:val="2"/>
            <w:shd w:val="clear" w:color="000000" w:fill="D8E4BC"/>
            <w:noWrap/>
            <w:vAlign w:val="bottom"/>
            <w:hideMark/>
          </w:tcPr>
          <w:p w14:paraId="055516FE" w14:textId="5ECF8D05"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REUNIONES CIRCULAR I 900MM DE DIÁMETRO</w:t>
            </w:r>
          </w:p>
        </w:tc>
        <w:tc>
          <w:tcPr>
            <w:tcW w:w="1418" w:type="dxa"/>
            <w:shd w:val="clear" w:color="auto" w:fill="auto"/>
            <w:noWrap/>
            <w:vAlign w:val="bottom"/>
            <w:hideMark/>
          </w:tcPr>
          <w:p w14:paraId="2C5FB86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F32EB8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A455895" w14:textId="77777777" w:rsidTr="008027D1">
        <w:trPr>
          <w:trHeight w:val="225"/>
        </w:trPr>
        <w:tc>
          <w:tcPr>
            <w:tcW w:w="6252" w:type="dxa"/>
            <w:gridSpan w:val="2"/>
            <w:shd w:val="clear" w:color="auto" w:fill="auto"/>
            <w:vAlign w:val="bottom"/>
            <w:hideMark/>
          </w:tcPr>
          <w:p w14:paraId="11990EFC" w14:textId="55620B9B"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37E0A45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00CE8A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3EBABFB" w14:textId="77777777" w:rsidTr="008027D1">
        <w:trPr>
          <w:trHeight w:val="675"/>
        </w:trPr>
        <w:tc>
          <w:tcPr>
            <w:tcW w:w="2897" w:type="dxa"/>
            <w:shd w:val="clear" w:color="auto" w:fill="auto"/>
            <w:vAlign w:val="center"/>
            <w:hideMark/>
          </w:tcPr>
          <w:p w14:paraId="61641BC7" w14:textId="618C5F6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sidR="006666E2">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14:paraId="588A7E5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541E337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5A91DD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9737E1C" w14:textId="77777777" w:rsidTr="008027D1">
        <w:trPr>
          <w:trHeight w:val="450"/>
        </w:trPr>
        <w:tc>
          <w:tcPr>
            <w:tcW w:w="2897" w:type="dxa"/>
            <w:shd w:val="clear" w:color="auto" w:fill="auto"/>
            <w:vAlign w:val="bottom"/>
            <w:hideMark/>
          </w:tcPr>
          <w:p w14:paraId="6331B052" w14:textId="43653FC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0446287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128AF53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7EDD0E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8D3D0AE" w14:textId="77777777" w:rsidTr="008027D1">
        <w:trPr>
          <w:trHeight w:val="450"/>
        </w:trPr>
        <w:tc>
          <w:tcPr>
            <w:tcW w:w="2897" w:type="dxa"/>
            <w:shd w:val="clear" w:color="auto" w:fill="auto"/>
            <w:vAlign w:val="bottom"/>
            <w:hideMark/>
          </w:tcPr>
          <w:p w14:paraId="5EB9FCB8" w14:textId="7508977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2021052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2DCE4DC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E8AAB2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6AED4EC" w14:textId="77777777" w:rsidTr="008027D1">
        <w:trPr>
          <w:trHeight w:val="450"/>
        </w:trPr>
        <w:tc>
          <w:tcPr>
            <w:tcW w:w="2897" w:type="dxa"/>
            <w:shd w:val="clear" w:color="auto" w:fill="auto"/>
            <w:vAlign w:val="bottom"/>
            <w:hideMark/>
          </w:tcPr>
          <w:p w14:paraId="40F965D3" w14:textId="7BC6FBA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3AC4157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0F791AF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40CB5F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C5597A7" w14:textId="77777777" w:rsidTr="008027D1">
        <w:trPr>
          <w:trHeight w:val="225"/>
        </w:trPr>
        <w:tc>
          <w:tcPr>
            <w:tcW w:w="2897" w:type="dxa"/>
            <w:shd w:val="clear" w:color="auto" w:fill="auto"/>
            <w:vAlign w:val="bottom"/>
            <w:hideMark/>
          </w:tcPr>
          <w:p w14:paraId="5C2B410B" w14:textId="282DB7A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026B1EA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62830C4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87C1C4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F7A3E82" w14:textId="77777777" w:rsidTr="008027D1">
        <w:trPr>
          <w:trHeight w:val="225"/>
        </w:trPr>
        <w:tc>
          <w:tcPr>
            <w:tcW w:w="2897" w:type="dxa"/>
            <w:shd w:val="clear" w:color="auto" w:fill="auto"/>
            <w:vAlign w:val="bottom"/>
            <w:hideMark/>
          </w:tcPr>
          <w:p w14:paraId="6AA79C8F" w14:textId="7856EF5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3B2E115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715AEB1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7FA116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883DF9B" w14:textId="77777777" w:rsidTr="008027D1">
        <w:trPr>
          <w:trHeight w:val="450"/>
        </w:trPr>
        <w:tc>
          <w:tcPr>
            <w:tcW w:w="2897" w:type="dxa"/>
            <w:shd w:val="clear" w:color="auto" w:fill="auto"/>
            <w:vAlign w:val="bottom"/>
            <w:hideMark/>
          </w:tcPr>
          <w:p w14:paraId="6FBCF3DD" w14:textId="2B75017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3EE4620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5A92041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EB45DE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7237244" w14:textId="77777777" w:rsidTr="008027D1">
        <w:trPr>
          <w:trHeight w:val="225"/>
        </w:trPr>
        <w:tc>
          <w:tcPr>
            <w:tcW w:w="2897" w:type="dxa"/>
            <w:shd w:val="clear" w:color="auto" w:fill="auto"/>
            <w:vAlign w:val="bottom"/>
            <w:hideMark/>
          </w:tcPr>
          <w:p w14:paraId="562611FA" w14:textId="6A97F5C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0D8C876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63333D4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FC1C15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4B37346" w14:textId="77777777" w:rsidTr="008027D1">
        <w:trPr>
          <w:trHeight w:val="225"/>
        </w:trPr>
        <w:tc>
          <w:tcPr>
            <w:tcW w:w="6252" w:type="dxa"/>
            <w:gridSpan w:val="2"/>
            <w:shd w:val="clear" w:color="000000" w:fill="D8E4BC"/>
            <w:noWrap/>
            <w:vAlign w:val="bottom"/>
            <w:hideMark/>
          </w:tcPr>
          <w:p w14:paraId="75E342A3" w14:textId="3F01823D"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REUNIONES CIRCULAR II 900MM DE DIÁMETRO, 4P</w:t>
            </w:r>
          </w:p>
        </w:tc>
        <w:tc>
          <w:tcPr>
            <w:tcW w:w="1418" w:type="dxa"/>
            <w:shd w:val="clear" w:color="auto" w:fill="auto"/>
            <w:noWrap/>
            <w:vAlign w:val="bottom"/>
            <w:hideMark/>
          </w:tcPr>
          <w:p w14:paraId="2A80604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9FB31D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847C305" w14:textId="77777777" w:rsidTr="008027D1">
        <w:trPr>
          <w:trHeight w:val="225"/>
        </w:trPr>
        <w:tc>
          <w:tcPr>
            <w:tcW w:w="6252" w:type="dxa"/>
            <w:gridSpan w:val="2"/>
            <w:shd w:val="clear" w:color="auto" w:fill="auto"/>
            <w:vAlign w:val="bottom"/>
            <w:hideMark/>
          </w:tcPr>
          <w:p w14:paraId="035A156E" w14:textId="492666D4"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31F4DE0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9F572F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AFFD3C5" w14:textId="77777777" w:rsidTr="008027D1">
        <w:trPr>
          <w:trHeight w:val="675"/>
        </w:trPr>
        <w:tc>
          <w:tcPr>
            <w:tcW w:w="2897" w:type="dxa"/>
            <w:shd w:val="clear" w:color="auto" w:fill="auto"/>
            <w:vAlign w:val="center"/>
            <w:hideMark/>
          </w:tcPr>
          <w:p w14:paraId="7411827C" w14:textId="235DAD2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sidR="006666E2">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14:paraId="5EC7CFF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32835AB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43B88E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32399F2" w14:textId="77777777" w:rsidTr="008027D1">
        <w:trPr>
          <w:trHeight w:val="450"/>
        </w:trPr>
        <w:tc>
          <w:tcPr>
            <w:tcW w:w="2897" w:type="dxa"/>
            <w:shd w:val="clear" w:color="auto" w:fill="auto"/>
            <w:vAlign w:val="bottom"/>
            <w:hideMark/>
          </w:tcPr>
          <w:p w14:paraId="336BFBEB" w14:textId="48FA4D6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50AC278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777673D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646BF3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C35CCC9" w14:textId="77777777" w:rsidTr="008027D1">
        <w:trPr>
          <w:trHeight w:val="450"/>
        </w:trPr>
        <w:tc>
          <w:tcPr>
            <w:tcW w:w="2897" w:type="dxa"/>
            <w:shd w:val="clear" w:color="auto" w:fill="auto"/>
            <w:vAlign w:val="bottom"/>
            <w:hideMark/>
          </w:tcPr>
          <w:p w14:paraId="77D5AC62" w14:textId="5F823E93"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de carga estática vertical</w:t>
            </w:r>
          </w:p>
        </w:tc>
        <w:tc>
          <w:tcPr>
            <w:tcW w:w="3355" w:type="dxa"/>
            <w:shd w:val="clear" w:color="auto" w:fill="auto"/>
            <w:noWrap/>
            <w:vAlign w:val="bottom"/>
            <w:hideMark/>
          </w:tcPr>
          <w:p w14:paraId="5B4312C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37343AC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9BFC00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EB8FD6E" w14:textId="77777777" w:rsidTr="008027D1">
        <w:trPr>
          <w:trHeight w:val="450"/>
        </w:trPr>
        <w:tc>
          <w:tcPr>
            <w:tcW w:w="2897" w:type="dxa"/>
            <w:shd w:val="clear" w:color="auto" w:fill="auto"/>
            <w:vAlign w:val="bottom"/>
            <w:hideMark/>
          </w:tcPr>
          <w:p w14:paraId="36FE46D6" w14:textId="0E35C46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53F0575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46533EA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2987B2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D371372" w14:textId="77777777" w:rsidTr="008027D1">
        <w:trPr>
          <w:trHeight w:val="225"/>
        </w:trPr>
        <w:tc>
          <w:tcPr>
            <w:tcW w:w="2897" w:type="dxa"/>
            <w:shd w:val="clear" w:color="auto" w:fill="auto"/>
            <w:vAlign w:val="bottom"/>
            <w:hideMark/>
          </w:tcPr>
          <w:p w14:paraId="09DF2747" w14:textId="4364F65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50F28FC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0481CB7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2673A6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F4BABAE" w14:textId="77777777" w:rsidTr="008027D1">
        <w:trPr>
          <w:trHeight w:val="225"/>
        </w:trPr>
        <w:tc>
          <w:tcPr>
            <w:tcW w:w="2897" w:type="dxa"/>
            <w:shd w:val="clear" w:color="auto" w:fill="auto"/>
            <w:vAlign w:val="bottom"/>
            <w:hideMark/>
          </w:tcPr>
          <w:p w14:paraId="54F1DA73" w14:textId="5FC05F3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5D565D0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553C651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8FEBAA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D71D8F9" w14:textId="77777777" w:rsidTr="008027D1">
        <w:trPr>
          <w:trHeight w:val="450"/>
        </w:trPr>
        <w:tc>
          <w:tcPr>
            <w:tcW w:w="2897" w:type="dxa"/>
            <w:shd w:val="clear" w:color="auto" w:fill="auto"/>
            <w:vAlign w:val="bottom"/>
            <w:hideMark/>
          </w:tcPr>
          <w:p w14:paraId="0505F43A" w14:textId="47007BC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5077098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01B512D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AA0FF6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4633621" w14:textId="77777777" w:rsidTr="008027D1">
        <w:trPr>
          <w:trHeight w:val="225"/>
        </w:trPr>
        <w:tc>
          <w:tcPr>
            <w:tcW w:w="2897" w:type="dxa"/>
            <w:shd w:val="clear" w:color="auto" w:fill="auto"/>
            <w:vAlign w:val="bottom"/>
            <w:hideMark/>
          </w:tcPr>
          <w:p w14:paraId="039DA3CC" w14:textId="594B49B4"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51A18CB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3D9F5C5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5A70B2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CCBEA2E" w14:textId="77777777" w:rsidTr="008027D1">
        <w:trPr>
          <w:trHeight w:val="225"/>
        </w:trPr>
        <w:tc>
          <w:tcPr>
            <w:tcW w:w="6252" w:type="dxa"/>
            <w:gridSpan w:val="2"/>
            <w:shd w:val="clear" w:color="000000" w:fill="D8E4BC"/>
            <w:noWrap/>
            <w:vAlign w:val="bottom"/>
            <w:hideMark/>
          </w:tcPr>
          <w:p w14:paraId="3D203F7E" w14:textId="6A743523"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ESQUINERA CURVA DE REUNIONES</w:t>
            </w:r>
          </w:p>
        </w:tc>
        <w:tc>
          <w:tcPr>
            <w:tcW w:w="1418" w:type="dxa"/>
            <w:shd w:val="clear" w:color="auto" w:fill="auto"/>
            <w:noWrap/>
            <w:vAlign w:val="bottom"/>
            <w:hideMark/>
          </w:tcPr>
          <w:p w14:paraId="1930A4C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A2D741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5F4F273" w14:textId="77777777" w:rsidTr="008027D1">
        <w:trPr>
          <w:trHeight w:val="225"/>
        </w:trPr>
        <w:tc>
          <w:tcPr>
            <w:tcW w:w="6252" w:type="dxa"/>
            <w:gridSpan w:val="2"/>
            <w:shd w:val="clear" w:color="auto" w:fill="auto"/>
            <w:vAlign w:val="bottom"/>
            <w:hideMark/>
          </w:tcPr>
          <w:p w14:paraId="75E3AD5E" w14:textId="0CFC5EBE"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3A7ED40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E97F09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3DD08DB" w14:textId="77777777" w:rsidTr="008027D1">
        <w:trPr>
          <w:trHeight w:val="675"/>
        </w:trPr>
        <w:tc>
          <w:tcPr>
            <w:tcW w:w="2897" w:type="dxa"/>
            <w:shd w:val="clear" w:color="auto" w:fill="auto"/>
            <w:vAlign w:val="center"/>
            <w:hideMark/>
          </w:tcPr>
          <w:p w14:paraId="7105DE58" w14:textId="25FBF637" w:rsidR="0010104C" w:rsidRPr="00076064" w:rsidRDefault="006666E2"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Dimensiones/mesa</w:t>
            </w:r>
          </w:p>
        </w:tc>
        <w:tc>
          <w:tcPr>
            <w:tcW w:w="3355" w:type="dxa"/>
            <w:shd w:val="clear" w:color="auto" w:fill="auto"/>
            <w:vAlign w:val="bottom"/>
            <w:hideMark/>
          </w:tcPr>
          <w:p w14:paraId="092FDB7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0C043E7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9DD8FA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CE551BF" w14:textId="77777777" w:rsidTr="008027D1">
        <w:trPr>
          <w:trHeight w:val="450"/>
        </w:trPr>
        <w:tc>
          <w:tcPr>
            <w:tcW w:w="2897" w:type="dxa"/>
            <w:shd w:val="clear" w:color="auto" w:fill="auto"/>
            <w:vAlign w:val="bottom"/>
            <w:hideMark/>
          </w:tcPr>
          <w:p w14:paraId="31A997D2" w14:textId="11293CA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52321A1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671FFD8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14D488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8F9FD87" w14:textId="77777777" w:rsidTr="008027D1">
        <w:trPr>
          <w:trHeight w:val="450"/>
        </w:trPr>
        <w:tc>
          <w:tcPr>
            <w:tcW w:w="2897" w:type="dxa"/>
            <w:shd w:val="clear" w:color="auto" w:fill="auto"/>
            <w:vAlign w:val="bottom"/>
            <w:hideMark/>
          </w:tcPr>
          <w:p w14:paraId="247DBDEB" w14:textId="6F77291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06EB965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16F2993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3ED7DA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8499ECB" w14:textId="77777777" w:rsidTr="008027D1">
        <w:trPr>
          <w:trHeight w:val="450"/>
        </w:trPr>
        <w:tc>
          <w:tcPr>
            <w:tcW w:w="2897" w:type="dxa"/>
            <w:shd w:val="clear" w:color="auto" w:fill="auto"/>
            <w:vAlign w:val="bottom"/>
            <w:hideMark/>
          </w:tcPr>
          <w:p w14:paraId="2980151D" w14:textId="7E367A7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31B6B0C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48A7D74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9FB49C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917FD35" w14:textId="77777777" w:rsidTr="008027D1">
        <w:trPr>
          <w:trHeight w:val="225"/>
        </w:trPr>
        <w:tc>
          <w:tcPr>
            <w:tcW w:w="2897" w:type="dxa"/>
            <w:shd w:val="clear" w:color="auto" w:fill="auto"/>
            <w:vAlign w:val="bottom"/>
            <w:hideMark/>
          </w:tcPr>
          <w:p w14:paraId="6B5DD398" w14:textId="6CB32A4A"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098B661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43D8E54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2E011C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1CB8A29" w14:textId="77777777" w:rsidTr="008027D1">
        <w:trPr>
          <w:trHeight w:val="225"/>
        </w:trPr>
        <w:tc>
          <w:tcPr>
            <w:tcW w:w="2897" w:type="dxa"/>
            <w:shd w:val="clear" w:color="auto" w:fill="auto"/>
            <w:vAlign w:val="bottom"/>
            <w:hideMark/>
          </w:tcPr>
          <w:p w14:paraId="485986FC" w14:textId="793C261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2D9C5C3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628BA98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2F3E60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773AAA1" w14:textId="77777777" w:rsidTr="008027D1">
        <w:trPr>
          <w:trHeight w:val="450"/>
        </w:trPr>
        <w:tc>
          <w:tcPr>
            <w:tcW w:w="2897" w:type="dxa"/>
            <w:shd w:val="clear" w:color="auto" w:fill="auto"/>
            <w:vAlign w:val="bottom"/>
            <w:hideMark/>
          </w:tcPr>
          <w:p w14:paraId="787FF98B" w14:textId="441E4EC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6095419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5902CEA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BBF5D8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AF3933A" w14:textId="77777777" w:rsidTr="008027D1">
        <w:trPr>
          <w:trHeight w:val="225"/>
        </w:trPr>
        <w:tc>
          <w:tcPr>
            <w:tcW w:w="2897" w:type="dxa"/>
            <w:shd w:val="clear" w:color="auto" w:fill="auto"/>
            <w:vAlign w:val="bottom"/>
            <w:hideMark/>
          </w:tcPr>
          <w:p w14:paraId="0B65D13C" w14:textId="327A27D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5C18B01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3A28D65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BB2F1D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25F86D9" w14:textId="77777777" w:rsidTr="008027D1">
        <w:trPr>
          <w:trHeight w:val="225"/>
        </w:trPr>
        <w:tc>
          <w:tcPr>
            <w:tcW w:w="6252" w:type="dxa"/>
            <w:gridSpan w:val="2"/>
            <w:shd w:val="clear" w:color="000000" w:fill="D8E4BC"/>
            <w:noWrap/>
            <w:vAlign w:val="bottom"/>
            <w:hideMark/>
          </w:tcPr>
          <w:p w14:paraId="5D63E9AA" w14:textId="43EE83A5"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RECTANGULAR 1200MM X 600MM</w:t>
            </w:r>
          </w:p>
        </w:tc>
        <w:tc>
          <w:tcPr>
            <w:tcW w:w="1418" w:type="dxa"/>
            <w:shd w:val="clear" w:color="auto" w:fill="auto"/>
            <w:noWrap/>
            <w:vAlign w:val="bottom"/>
            <w:hideMark/>
          </w:tcPr>
          <w:p w14:paraId="5D08178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A7C01D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F8D9EFA" w14:textId="77777777" w:rsidTr="008027D1">
        <w:trPr>
          <w:trHeight w:val="225"/>
        </w:trPr>
        <w:tc>
          <w:tcPr>
            <w:tcW w:w="6252" w:type="dxa"/>
            <w:gridSpan w:val="2"/>
            <w:shd w:val="clear" w:color="auto" w:fill="auto"/>
            <w:vAlign w:val="bottom"/>
            <w:hideMark/>
          </w:tcPr>
          <w:p w14:paraId="45C50255" w14:textId="34EFB438"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31F7460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645670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B63DC5E" w14:textId="77777777" w:rsidTr="008027D1">
        <w:trPr>
          <w:trHeight w:val="675"/>
        </w:trPr>
        <w:tc>
          <w:tcPr>
            <w:tcW w:w="2897" w:type="dxa"/>
            <w:shd w:val="clear" w:color="auto" w:fill="auto"/>
            <w:vAlign w:val="center"/>
            <w:hideMark/>
          </w:tcPr>
          <w:p w14:paraId="5718C232" w14:textId="62C398B3"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sidR="006666E2">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14:paraId="6BDEEF2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62896FB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D90143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7F49E90" w14:textId="77777777" w:rsidTr="008027D1">
        <w:trPr>
          <w:trHeight w:val="450"/>
        </w:trPr>
        <w:tc>
          <w:tcPr>
            <w:tcW w:w="2897" w:type="dxa"/>
            <w:shd w:val="clear" w:color="auto" w:fill="auto"/>
            <w:vAlign w:val="bottom"/>
            <w:hideMark/>
          </w:tcPr>
          <w:p w14:paraId="3109D4F2" w14:textId="655BDED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613B16B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32E42DC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6BDBC7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D17B9E5" w14:textId="77777777" w:rsidTr="008027D1">
        <w:trPr>
          <w:trHeight w:val="450"/>
        </w:trPr>
        <w:tc>
          <w:tcPr>
            <w:tcW w:w="2897" w:type="dxa"/>
            <w:shd w:val="clear" w:color="auto" w:fill="auto"/>
            <w:vAlign w:val="bottom"/>
            <w:hideMark/>
          </w:tcPr>
          <w:p w14:paraId="2E73D919" w14:textId="5A9B80C4"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2D5C654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4CA7374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60085B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B3BCB18" w14:textId="77777777" w:rsidTr="008027D1">
        <w:trPr>
          <w:trHeight w:val="450"/>
        </w:trPr>
        <w:tc>
          <w:tcPr>
            <w:tcW w:w="2897" w:type="dxa"/>
            <w:shd w:val="clear" w:color="auto" w:fill="auto"/>
            <w:vAlign w:val="bottom"/>
            <w:hideMark/>
          </w:tcPr>
          <w:p w14:paraId="324340F0" w14:textId="3135F85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591EFA3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1473328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266579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7107F4A" w14:textId="77777777" w:rsidTr="008027D1">
        <w:trPr>
          <w:trHeight w:val="225"/>
        </w:trPr>
        <w:tc>
          <w:tcPr>
            <w:tcW w:w="2897" w:type="dxa"/>
            <w:shd w:val="clear" w:color="auto" w:fill="auto"/>
            <w:vAlign w:val="bottom"/>
            <w:hideMark/>
          </w:tcPr>
          <w:p w14:paraId="4FEB463D" w14:textId="71E2A0A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0FF268E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61B032F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FA0635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5BFE2B7" w14:textId="77777777" w:rsidTr="008027D1">
        <w:trPr>
          <w:trHeight w:val="225"/>
        </w:trPr>
        <w:tc>
          <w:tcPr>
            <w:tcW w:w="2897" w:type="dxa"/>
            <w:shd w:val="clear" w:color="auto" w:fill="auto"/>
            <w:vAlign w:val="bottom"/>
            <w:hideMark/>
          </w:tcPr>
          <w:p w14:paraId="1EEFFC92" w14:textId="2DBA4072"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77B939D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17ECCDE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2A4578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172FF1B" w14:textId="77777777" w:rsidTr="008027D1">
        <w:trPr>
          <w:trHeight w:val="450"/>
        </w:trPr>
        <w:tc>
          <w:tcPr>
            <w:tcW w:w="2897" w:type="dxa"/>
            <w:shd w:val="clear" w:color="auto" w:fill="auto"/>
            <w:vAlign w:val="bottom"/>
            <w:hideMark/>
          </w:tcPr>
          <w:p w14:paraId="4D69512F" w14:textId="0E7C875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5C5C559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5D4C295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DDAE43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359B4AE" w14:textId="77777777" w:rsidTr="008027D1">
        <w:trPr>
          <w:trHeight w:val="225"/>
        </w:trPr>
        <w:tc>
          <w:tcPr>
            <w:tcW w:w="2897" w:type="dxa"/>
            <w:shd w:val="clear" w:color="auto" w:fill="auto"/>
            <w:vAlign w:val="bottom"/>
            <w:hideMark/>
          </w:tcPr>
          <w:p w14:paraId="13B18DD2" w14:textId="436EB7F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1D9A710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48EFEFA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7CA34D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8BDB4DF" w14:textId="77777777" w:rsidTr="008027D1">
        <w:trPr>
          <w:trHeight w:val="225"/>
        </w:trPr>
        <w:tc>
          <w:tcPr>
            <w:tcW w:w="6252" w:type="dxa"/>
            <w:gridSpan w:val="2"/>
            <w:shd w:val="clear" w:color="000000" w:fill="D8E4BC"/>
            <w:noWrap/>
            <w:vAlign w:val="bottom"/>
            <w:hideMark/>
          </w:tcPr>
          <w:p w14:paraId="0375673C" w14:textId="3A5981FC"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RECTANGULAR 1500MM X 600MM</w:t>
            </w:r>
          </w:p>
        </w:tc>
        <w:tc>
          <w:tcPr>
            <w:tcW w:w="1418" w:type="dxa"/>
            <w:shd w:val="clear" w:color="auto" w:fill="auto"/>
            <w:noWrap/>
            <w:vAlign w:val="bottom"/>
            <w:hideMark/>
          </w:tcPr>
          <w:p w14:paraId="4A060B1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4E538B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C32C7B6" w14:textId="77777777" w:rsidTr="008027D1">
        <w:trPr>
          <w:trHeight w:val="225"/>
        </w:trPr>
        <w:tc>
          <w:tcPr>
            <w:tcW w:w="6252" w:type="dxa"/>
            <w:gridSpan w:val="2"/>
            <w:shd w:val="clear" w:color="auto" w:fill="auto"/>
            <w:vAlign w:val="bottom"/>
            <w:hideMark/>
          </w:tcPr>
          <w:p w14:paraId="30D0BA89" w14:textId="21533088"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5290E65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BE1B03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29D361C" w14:textId="77777777" w:rsidTr="008027D1">
        <w:trPr>
          <w:trHeight w:val="675"/>
        </w:trPr>
        <w:tc>
          <w:tcPr>
            <w:tcW w:w="2897" w:type="dxa"/>
            <w:shd w:val="clear" w:color="auto" w:fill="auto"/>
            <w:vAlign w:val="center"/>
            <w:hideMark/>
          </w:tcPr>
          <w:p w14:paraId="032469C3" w14:textId="1FA4F243" w:rsidR="0010104C" w:rsidRPr="00076064" w:rsidRDefault="006666E2"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Dimensiones/mesa</w:t>
            </w:r>
          </w:p>
        </w:tc>
        <w:tc>
          <w:tcPr>
            <w:tcW w:w="3355" w:type="dxa"/>
            <w:shd w:val="clear" w:color="auto" w:fill="auto"/>
            <w:vAlign w:val="bottom"/>
            <w:hideMark/>
          </w:tcPr>
          <w:p w14:paraId="26FA0CB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xml:space="preserve">Referencia Norma NTE INEN 1641 numeral 5.3; deberá cumplir con lo establecido en la Norma o con lo </w:t>
            </w:r>
            <w:r w:rsidRPr="00076064">
              <w:rPr>
                <w:rFonts w:ascii="Arial" w:eastAsia="Times New Roman" w:hAnsi="Arial" w:cs="Arial"/>
                <w:color w:val="000000"/>
                <w:kern w:val="0"/>
                <w:sz w:val="20"/>
                <w:szCs w:val="20"/>
                <w:lang w:val="es-EC" w:eastAsia="es-EC"/>
              </w:rPr>
              <w:lastRenderedPageBreak/>
              <w:t>establecido en la ficha.</w:t>
            </w:r>
          </w:p>
        </w:tc>
        <w:tc>
          <w:tcPr>
            <w:tcW w:w="1418" w:type="dxa"/>
            <w:shd w:val="clear" w:color="auto" w:fill="auto"/>
            <w:noWrap/>
            <w:vAlign w:val="bottom"/>
            <w:hideMark/>
          </w:tcPr>
          <w:p w14:paraId="61C7C9F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w:t>
            </w:r>
          </w:p>
        </w:tc>
        <w:tc>
          <w:tcPr>
            <w:tcW w:w="1701" w:type="dxa"/>
            <w:shd w:val="clear" w:color="auto" w:fill="auto"/>
            <w:noWrap/>
            <w:vAlign w:val="bottom"/>
            <w:hideMark/>
          </w:tcPr>
          <w:p w14:paraId="489CCE2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FD4AE1F" w14:textId="77777777" w:rsidTr="008027D1">
        <w:trPr>
          <w:trHeight w:val="450"/>
        </w:trPr>
        <w:tc>
          <w:tcPr>
            <w:tcW w:w="2897" w:type="dxa"/>
            <w:shd w:val="clear" w:color="auto" w:fill="auto"/>
            <w:vAlign w:val="bottom"/>
            <w:hideMark/>
          </w:tcPr>
          <w:p w14:paraId="2431B3C1" w14:textId="78FDD8D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general de rigidez y estabilidad</w:t>
            </w:r>
          </w:p>
        </w:tc>
        <w:tc>
          <w:tcPr>
            <w:tcW w:w="3355" w:type="dxa"/>
            <w:shd w:val="clear" w:color="auto" w:fill="auto"/>
            <w:noWrap/>
            <w:vAlign w:val="bottom"/>
            <w:hideMark/>
          </w:tcPr>
          <w:p w14:paraId="21C9B5F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5256060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931A00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6955FD5" w14:textId="77777777" w:rsidTr="008027D1">
        <w:trPr>
          <w:trHeight w:val="450"/>
        </w:trPr>
        <w:tc>
          <w:tcPr>
            <w:tcW w:w="2897" w:type="dxa"/>
            <w:shd w:val="clear" w:color="auto" w:fill="auto"/>
            <w:vAlign w:val="bottom"/>
            <w:hideMark/>
          </w:tcPr>
          <w:p w14:paraId="6D28879E" w14:textId="6BC34785"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46E7A69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3FEFDCB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FF3C9E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AF7324A" w14:textId="77777777" w:rsidTr="008027D1">
        <w:trPr>
          <w:trHeight w:val="450"/>
        </w:trPr>
        <w:tc>
          <w:tcPr>
            <w:tcW w:w="2897" w:type="dxa"/>
            <w:shd w:val="clear" w:color="auto" w:fill="auto"/>
            <w:vAlign w:val="bottom"/>
            <w:hideMark/>
          </w:tcPr>
          <w:p w14:paraId="5B8A6224" w14:textId="1774344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66E3F15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51AE96E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1DF34B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75C1A4F" w14:textId="77777777" w:rsidTr="008027D1">
        <w:trPr>
          <w:trHeight w:val="225"/>
        </w:trPr>
        <w:tc>
          <w:tcPr>
            <w:tcW w:w="2897" w:type="dxa"/>
            <w:shd w:val="clear" w:color="auto" w:fill="auto"/>
            <w:vAlign w:val="bottom"/>
            <w:hideMark/>
          </w:tcPr>
          <w:p w14:paraId="585135D8" w14:textId="197C161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3E8B8E1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0AD5D98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907B29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C185D1C" w14:textId="77777777" w:rsidTr="008027D1">
        <w:trPr>
          <w:trHeight w:val="225"/>
        </w:trPr>
        <w:tc>
          <w:tcPr>
            <w:tcW w:w="2897" w:type="dxa"/>
            <w:shd w:val="clear" w:color="auto" w:fill="auto"/>
            <w:vAlign w:val="bottom"/>
            <w:hideMark/>
          </w:tcPr>
          <w:p w14:paraId="336A2A68" w14:textId="0527136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0AE9AC3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4180FBB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C469D9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007FFFB" w14:textId="77777777" w:rsidTr="008027D1">
        <w:trPr>
          <w:trHeight w:val="450"/>
        </w:trPr>
        <w:tc>
          <w:tcPr>
            <w:tcW w:w="2897" w:type="dxa"/>
            <w:shd w:val="clear" w:color="auto" w:fill="auto"/>
            <w:vAlign w:val="bottom"/>
            <w:hideMark/>
          </w:tcPr>
          <w:p w14:paraId="1DB8B7F1" w14:textId="51DE262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527557F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7ABB85A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7032DF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95DA093" w14:textId="77777777" w:rsidTr="008027D1">
        <w:trPr>
          <w:trHeight w:val="225"/>
        </w:trPr>
        <w:tc>
          <w:tcPr>
            <w:tcW w:w="2897" w:type="dxa"/>
            <w:shd w:val="clear" w:color="auto" w:fill="auto"/>
            <w:vAlign w:val="bottom"/>
            <w:hideMark/>
          </w:tcPr>
          <w:p w14:paraId="6DF3F515" w14:textId="61942FA3"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430E099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0C937D9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144D9A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0C86805" w14:textId="77777777" w:rsidTr="008027D1">
        <w:trPr>
          <w:trHeight w:val="225"/>
        </w:trPr>
        <w:tc>
          <w:tcPr>
            <w:tcW w:w="6252" w:type="dxa"/>
            <w:gridSpan w:val="2"/>
            <w:shd w:val="clear" w:color="000000" w:fill="D8E4BC"/>
            <w:noWrap/>
            <w:vAlign w:val="bottom"/>
            <w:hideMark/>
          </w:tcPr>
          <w:p w14:paraId="37E5EBE3" w14:textId="6717F73D"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RECTANGULAR 900MM X 600MM</w:t>
            </w:r>
          </w:p>
        </w:tc>
        <w:tc>
          <w:tcPr>
            <w:tcW w:w="1418" w:type="dxa"/>
            <w:shd w:val="clear" w:color="auto" w:fill="auto"/>
            <w:noWrap/>
            <w:vAlign w:val="bottom"/>
            <w:hideMark/>
          </w:tcPr>
          <w:p w14:paraId="0A973E0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73469B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6BCFD67" w14:textId="77777777" w:rsidTr="008027D1">
        <w:trPr>
          <w:trHeight w:val="225"/>
        </w:trPr>
        <w:tc>
          <w:tcPr>
            <w:tcW w:w="6252" w:type="dxa"/>
            <w:gridSpan w:val="2"/>
            <w:shd w:val="clear" w:color="auto" w:fill="auto"/>
            <w:vAlign w:val="bottom"/>
            <w:hideMark/>
          </w:tcPr>
          <w:p w14:paraId="034B8028" w14:textId="25178213"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0280271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9679B4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DEB8232" w14:textId="77777777" w:rsidTr="008027D1">
        <w:trPr>
          <w:trHeight w:val="675"/>
        </w:trPr>
        <w:tc>
          <w:tcPr>
            <w:tcW w:w="2897" w:type="dxa"/>
            <w:shd w:val="clear" w:color="auto" w:fill="auto"/>
            <w:vAlign w:val="center"/>
            <w:hideMark/>
          </w:tcPr>
          <w:p w14:paraId="7B525257" w14:textId="0FF6B8B3" w:rsidR="0010104C" w:rsidRPr="00076064" w:rsidRDefault="006666E2"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 mesa</w:t>
            </w:r>
          </w:p>
        </w:tc>
        <w:tc>
          <w:tcPr>
            <w:tcW w:w="3355" w:type="dxa"/>
            <w:shd w:val="clear" w:color="auto" w:fill="auto"/>
            <w:vAlign w:val="bottom"/>
            <w:hideMark/>
          </w:tcPr>
          <w:p w14:paraId="202DE04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1B00A87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34C372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55B7F39" w14:textId="77777777" w:rsidTr="008027D1">
        <w:trPr>
          <w:trHeight w:val="450"/>
        </w:trPr>
        <w:tc>
          <w:tcPr>
            <w:tcW w:w="2897" w:type="dxa"/>
            <w:shd w:val="clear" w:color="auto" w:fill="auto"/>
            <w:vAlign w:val="bottom"/>
            <w:hideMark/>
          </w:tcPr>
          <w:p w14:paraId="6EEE7B26" w14:textId="5D77A9B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4DF7607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263D3C4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63F4C3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BE697FC" w14:textId="77777777" w:rsidTr="008027D1">
        <w:trPr>
          <w:trHeight w:val="450"/>
        </w:trPr>
        <w:tc>
          <w:tcPr>
            <w:tcW w:w="2897" w:type="dxa"/>
            <w:shd w:val="clear" w:color="auto" w:fill="auto"/>
            <w:vAlign w:val="bottom"/>
            <w:hideMark/>
          </w:tcPr>
          <w:p w14:paraId="722C6BBF" w14:textId="6997732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2D2E678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6845E06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BBFE5F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9E1FC94" w14:textId="77777777" w:rsidTr="008027D1">
        <w:trPr>
          <w:trHeight w:val="450"/>
        </w:trPr>
        <w:tc>
          <w:tcPr>
            <w:tcW w:w="2897" w:type="dxa"/>
            <w:shd w:val="clear" w:color="auto" w:fill="auto"/>
            <w:vAlign w:val="bottom"/>
            <w:hideMark/>
          </w:tcPr>
          <w:p w14:paraId="08619B88" w14:textId="60DA0BD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239862F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281A285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E89DCA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85F7FFB" w14:textId="77777777" w:rsidTr="008027D1">
        <w:trPr>
          <w:trHeight w:val="225"/>
        </w:trPr>
        <w:tc>
          <w:tcPr>
            <w:tcW w:w="2897" w:type="dxa"/>
            <w:shd w:val="clear" w:color="auto" w:fill="auto"/>
            <w:vAlign w:val="bottom"/>
            <w:hideMark/>
          </w:tcPr>
          <w:p w14:paraId="4DA3AFC7" w14:textId="7D75109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1B9B425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2E4D677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A8701D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05EC21C" w14:textId="77777777" w:rsidTr="008027D1">
        <w:trPr>
          <w:trHeight w:val="225"/>
        </w:trPr>
        <w:tc>
          <w:tcPr>
            <w:tcW w:w="2897" w:type="dxa"/>
            <w:shd w:val="clear" w:color="auto" w:fill="auto"/>
            <w:vAlign w:val="bottom"/>
            <w:hideMark/>
          </w:tcPr>
          <w:p w14:paraId="62BDB452" w14:textId="7B80B2B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22BB9C7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126E193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4C9E4E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CDB0E71" w14:textId="77777777" w:rsidTr="008027D1">
        <w:trPr>
          <w:trHeight w:val="450"/>
        </w:trPr>
        <w:tc>
          <w:tcPr>
            <w:tcW w:w="2897" w:type="dxa"/>
            <w:shd w:val="clear" w:color="auto" w:fill="auto"/>
            <w:vAlign w:val="bottom"/>
            <w:hideMark/>
          </w:tcPr>
          <w:p w14:paraId="7E49B0B7" w14:textId="4EE498A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6C0D691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5986A1D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CFC0F1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4DE2601" w14:textId="77777777" w:rsidTr="008027D1">
        <w:trPr>
          <w:trHeight w:val="225"/>
        </w:trPr>
        <w:tc>
          <w:tcPr>
            <w:tcW w:w="2897" w:type="dxa"/>
            <w:shd w:val="clear" w:color="auto" w:fill="auto"/>
            <w:vAlign w:val="bottom"/>
            <w:hideMark/>
          </w:tcPr>
          <w:p w14:paraId="4AC5C3EA" w14:textId="5DEBCBB2"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1FF9D10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4DD5F94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4C7ED0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F300A78" w14:textId="77777777" w:rsidTr="008027D1">
        <w:trPr>
          <w:trHeight w:val="225"/>
        </w:trPr>
        <w:tc>
          <w:tcPr>
            <w:tcW w:w="6252" w:type="dxa"/>
            <w:gridSpan w:val="2"/>
            <w:shd w:val="clear" w:color="000000" w:fill="D8E4BC"/>
            <w:noWrap/>
            <w:vAlign w:val="bottom"/>
            <w:hideMark/>
          </w:tcPr>
          <w:p w14:paraId="7964A7C3" w14:textId="5251F4A0"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RECTANGULAR PARA IMPRESORA 900MM X 600MM</w:t>
            </w:r>
          </w:p>
        </w:tc>
        <w:tc>
          <w:tcPr>
            <w:tcW w:w="1418" w:type="dxa"/>
            <w:shd w:val="clear" w:color="auto" w:fill="auto"/>
            <w:noWrap/>
            <w:vAlign w:val="bottom"/>
            <w:hideMark/>
          </w:tcPr>
          <w:p w14:paraId="2584D4E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3E8A5D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6D3E107" w14:textId="77777777" w:rsidTr="008027D1">
        <w:trPr>
          <w:trHeight w:val="225"/>
        </w:trPr>
        <w:tc>
          <w:tcPr>
            <w:tcW w:w="6252" w:type="dxa"/>
            <w:gridSpan w:val="2"/>
            <w:shd w:val="clear" w:color="auto" w:fill="auto"/>
            <w:vAlign w:val="bottom"/>
            <w:hideMark/>
          </w:tcPr>
          <w:p w14:paraId="310E68C0" w14:textId="21B10A41"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10D5485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145337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C6098DC" w14:textId="77777777" w:rsidTr="008027D1">
        <w:trPr>
          <w:trHeight w:val="675"/>
        </w:trPr>
        <w:tc>
          <w:tcPr>
            <w:tcW w:w="2897" w:type="dxa"/>
            <w:shd w:val="clear" w:color="auto" w:fill="auto"/>
            <w:vAlign w:val="center"/>
            <w:hideMark/>
          </w:tcPr>
          <w:p w14:paraId="796C94FE" w14:textId="19EEC35F" w:rsidR="0010104C" w:rsidRPr="00076064" w:rsidRDefault="00FD31ED"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Dimensiones/mesa</w:t>
            </w:r>
          </w:p>
        </w:tc>
        <w:tc>
          <w:tcPr>
            <w:tcW w:w="3355" w:type="dxa"/>
            <w:shd w:val="clear" w:color="auto" w:fill="auto"/>
            <w:vAlign w:val="bottom"/>
            <w:hideMark/>
          </w:tcPr>
          <w:p w14:paraId="559CD11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7C0EC3C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D7AD59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508F052" w14:textId="77777777" w:rsidTr="008027D1">
        <w:trPr>
          <w:trHeight w:val="450"/>
        </w:trPr>
        <w:tc>
          <w:tcPr>
            <w:tcW w:w="2897" w:type="dxa"/>
            <w:shd w:val="clear" w:color="auto" w:fill="auto"/>
            <w:vAlign w:val="bottom"/>
            <w:hideMark/>
          </w:tcPr>
          <w:p w14:paraId="30D500B2" w14:textId="07EA5BE3"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76887F2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6D83213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A9DDBD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059E829" w14:textId="77777777" w:rsidTr="008027D1">
        <w:trPr>
          <w:trHeight w:val="450"/>
        </w:trPr>
        <w:tc>
          <w:tcPr>
            <w:tcW w:w="2897" w:type="dxa"/>
            <w:shd w:val="clear" w:color="auto" w:fill="auto"/>
            <w:vAlign w:val="bottom"/>
            <w:hideMark/>
          </w:tcPr>
          <w:p w14:paraId="72F872B8" w14:textId="0A532AE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4056037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3ED0BBF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8C889C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911E895" w14:textId="77777777" w:rsidTr="008027D1">
        <w:trPr>
          <w:trHeight w:val="450"/>
        </w:trPr>
        <w:tc>
          <w:tcPr>
            <w:tcW w:w="2897" w:type="dxa"/>
            <w:shd w:val="clear" w:color="auto" w:fill="auto"/>
            <w:vAlign w:val="bottom"/>
            <w:hideMark/>
          </w:tcPr>
          <w:p w14:paraId="442C636E" w14:textId="08C630D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75EF5A6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7A6D4E9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E6D7AE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30DAB77" w14:textId="77777777" w:rsidTr="008027D1">
        <w:trPr>
          <w:trHeight w:val="225"/>
        </w:trPr>
        <w:tc>
          <w:tcPr>
            <w:tcW w:w="2897" w:type="dxa"/>
            <w:shd w:val="clear" w:color="auto" w:fill="auto"/>
            <w:vAlign w:val="bottom"/>
            <w:hideMark/>
          </w:tcPr>
          <w:p w14:paraId="1F147A17" w14:textId="56B64453"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6F9C95A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6526049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E8A849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9081CEA" w14:textId="77777777" w:rsidTr="008027D1">
        <w:trPr>
          <w:trHeight w:val="225"/>
        </w:trPr>
        <w:tc>
          <w:tcPr>
            <w:tcW w:w="2897" w:type="dxa"/>
            <w:shd w:val="clear" w:color="auto" w:fill="auto"/>
            <w:vAlign w:val="bottom"/>
            <w:hideMark/>
          </w:tcPr>
          <w:p w14:paraId="5E77AB73" w14:textId="18BDE5F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2FF955F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0B63898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49F944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4939FD4" w14:textId="77777777" w:rsidTr="008027D1">
        <w:trPr>
          <w:trHeight w:val="450"/>
        </w:trPr>
        <w:tc>
          <w:tcPr>
            <w:tcW w:w="2897" w:type="dxa"/>
            <w:shd w:val="clear" w:color="auto" w:fill="auto"/>
            <w:vAlign w:val="bottom"/>
            <w:hideMark/>
          </w:tcPr>
          <w:p w14:paraId="474A34E5" w14:textId="533F3B8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04DC00A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0711906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7DDD72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53D7F25" w14:textId="77777777" w:rsidTr="008027D1">
        <w:trPr>
          <w:trHeight w:val="225"/>
        </w:trPr>
        <w:tc>
          <w:tcPr>
            <w:tcW w:w="2897" w:type="dxa"/>
            <w:shd w:val="clear" w:color="auto" w:fill="auto"/>
            <w:vAlign w:val="bottom"/>
            <w:hideMark/>
          </w:tcPr>
          <w:p w14:paraId="4E674562" w14:textId="140B606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6ADD915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511EE25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8DF2FE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0443EF7" w14:textId="77777777" w:rsidTr="008027D1">
        <w:trPr>
          <w:trHeight w:val="225"/>
        </w:trPr>
        <w:tc>
          <w:tcPr>
            <w:tcW w:w="6252" w:type="dxa"/>
            <w:gridSpan w:val="2"/>
            <w:shd w:val="clear" w:color="000000" w:fill="D8E4BC"/>
            <w:noWrap/>
            <w:vAlign w:val="bottom"/>
            <w:hideMark/>
          </w:tcPr>
          <w:p w14:paraId="73437A31" w14:textId="22C6DB7B"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MESA SALA DE REUNIONES 10 PERSONAS 2900MM X 1500MM</w:t>
            </w:r>
          </w:p>
        </w:tc>
        <w:tc>
          <w:tcPr>
            <w:tcW w:w="1418" w:type="dxa"/>
            <w:shd w:val="clear" w:color="auto" w:fill="auto"/>
            <w:noWrap/>
            <w:vAlign w:val="bottom"/>
            <w:hideMark/>
          </w:tcPr>
          <w:p w14:paraId="7EB39C2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B79F1F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8A94D02" w14:textId="77777777" w:rsidTr="008027D1">
        <w:trPr>
          <w:trHeight w:val="225"/>
        </w:trPr>
        <w:tc>
          <w:tcPr>
            <w:tcW w:w="6252" w:type="dxa"/>
            <w:gridSpan w:val="2"/>
            <w:shd w:val="clear" w:color="auto" w:fill="auto"/>
            <w:vAlign w:val="bottom"/>
            <w:hideMark/>
          </w:tcPr>
          <w:p w14:paraId="75303FFA" w14:textId="1B69B397"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5713472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99D0A8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7F4F16F" w14:textId="77777777" w:rsidTr="008027D1">
        <w:trPr>
          <w:trHeight w:val="675"/>
        </w:trPr>
        <w:tc>
          <w:tcPr>
            <w:tcW w:w="2897" w:type="dxa"/>
            <w:shd w:val="clear" w:color="auto" w:fill="auto"/>
            <w:vAlign w:val="center"/>
            <w:hideMark/>
          </w:tcPr>
          <w:p w14:paraId="51FC2483" w14:textId="201E2791" w:rsidR="0010104C" w:rsidRPr="00076064" w:rsidRDefault="006666E2"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 mesa</w:t>
            </w:r>
          </w:p>
        </w:tc>
        <w:tc>
          <w:tcPr>
            <w:tcW w:w="3355" w:type="dxa"/>
            <w:shd w:val="clear" w:color="auto" w:fill="auto"/>
            <w:vAlign w:val="bottom"/>
            <w:hideMark/>
          </w:tcPr>
          <w:p w14:paraId="511186D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286DAF8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2F2CED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89D8DDA" w14:textId="77777777" w:rsidTr="008027D1">
        <w:trPr>
          <w:trHeight w:val="450"/>
        </w:trPr>
        <w:tc>
          <w:tcPr>
            <w:tcW w:w="2897" w:type="dxa"/>
            <w:shd w:val="clear" w:color="auto" w:fill="auto"/>
            <w:vAlign w:val="bottom"/>
            <w:hideMark/>
          </w:tcPr>
          <w:p w14:paraId="5ADEEA11" w14:textId="1EF892B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34C6779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3CE7183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899354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AC09516" w14:textId="77777777" w:rsidTr="008027D1">
        <w:trPr>
          <w:trHeight w:val="450"/>
        </w:trPr>
        <w:tc>
          <w:tcPr>
            <w:tcW w:w="2897" w:type="dxa"/>
            <w:shd w:val="clear" w:color="auto" w:fill="auto"/>
            <w:vAlign w:val="bottom"/>
            <w:hideMark/>
          </w:tcPr>
          <w:p w14:paraId="4F57D2B7" w14:textId="3A9C7737"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773B8D5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42A970A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952DBA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B902048" w14:textId="77777777" w:rsidTr="008027D1">
        <w:trPr>
          <w:trHeight w:val="450"/>
        </w:trPr>
        <w:tc>
          <w:tcPr>
            <w:tcW w:w="2897" w:type="dxa"/>
            <w:shd w:val="clear" w:color="auto" w:fill="auto"/>
            <w:vAlign w:val="bottom"/>
            <w:hideMark/>
          </w:tcPr>
          <w:p w14:paraId="492478E2" w14:textId="62986F1E"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173E54B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4D4599F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22FB71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5350461" w14:textId="77777777" w:rsidTr="008027D1">
        <w:trPr>
          <w:trHeight w:val="225"/>
        </w:trPr>
        <w:tc>
          <w:tcPr>
            <w:tcW w:w="2897" w:type="dxa"/>
            <w:shd w:val="clear" w:color="auto" w:fill="auto"/>
            <w:vAlign w:val="bottom"/>
            <w:hideMark/>
          </w:tcPr>
          <w:p w14:paraId="63336111" w14:textId="4B4D1F1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451FC42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6EB428F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09452B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7F11962" w14:textId="77777777" w:rsidTr="008027D1">
        <w:trPr>
          <w:trHeight w:val="225"/>
        </w:trPr>
        <w:tc>
          <w:tcPr>
            <w:tcW w:w="2897" w:type="dxa"/>
            <w:shd w:val="clear" w:color="auto" w:fill="auto"/>
            <w:vAlign w:val="bottom"/>
            <w:hideMark/>
          </w:tcPr>
          <w:p w14:paraId="7DF5B9ED" w14:textId="3931F71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56EABE3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0691483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E8B0FF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5CA316D" w14:textId="77777777" w:rsidTr="008027D1">
        <w:trPr>
          <w:trHeight w:val="450"/>
        </w:trPr>
        <w:tc>
          <w:tcPr>
            <w:tcW w:w="2897" w:type="dxa"/>
            <w:shd w:val="clear" w:color="auto" w:fill="auto"/>
            <w:vAlign w:val="bottom"/>
            <w:hideMark/>
          </w:tcPr>
          <w:p w14:paraId="4767681E" w14:textId="4CF7ECC8"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6512247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040E7DD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AFF78C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4370575" w14:textId="77777777" w:rsidTr="008027D1">
        <w:trPr>
          <w:trHeight w:val="225"/>
        </w:trPr>
        <w:tc>
          <w:tcPr>
            <w:tcW w:w="2897" w:type="dxa"/>
            <w:shd w:val="clear" w:color="auto" w:fill="auto"/>
            <w:vAlign w:val="bottom"/>
            <w:hideMark/>
          </w:tcPr>
          <w:p w14:paraId="68D72472" w14:textId="67700D13"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209E216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6D73324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75D5FF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BF23379" w14:textId="77777777" w:rsidTr="008027D1">
        <w:trPr>
          <w:trHeight w:val="450"/>
        </w:trPr>
        <w:tc>
          <w:tcPr>
            <w:tcW w:w="6252" w:type="dxa"/>
            <w:gridSpan w:val="2"/>
            <w:shd w:val="clear" w:color="000000" w:fill="D8E4BC"/>
            <w:vAlign w:val="bottom"/>
            <w:hideMark/>
          </w:tcPr>
          <w:p w14:paraId="5DD9300B" w14:textId="4AE68342"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SALA DE REUNIONES 12 PERSONAS 3400MM X 1500MM</w:t>
            </w:r>
          </w:p>
        </w:tc>
        <w:tc>
          <w:tcPr>
            <w:tcW w:w="1418" w:type="dxa"/>
            <w:shd w:val="clear" w:color="auto" w:fill="auto"/>
            <w:noWrap/>
            <w:vAlign w:val="bottom"/>
            <w:hideMark/>
          </w:tcPr>
          <w:p w14:paraId="70150E5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2D3A1C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AD4FAA7" w14:textId="77777777" w:rsidTr="008027D1">
        <w:trPr>
          <w:trHeight w:val="225"/>
        </w:trPr>
        <w:tc>
          <w:tcPr>
            <w:tcW w:w="6252" w:type="dxa"/>
            <w:gridSpan w:val="2"/>
            <w:shd w:val="clear" w:color="auto" w:fill="auto"/>
            <w:vAlign w:val="bottom"/>
            <w:hideMark/>
          </w:tcPr>
          <w:p w14:paraId="55AD7D40" w14:textId="0D2DC7BB"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7BAAE75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67A3F2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0FDFCAA" w14:textId="77777777" w:rsidTr="008027D1">
        <w:trPr>
          <w:trHeight w:val="675"/>
        </w:trPr>
        <w:tc>
          <w:tcPr>
            <w:tcW w:w="2897" w:type="dxa"/>
            <w:shd w:val="clear" w:color="auto" w:fill="auto"/>
            <w:vAlign w:val="center"/>
            <w:hideMark/>
          </w:tcPr>
          <w:p w14:paraId="57A0C9CF" w14:textId="768851E2" w:rsidR="0010104C" w:rsidRPr="00076064" w:rsidRDefault="006666E2"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 mesa</w:t>
            </w:r>
          </w:p>
        </w:tc>
        <w:tc>
          <w:tcPr>
            <w:tcW w:w="3355" w:type="dxa"/>
            <w:shd w:val="clear" w:color="auto" w:fill="auto"/>
            <w:vAlign w:val="bottom"/>
            <w:hideMark/>
          </w:tcPr>
          <w:p w14:paraId="4E6AEEA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775352F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2A1B73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91458EA" w14:textId="77777777" w:rsidTr="008027D1">
        <w:trPr>
          <w:trHeight w:val="450"/>
        </w:trPr>
        <w:tc>
          <w:tcPr>
            <w:tcW w:w="2897" w:type="dxa"/>
            <w:shd w:val="clear" w:color="auto" w:fill="auto"/>
            <w:vAlign w:val="bottom"/>
            <w:hideMark/>
          </w:tcPr>
          <w:p w14:paraId="4AD2D721" w14:textId="39E7F54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1593F0D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678C535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D66BAA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72618A9" w14:textId="77777777" w:rsidTr="008027D1">
        <w:trPr>
          <w:trHeight w:val="450"/>
        </w:trPr>
        <w:tc>
          <w:tcPr>
            <w:tcW w:w="2897" w:type="dxa"/>
            <w:shd w:val="clear" w:color="auto" w:fill="auto"/>
            <w:vAlign w:val="bottom"/>
            <w:hideMark/>
          </w:tcPr>
          <w:p w14:paraId="5CA3C938" w14:textId="46C487A2"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126B5CB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3BD167A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B820C7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E31ED9E" w14:textId="77777777" w:rsidTr="008027D1">
        <w:trPr>
          <w:trHeight w:val="450"/>
        </w:trPr>
        <w:tc>
          <w:tcPr>
            <w:tcW w:w="2897" w:type="dxa"/>
            <w:shd w:val="clear" w:color="auto" w:fill="auto"/>
            <w:vAlign w:val="bottom"/>
            <w:hideMark/>
          </w:tcPr>
          <w:p w14:paraId="0B8CF1FA" w14:textId="5CD865E6"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392BAA8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5B3B064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26C422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970BFD6" w14:textId="77777777" w:rsidTr="008027D1">
        <w:trPr>
          <w:trHeight w:val="225"/>
        </w:trPr>
        <w:tc>
          <w:tcPr>
            <w:tcW w:w="2897" w:type="dxa"/>
            <w:shd w:val="clear" w:color="auto" w:fill="auto"/>
            <w:vAlign w:val="bottom"/>
            <w:hideMark/>
          </w:tcPr>
          <w:p w14:paraId="2C758305" w14:textId="09767891"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33301F4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582C8CB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01ED22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8319713" w14:textId="77777777" w:rsidTr="008027D1">
        <w:trPr>
          <w:trHeight w:val="225"/>
        </w:trPr>
        <w:tc>
          <w:tcPr>
            <w:tcW w:w="2897" w:type="dxa"/>
            <w:shd w:val="clear" w:color="auto" w:fill="auto"/>
            <w:vAlign w:val="bottom"/>
            <w:hideMark/>
          </w:tcPr>
          <w:p w14:paraId="757C723F" w14:textId="014543A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4237BE5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6F8D04C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FFC96C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7BCF072" w14:textId="77777777" w:rsidTr="008027D1">
        <w:trPr>
          <w:trHeight w:val="450"/>
        </w:trPr>
        <w:tc>
          <w:tcPr>
            <w:tcW w:w="2897" w:type="dxa"/>
            <w:shd w:val="clear" w:color="auto" w:fill="auto"/>
            <w:vAlign w:val="bottom"/>
            <w:hideMark/>
          </w:tcPr>
          <w:p w14:paraId="517DAFFC" w14:textId="488DB1F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5DD5289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5583251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3329CF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B9F5FB6" w14:textId="77777777" w:rsidTr="008027D1">
        <w:trPr>
          <w:trHeight w:val="225"/>
        </w:trPr>
        <w:tc>
          <w:tcPr>
            <w:tcW w:w="2897" w:type="dxa"/>
            <w:shd w:val="clear" w:color="auto" w:fill="auto"/>
            <w:vAlign w:val="bottom"/>
            <w:hideMark/>
          </w:tcPr>
          <w:p w14:paraId="56612625" w14:textId="30BCDCBB"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6801466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13F621D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47D728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17CB993" w14:textId="77777777" w:rsidTr="008027D1">
        <w:trPr>
          <w:trHeight w:val="450"/>
        </w:trPr>
        <w:tc>
          <w:tcPr>
            <w:tcW w:w="6252" w:type="dxa"/>
            <w:gridSpan w:val="2"/>
            <w:shd w:val="clear" w:color="000000" w:fill="D8E4BC"/>
            <w:vAlign w:val="bottom"/>
            <w:hideMark/>
          </w:tcPr>
          <w:p w14:paraId="6C27AB92" w14:textId="72A14CD8"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SALA DE REUNIONES 6 PERSONAS 1800MM X 1100MM.</w:t>
            </w:r>
          </w:p>
        </w:tc>
        <w:tc>
          <w:tcPr>
            <w:tcW w:w="1418" w:type="dxa"/>
            <w:shd w:val="clear" w:color="auto" w:fill="auto"/>
            <w:noWrap/>
            <w:vAlign w:val="bottom"/>
            <w:hideMark/>
          </w:tcPr>
          <w:p w14:paraId="48EDF3C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BAEF1B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C6B1791" w14:textId="77777777" w:rsidTr="008027D1">
        <w:trPr>
          <w:trHeight w:val="225"/>
        </w:trPr>
        <w:tc>
          <w:tcPr>
            <w:tcW w:w="6252" w:type="dxa"/>
            <w:gridSpan w:val="2"/>
            <w:shd w:val="clear" w:color="auto" w:fill="auto"/>
            <w:vAlign w:val="bottom"/>
            <w:hideMark/>
          </w:tcPr>
          <w:p w14:paraId="18E8150C" w14:textId="7E230393"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1A7C1C4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6552B4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284B4A7" w14:textId="77777777" w:rsidTr="008027D1">
        <w:trPr>
          <w:trHeight w:val="675"/>
        </w:trPr>
        <w:tc>
          <w:tcPr>
            <w:tcW w:w="2897" w:type="dxa"/>
            <w:shd w:val="clear" w:color="auto" w:fill="auto"/>
            <w:vAlign w:val="center"/>
            <w:hideMark/>
          </w:tcPr>
          <w:p w14:paraId="2373F36A" w14:textId="263E4B09" w:rsidR="0010104C" w:rsidRPr="00076064" w:rsidRDefault="006666E2"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 mesa</w:t>
            </w:r>
          </w:p>
        </w:tc>
        <w:tc>
          <w:tcPr>
            <w:tcW w:w="3355" w:type="dxa"/>
            <w:shd w:val="clear" w:color="auto" w:fill="auto"/>
            <w:vAlign w:val="bottom"/>
            <w:hideMark/>
          </w:tcPr>
          <w:p w14:paraId="324DE5E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717991D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FDC53B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E4230D9" w14:textId="77777777" w:rsidTr="008027D1">
        <w:trPr>
          <w:trHeight w:val="450"/>
        </w:trPr>
        <w:tc>
          <w:tcPr>
            <w:tcW w:w="2897" w:type="dxa"/>
            <w:shd w:val="clear" w:color="auto" w:fill="auto"/>
            <w:vAlign w:val="bottom"/>
            <w:hideMark/>
          </w:tcPr>
          <w:p w14:paraId="58133957" w14:textId="44E1559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748BB42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2E8BAF3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FCE73E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7F18F47" w14:textId="77777777" w:rsidTr="008027D1">
        <w:trPr>
          <w:trHeight w:val="450"/>
        </w:trPr>
        <w:tc>
          <w:tcPr>
            <w:tcW w:w="2897" w:type="dxa"/>
            <w:shd w:val="clear" w:color="auto" w:fill="auto"/>
            <w:vAlign w:val="bottom"/>
            <w:hideMark/>
          </w:tcPr>
          <w:p w14:paraId="7C58E84B" w14:textId="46E8239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79D4820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688C247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360142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8062C55" w14:textId="77777777" w:rsidTr="008027D1">
        <w:trPr>
          <w:trHeight w:val="450"/>
        </w:trPr>
        <w:tc>
          <w:tcPr>
            <w:tcW w:w="2897" w:type="dxa"/>
            <w:shd w:val="clear" w:color="auto" w:fill="auto"/>
            <w:vAlign w:val="bottom"/>
            <w:hideMark/>
          </w:tcPr>
          <w:p w14:paraId="09128DB5" w14:textId="3E0E9A53"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27D3166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680FF38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6FDF75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2F731E7" w14:textId="77777777" w:rsidTr="008027D1">
        <w:trPr>
          <w:trHeight w:val="225"/>
        </w:trPr>
        <w:tc>
          <w:tcPr>
            <w:tcW w:w="2897" w:type="dxa"/>
            <w:shd w:val="clear" w:color="auto" w:fill="auto"/>
            <w:vAlign w:val="bottom"/>
            <w:hideMark/>
          </w:tcPr>
          <w:p w14:paraId="3FDF720D" w14:textId="18D7AE2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7A2726E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4B0C3F0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FDA40D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60AB965" w14:textId="77777777" w:rsidTr="008027D1">
        <w:trPr>
          <w:trHeight w:val="225"/>
        </w:trPr>
        <w:tc>
          <w:tcPr>
            <w:tcW w:w="2897" w:type="dxa"/>
            <w:shd w:val="clear" w:color="auto" w:fill="auto"/>
            <w:vAlign w:val="bottom"/>
            <w:hideMark/>
          </w:tcPr>
          <w:p w14:paraId="40426008" w14:textId="645709B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4D6AE91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xml:space="preserve">Referencia Norma NTE INEN 1648 </w:t>
            </w:r>
            <w:r w:rsidRPr="00076064">
              <w:rPr>
                <w:rFonts w:ascii="Arial" w:eastAsia="Times New Roman" w:hAnsi="Arial" w:cs="Arial"/>
                <w:color w:val="000000"/>
                <w:kern w:val="0"/>
                <w:sz w:val="20"/>
                <w:szCs w:val="20"/>
                <w:lang w:val="es-EC" w:eastAsia="es-EC"/>
              </w:rPr>
              <w:lastRenderedPageBreak/>
              <w:t>numeral 3.2.5</w:t>
            </w:r>
          </w:p>
        </w:tc>
        <w:tc>
          <w:tcPr>
            <w:tcW w:w="1418" w:type="dxa"/>
            <w:shd w:val="clear" w:color="auto" w:fill="auto"/>
            <w:noWrap/>
            <w:vAlign w:val="bottom"/>
            <w:hideMark/>
          </w:tcPr>
          <w:p w14:paraId="197C536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w:t>
            </w:r>
          </w:p>
        </w:tc>
        <w:tc>
          <w:tcPr>
            <w:tcW w:w="1701" w:type="dxa"/>
            <w:shd w:val="clear" w:color="auto" w:fill="auto"/>
            <w:noWrap/>
            <w:vAlign w:val="bottom"/>
            <w:hideMark/>
          </w:tcPr>
          <w:p w14:paraId="51982D3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9F03E59" w14:textId="77777777" w:rsidTr="008027D1">
        <w:trPr>
          <w:trHeight w:val="450"/>
        </w:trPr>
        <w:tc>
          <w:tcPr>
            <w:tcW w:w="2897" w:type="dxa"/>
            <w:shd w:val="clear" w:color="auto" w:fill="auto"/>
            <w:vAlign w:val="bottom"/>
            <w:hideMark/>
          </w:tcPr>
          <w:p w14:paraId="7477368C" w14:textId="5305F64C"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a los elementos complementarios</w:t>
            </w:r>
          </w:p>
        </w:tc>
        <w:tc>
          <w:tcPr>
            <w:tcW w:w="3355" w:type="dxa"/>
            <w:shd w:val="clear" w:color="auto" w:fill="auto"/>
            <w:noWrap/>
            <w:vAlign w:val="bottom"/>
            <w:hideMark/>
          </w:tcPr>
          <w:p w14:paraId="1C74976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3FE18F6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B4750B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E2874DC" w14:textId="77777777" w:rsidTr="008027D1">
        <w:trPr>
          <w:trHeight w:val="225"/>
        </w:trPr>
        <w:tc>
          <w:tcPr>
            <w:tcW w:w="2897" w:type="dxa"/>
            <w:shd w:val="clear" w:color="auto" w:fill="auto"/>
            <w:vAlign w:val="bottom"/>
            <w:hideMark/>
          </w:tcPr>
          <w:p w14:paraId="609482D8" w14:textId="2D20D29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3C6C803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2980BA5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A788F9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DFF9296" w14:textId="77777777" w:rsidTr="008027D1">
        <w:trPr>
          <w:trHeight w:val="450"/>
        </w:trPr>
        <w:tc>
          <w:tcPr>
            <w:tcW w:w="6252" w:type="dxa"/>
            <w:gridSpan w:val="2"/>
            <w:shd w:val="clear" w:color="000000" w:fill="D8E4BC"/>
            <w:vAlign w:val="bottom"/>
            <w:hideMark/>
          </w:tcPr>
          <w:p w14:paraId="4117E4D4" w14:textId="0A4AFACA"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SALA DE REUNIONES 8 PERSONAS 2400MM X 1200MM</w:t>
            </w:r>
          </w:p>
        </w:tc>
        <w:tc>
          <w:tcPr>
            <w:tcW w:w="1418" w:type="dxa"/>
            <w:shd w:val="clear" w:color="auto" w:fill="auto"/>
            <w:noWrap/>
            <w:vAlign w:val="bottom"/>
            <w:hideMark/>
          </w:tcPr>
          <w:p w14:paraId="4CB268B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368FEB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E67DAC7" w14:textId="77777777" w:rsidTr="008027D1">
        <w:trPr>
          <w:trHeight w:val="225"/>
        </w:trPr>
        <w:tc>
          <w:tcPr>
            <w:tcW w:w="6252" w:type="dxa"/>
            <w:gridSpan w:val="2"/>
            <w:shd w:val="clear" w:color="auto" w:fill="auto"/>
            <w:vAlign w:val="bottom"/>
            <w:hideMark/>
          </w:tcPr>
          <w:p w14:paraId="70A74680" w14:textId="535185D4"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5C489DA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8D5D56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558AC60" w14:textId="77777777" w:rsidTr="008027D1">
        <w:trPr>
          <w:trHeight w:val="675"/>
        </w:trPr>
        <w:tc>
          <w:tcPr>
            <w:tcW w:w="2897" w:type="dxa"/>
            <w:shd w:val="clear" w:color="auto" w:fill="auto"/>
            <w:vAlign w:val="center"/>
            <w:hideMark/>
          </w:tcPr>
          <w:p w14:paraId="2140FDC1" w14:textId="49EAA394"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sidR="006666E2">
              <w:rPr>
                <w:rFonts w:ascii="Arial" w:eastAsia="Times New Roman" w:hAnsi="Arial" w:cs="Arial"/>
                <w:b/>
                <w:bCs/>
                <w:color w:val="000000"/>
                <w:kern w:val="0"/>
                <w:sz w:val="20"/>
                <w:szCs w:val="20"/>
                <w:lang w:val="es-EC" w:eastAsia="es-EC"/>
              </w:rPr>
              <w:t xml:space="preserve"> mesa</w:t>
            </w:r>
          </w:p>
        </w:tc>
        <w:tc>
          <w:tcPr>
            <w:tcW w:w="3355" w:type="dxa"/>
            <w:shd w:val="clear" w:color="auto" w:fill="auto"/>
            <w:vAlign w:val="bottom"/>
            <w:hideMark/>
          </w:tcPr>
          <w:p w14:paraId="5553998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14:paraId="03357D4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614C1B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D3737FB" w14:textId="77777777" w:rsidTr="008027D1">
        <w:trPr>
          <w:trHeight w:val="450"/>
        </w:trPr>
        <w:tc>
          <w:tcPr>
            <w:tcW w:w="2897" w:type="dxa"/>
            <w:shd w:val="clear" w:color="auto" w:fill="auto"/>
            <w:vAlign w:val="bottom"/>
            <w:hideMark/>
          </w:tcPr>
          <w:p w14:paraId="45D9CB5F" w14:textId="3F5AC112"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14:paraId="4F5BD5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14:paraId="112BAE5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3CBD1A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8011069" w14:textId="77777777" w:rsidTr="008027D1">
        <w:trPr>
          <w:trHeight w:val="450"/>
        </w:trPr>
        <w:tc>
          <w:tcPr>
            <w:tcW w:w="2897" w:type="dxa"/>
            <w:shd w:val="clear" w:color="auto" w:fill="auto"/>
            <w:vAlign w:val="bottom"/>
            <w:hideMark/>
          </w:tcPr>
          <w:p w14:paraId="5A6B6E20" w14:textId="7C1CA1D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14:paraId="666CA89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14:paraId="718BFF4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2CCDB2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86508E3" w14:textId="77777777" w:rsidTr="008027D1">
        <w:trPr>
          <w:trHeight w:val="450"/>
        </w:trPr>
        <w:tc>
          <w:tcPr>
            <w:tcW w:w="2897" w:type="dxa"/>
            <w:shd w:val="clear" w:color="auto" w:fill="auto"/>
            <w:vAlign w:val="bottom"/>
            <w:hideMark/>
          </w:tcPr>
          <w:p w14:paraId="4BDF556D" w14:textId="3104C7F0"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14:paraId="51DD02C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14:paraId="26C141E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F09DCB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4D53BA8" w14:textId="77777777" w:rsidTr="008027D1">
        <w:trPr>
          <w:trHeight w:val="225"/>
        </w:trPr>
        <w:tc>
          <w:tcPr>
            <w:tcW w:w="2897" w:type="dxa"/>
            <w:shd w:val="clear" w:color="auto" w:fill="auto"/>
            <w:vAlign w:val="bottom"/>
            <w:hideMark/>
          </w:tcPr>
          <w:p w14:paraId="7712ACFA" w14:textId="34DD4859"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14:paraId="2282DBB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14:paraId="1134071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400269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DAD8026" w14:textId="77777777" w:rsidTr="008027D1">
        <w:trPr>
          <w:trHeight w:val="225"/>
        </w:trPr>
        <w:tc>
          <w:tcPr>
            <w:tcW w:w="2897" w:type="dxa"/>
            <w:shd w:val="clear" w:color="auto" w:fill="auto"/>
            <w:vAlign w:val="bottom"/>
            <w:hideMark/>
          </w:tcPr>
          <w:p w14:paraId="635E7CD6" w14:textId="6EB6407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14:paraId="3AE811A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14:paraId="73FA33C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0A1E3D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74ED5AF" w14:textId="77777777" w:rsidTr="008027D1">
        <w:trPr>
          <w:trHeight w:val="450"/>
        </w:trPr>
        <w:tc>
          <w:tcPr>
            <w:tcW w:w="2897" w:type="dxa"/>
            <w:shd w:val="clear" w:color="auto" w:fill="auto"/>
            <w:vAlign w:val="bottom"/>
            <w:hideMark/>
          </w:tcPr>
          <w:p w14:paraId="441A06A0" w14:textId="5E2413AD"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14:paraId="357CF34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14:paraId="158DCBC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BCE603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C107863" w14:textId="77777777" w:rsidTr="008027D1">
        <w:trPr>
          <w:trHeight w:val="225"/>
        </w:trPr>
        <w:tc>
          <w:tcPr>
            <w:tcW w:w="2897" w:type="dxa"/>
            <w:shd w:val="clear" w:color="auto" w:fill="auto"/>
            <w:vAlign w:val="bottom"/>
            <w:hideMark/>
          </w:tcPr>
          <w:p w14:paraId="66686606" w14:textId="76ACC00F" w:rsidR="0010104C" w:rsidRPr="00076064" w:rsidRDefault="0002591C" w:rsidP="0010104C">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14:paraId="4E1EF10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14:paraId="1410CB1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34C2AB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12311E9" w14:textId="77777777" w:rsidTr="008027D1">
        <w:trPr>
          <w:trHeight w:val="225"/>
        </w:trPr>
        <w:tc>
          <w:tcPr>
            <w:tcW w:w="6252" w:type="dxa"/>
            <w:gridSpan w:val="2"/>
            <w:shd w:val="clear" w:color="000000" w:fill="8DB4E2"/>
            <w:vAlign w:val="bottom"/>
            <w:hideMark/>
          </w:tcPr>
          <w:p w14:paraId="1EE7651A" w14:textId="5DC2D06D"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SILLONERÍA</w:t>
            </w:r>
          </w:p>
        </w:tc>
        <w:tc>
          <w:tcPr>
            <w:tcW w:w="1418" w:type="dxa"/>
            <w:shd w:val="clear" w:color="auto" w:fill="auto"/>
            <w:noWrap/>
            <w:vAlign w:val="bottom"/>
            <w:hideMark/>
          </w:tcPr>
          <w:p w14:paraId="2E1E68F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FACBED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DBA8C74" w14:textId="77777777" w:rsidTr="008027D1">
        <w:trPr>
          <w:trHeight w:val="225"/>
        </w:trPr>
        <w:tc>
          <w:tcPr>
            <w:tcW w:w="6252" w:type="dxa"/>
            <w:gridSpan w:val="2"/>
            <w:shd w:val="clear" w:color="000000" w:fill="CCC0DA"/>
            <w:vAlign w:val="bottom"/>
            <w:hideMark/>
          </w:tcPr>
          <w:p w14:paraId="3972C128" w14:textId="6BACD80E"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CHUKUY</w:t>
            </w:r>
          </w:p>
        </w:tc>
        <w:tc>
          <w:tcPr>
            <w:tcW w:w="1418" w:type="dxa"/>
            <w:shd w:val="clear" w:color="000000" w:fill="FFFFFF"/>
            <w:noWrap/>
            <w:vAlign w:val="bottom"/>
            <w:hideMark/>
          </w:tcPr>
          <w:p w14:paraId="0268E72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000000" w:fill="FFFFFF"/>
            <w:noWrap/>
            <w:vAlign w:val="bottom"/>
            <w:hideMark/>
          </w:tcPr>
          <w:p w14:paraId="0D77F33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3E06BC1C" w14:textId="77777777" w:rsidTr="008027D1">
        <w:trPr>
          <w:trHeight w:val="225"/>
        </w:trPr>
        <w:tc>
          <w:tcPr>
            <w:tcW w:w="6252" w:type="dxa"/>
            <w:gridSpan w:val="2"/>
            <w:shd w:val="clear" w:color="auto" w:fill="auto"/>
            <w:vAlign w:val="bottom"/>
            <w:hideMark/>
          </w:tcPr>
          <w:p w14:paraId="08AB1835" w14:textId="7913513F"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26CC697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AF6EDA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23A52C0" w14:textId="77777777" w:rsidTr="008027D1">
        <w:trPr>
          <w:trHeight w:val="225"/>
        </w:trPr>
        <w:tc>
          <w:tcPr>
            <w:tcW w:w="2897" w:type="dxa"/>
            <w:shd w:val="clear" w:color="auto" w:fill="auto"/>
            <w:noWrap/>
            <w:vAlign w:val="bottom"/>
            <w:hideMark/>
          </w:tcPr>
          <w:p w14:paraId="236B65BA" w14:textId="620DEC55"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14:paraId="6A2A451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14:paraId="72A9903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E0EA0C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C515B6B" w14:textId="77777777" w:rsidTr="008027D1">
        <w:trPr>
          <w:trHeight w:val="225"/>
        </w:trPr>
        <w:tc>
          <w:tcPr>
            <w:tcW w:w="2897" w:type="dxa"/>
            <w:shd w:val="clear" w:color="auto" w:fill="auto"/>
            <w:noWrap/>
            <w:vAlign w:val="bottom"/>
            <w:hideMark/>
          </w:tcPr>
          <w:p w14:paraId="5285579B" w14:textId="18386AA3"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14:paraId="607EB69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14:paraId="782EA9A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13012E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9EB2311" w14:textId="77777777" w:rsidTr="008027D1">
        <w:trPr>
          <w:trHeight w:val="225"/>
        </w:trPr>
        <w:tc>
          <w:tcPr>
            <w:tcW w:w="2897" w:type="dxa"/>
            <w:shd w:val="clear" w:color="auto" w:fill="auto"/>
            <w:noWrap/>
            <w:vAlign w:val="bottom"/>
            <w:hideMark/>
          </w:tcPr>
          <w:p w14:paraId="782CE040" w14:textId="3F57FF47"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14:paraId="6CA3E2E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14:paraId="6645525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C7404D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774340E" w14:textId="77777777" w:rsidTr="008027D1">
        <w:trPr>
          <w:trHeight w:val="225"/>
        </w:trPr>
        <w:tc>
          <w:tcPr>
            <w:tcW w:w="6252" w:type="dxa"/>
            <w:gridSpan w:val="2"/>
            <w:shd w:val="clear" w:color="000000" w:fill="CCC0DA"/>
            <w:vAlign w:val="bottom"/>
            <w:hideMark/>
          </w:tcPr>
          <w:p w14:paraId="2CAD3764" w14:textId="41D32570"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DE CAFETERÍA</w:t>
            </w:r>
          </w:p>
        </w:tc>
        <w:tc>
          <w:tcPr>
            <w:tcW w:w="1418" w:type="dxa"/>
            <w:shd w:val="clear" w:color="auto" w:fill="auto"/>
            <w:noWrap/>
            <w:vAlign w:val="bottom"/>
            <w:hideMark/>
          </w:tcPr>
          <w:p w14:paraId="0C32C69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12F9E28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BA58FAA" w14:textId="77777777" w:rsidTr="008027D1">
        <w:trPr>
          <w:trHeight w:val="225"/>
        </w:trPr>
        <w:tc>
          <w:tcPr>
            <w:tcW w:w="6252" w:type="dxa"/>
            <w:gridSpan w:val="2"/>
            <w:shd w:val="clear" w:color="auto" w:fill="auto"/>
            <w:vAlign w:val="bottom"/>
            <w:hideMark/>
          </w:tcPr>
          <w:p w14:paraId="5FFDBCD9" w14:textId="096E382C"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2442C0C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FEA540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72665C7" w14:textId="77777777" w:rsidTr="008027D1">
        <w:trPr>
          <w:trHeight w:val="225"/>
        </w:trPr>
        <w:tc>
          <w:tcPr>
            <w:tcW w:w="2897" w:type="dxa"/>
            <w:shd w:val="clear" w:color="auto" w:fill="auto"/>
            <w:noWrap/>
            <w:vAlign w:val="bottom"/>
            <w:hideMark/>
          </w:tcPr>
          <w:p w14:paraId="29855CC7" w14:textId="0E440232"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14:paraId="7C4506F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14:paraId="7F295FA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146E0A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2AFEC88" w14:textId="77777777" w:rsidTr="008027D1">
        <w:trPr>
          <w:trHeight w:val="225"/>
        </w:trPr>
        <w:tc>
          <w:tcPr>
            <w:tcW w:w="2897" w:type="dxa"/>
            <w:shd w:val="clear" w:color="auto" w:fill="auto"/>
            <w:noWrap/>
            <w:vAlign w:val="bottom"/>
            <w:hideMark/>
          </w:tcPr>
          <w:p w14:paraId="271B52CB" w14:textId="597DEEC8"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14:paraId="5E4404D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14:paraId="727BB1A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E5B614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D40C4AC" w14:textId="77777777" w:rsidTr="008027D1">
        <w:trPr>
          <w:trHeight w:val="225"/>
        </w:trPr>
        <w:tc>
          <w:tcPr>
            <w:tcW w:w="2897" w:type="dxa"/>
            <w:shd w:val="clear" w:color="auto" w:fill="auto"/>
            <w:noWrap/>
            <w:vAlign w:val="bottom"/>
            <w:hideMark/>
          </w:tcPr>
          <w:p w14:paraId="12121465" w14:textId="2455F777"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14:paraId="5AA52B4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14:paraId="0D7917C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99326B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F049A67" w14:textId="77777777" w:rsidTr="008027D1">
        <w:trPr>
          <w:trHeight w:val="225"/>
        </w:trPr>
        <w:tc>
          <w:tcPr>
            <w:tcW w:w="6252" w:type="dxa"/>
            <w:gridSpan w:val="2"/>
            <w:shd w:val="clear" w:color="000000" w:fill="CCC0DA"/>
            <w:vAlign w:val="bottom"/>
            <w:hideMark/>
          </w:tcPr>
          <w:p w14:paraId="58C5C8EF" w14:textId="7C397B49"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DE ESPERA BIPERSONAL</w:t>
            </w:r>
          </w:p>
        </w:tc>
        <w:tc>
          <w:tcPr>
            <w:tcW w:w="1418" w:type="dxa"/>
            <w:shd w:val="clear" w:color="auto" w:fill="auto"/>
            <w:noWrap/>
            <w:vAlign w:val="bottom"/>
            <w:hideMark/>
          </w:tcPr>
          <w:p w14:paraId="36BA597C"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607A9A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1E188E8" w14:textId="77777777" w:rsidTr="008027D1">
        <w:trPr>
          <w:trHeight w:val="225"/>
        </w:trPr>
        <w:tc>
          <w:tcPr>
            <w:tcW w:w="6252" w:type="dxa"/>
            <w:gridSpan w:val="2"/>
            <w:shd w:val="clear" w:color="auto" w:fill="auto"/>
            <w:vAlign w:val="bottom"/>
            <w:hideMark/>
          </w:tcPr>
          <w:p w14:paraId="3EA42B5F" w14:textId="3DB63607"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3B20C01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2751CD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0576BCB" w14:textId="77777777" w:rsidTr="008027D1">
        <w:trPr>
          <w:trHeight w:val="225"/>
        </w:trPr>
        <w:tc>
          <w:tcPr>
            <w:tcW w:w="2897" w:type="dxa"/>
            <w:shd w:val="clear" w:color="auto" w:fill="auto"/>
            <w:noWrap/>
            <w:vAlign w:val="bottom"/>
            <w:hideMark/>
          </w:tcPr>
          <w:p w14:paraId="144DE35B" w14:textId="1C893F19"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14:paraId="0B17E0F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14:paraId="2E1D50F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5B7341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F0C1D39" w14:textId="77777777" w:rsidTr="008027D1">
        <w:trPr>
          <w:trHeight w:val="225"/>
        </w:trPr>
        <w:tc>
          <w:tcPr>
            <w:tcW w:w="2897" w:type="dxa"/>
            <w:shd w:val="clear" w:color="auto" w:fill="auto"/>
            <w:noWrap/>
            <w:vAlign w:val="bottom"/>
            <w:hideMark/>
          </w:tcPr>
          <w:p w14:paraId="44CF1F1E" w14:textId="1DD15AAD"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14:paraId="58E9899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14:paraId="1250D2A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1AD43B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440F336" w14:textId="77777777" w:rsidTr="008027D1">
        <w:trPr>
          <w:trHeight w:val="225"/>
        </w:trPr>
        <w:tc>
          <w:tcPr>
            <w:tcW w:w="2897" w:type="dxa"/>
            <w:shd w:val="clear" w:color="auto" w:fill="auto"/>
            <w:noWrap/>
            <w:vAlign w:val="bottom"/>
            <w:hideMark/>
          </w:tcPr>
          <w:p w14:paraId="7EC9E7B3" w14:textId="52F808B8"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14:paraId="22CAAF9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14:paraId="54C0285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AD7CF84"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A6ADF35" w14:textId="77777777" w:rsidTr="008027D1">
        <w:trPr>
          <w:trHeight w:val="225"/>
        </w:trPr>
        <w:tc>
          <w:tcPr>
            <w:tcW w:w="6252" w:type="dxa"/>
            <w:gridSpan w:val="2"/>
            <w:shd w:val="clear" w:color="000000" w:fill="CCC0DA"/>
            <w:vAlign w:val="bottom"/>
            <w:hideMark/>
          </w:tcPr>
          <w:p w14:paraId="7ABF4CFC" w14:textId="676AAABE"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DE ESPERA TRIPERSONAL</w:t>
            </w:r>
          </w:p>
        </w:tc>
        <w:tc>
          <w:tcPr>
            <w:tcW w:w="1418" w:type="dxa"/>
            <w:shd w:val="clear" w:color="auto" w:fill="auto"/>
            <w:noWrap/>
            <w:vAlign w:val="bottom"/>
            <w:hideMark/>
          </w:tcPr>
          <w:p w14:paraId="17F94ED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25177B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FCE01FE" w14:textId="77777777" w:rsidTr="008027D1">
        <w:trPr>
          <w:trHeight w:val="225"/>
        </w:trPr>
        <w:tc>
          <w:tcPr>
            <w:tcW w:w="6252" w:type="dxa"/>
            <w:gridSpan w:val="2"/>
            <w:shd w:val="clear" w:color="auto" w:fill="auto"/>
            <w:vAlign w:val="bottom"/>
            <w:hideMark/>
          </w:tcPr>
          <w:p w14:paraId="1101B66B" w14:textId="66BD5001"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09BFE94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264604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250A499C" w14:textId="77777777" w:rsidTr="008027D1">
        <w:trPr>
          <w:trHeight w:val="225"/>
        </w:trPr>
        <w:tc>
          <w:tcPr>
            <w:tcW w:w="2897" w:type="dxa"/>
            <w:shd w:val="clear" w:color="auto" w:fill="auto"/>
            <w:noWrap/>
            <w:vAlign w:val="bottom"/>
            <w:hideMark/>
          </w:tcPr>
          <w:p w14:paraId="1D2F5FB1" w14:textId="776D6599"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14:paraId="3D76CAD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14:paraId="115157A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89C739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36A0770" w14:textId="77777777" w:rsidTr="008027D1">
        <w:trPr>
          <w:trHeight w:val="225"/>
        </w:trPr>
        <w:tc>
          <w:tcPr>
            <w:tcW w:w="2897" w:type="dxa"/>
            <w:shd w:val="clear" w:color="auto" w:fill="auto"/>
            <w:noWrap/>
            <w:vAlign w:val="bottom"/>
            <w:hideMark/>
          </w:tcPr>
          <w:p w14:paraId="16B6A789" w14:textId="2C2C8130"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14:paraId="7845FFA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14:paraId="306D44B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6AF2105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748A788" w14:textId="77777777" w:rsidTr="008027D1">
        <w:trPr>
          <w:trHeight w:val="225"/>
        </w:trPr>
        <w:tc>
          <w:tcPr>
            <w:tcW w:w="2897" w:type="dxa"/>
            <w:shd w:val="clear" w:color="auto" w:fill="auto"/>
            <w:noWrap/>
            <w:vAlign w:val="bottom"/>
            <w:hideMark/>
          </w:tcPr>
          <w:p w14:paraId="75AC3D1C" w14:textId="30C304E9"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lastRenderedPageBreak/>
              <w:t>Durabilidad</w:t>
            </w:r>
          </w:p>
        </w:tc>
        <w:tc>
          <w:tcPr>
            <w:tcW w:w="3355" w:type="dxa"/>
            <w:shd w:val="clear" w:color="auto" w:fill="auto"/>
            <w:noWrap/>
            <w:vAlign w:val="bottom"/>
            <w:hideMark/>
          </w:tcPr>
          <w:p w14:paraId="6BB14AD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14:paraId="0B90002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2E61C17D"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4D3B112" w14:textId="77777777" w:rsidTr="008027D1">
        <w:trPr>
          <w:trHeight w:val="225"/>
        </w:trPr>
        <w:tc>
          <w:tcPr>
            <w:tcW w:w="6252" w:type="dxa"/>
            <w:gridSpan w:val="2"/>
            <w:shd w:val="clear" w:color="000000" w:fill="CCC0DA"/>
            <w:vAlign w:val="bottom"/>
            <w:hideMark/>
          </w:tcPr>
          <w:p w14:paraId="3950056B" w14:textId="2DDF8F84"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DE VISITA</w:t>
            </w:r>
          </w:p>
        </w:tc>
        <w:tc>
          <w:tcPr>
            <w:tcW w:w="1418" w:type="dxa"/>
            <w:shd w:val="clear" w:color="auto" w:fill="auto"/>
            <w:noWrap/>
            <w:vAlign w:val="bottom"/>
            <w:hideMark/>
          </w:tcPr>
          <w:p w14:paraId="4DEC9AD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8FCC9B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09941BD" w14:textId="77777777" w:rsidTr="008027D1">
        <w:trPr>
          <w:trHeight w:val="225"/>
        </w:trPr>
        <w:tc>
          <w:tcPr>
            <w:tcW w:w="6252" w:type="dxa"/>
            <w:gridSpan w:val="2"/>
            <w:shd w:val="clear" w:color="auto" w:fill="auto"/>
            <w:vAlign w:val="bottom"/>
            <w:hideMark/>
          </w:tcPr>
          <w:p w14:paraId="283CEAD7" w14:textId="0E6B0AEB"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4409F1C7"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4C8D378F"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0045E338" w14:textId="77777777" w:rsidTr="008027D1">
        <w:trPr>
          <w:trHeight w:val="225"/>
        </w:trPr>
        <w:tc>
          <w:tcPr>
            <w:tcW w:w="2897" w:type="dxa"/>
            <w:shd w:val="clear" w:color="auto" w:fill="auto"/>
            <w:noWrap/>
            <w:vAlign w:val="bottom"/>
            <w:hideMark/>
          </w:tcPr>
          <w:p w14:paraId="727BD2DD" w14:textId="14C76C46"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14:paraId="1355550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14:paraId="4BAAF6C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8CA345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9F59C65" w14:textId="77777777" w:rsidTr="008027D1">
        <w:trPr>
          <w:trHeight w:val="225"/>
        </w:trPr>
        <w:tc>
          <w:tcPr>
            <w:tcW w:w="2897" w:type="dxa"/>
            <w:shd w:val="clear" w:color="auto" w:fill="auto"/>
            <w:noWrap/>
            <w:vAlign w:val="bottom"/>
            <w:hideMark/>
          </w:tcPr>
          <w:p w14:paraId="142A7C17" w14:textId="04B81EB0"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14:paraId="3CE7404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14:paraId="0E9A5F7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34CF23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41560868" w14:textId="77777777" w:rsidTr="008027D1">
        <w:trPr>
          <w:trHeight w:val="225"/>
        </w:trPr>
        <w:tc>
          <w:tcPr>
            <w:tcW w:w="2897" w:type="dxa"/>
            <w:shd w:val="clear" w:color="auto" w:fill="auto"/>
            <w:noWrap/>
            <w:vAlign w:val="bottom"/>
            <w:hideMark/>
          </w:tcPr>
          <w:p w14:paraId="6E7DBC29" w14:textId="49BC4A58"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14:paraId="68A8593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14:paraId="1D72A70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27DDB6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6F9FB0FC" w14:textId="77777777" w:rsidTr="008027D1">
        <w:trPr>
          <w:trHeight w:val="225"/>
        </w:trPr>
        <w:tc>
          <w:tcPr>
            <w:tcW w:w="6252" w:type="dxa"/>
            <w:gridSpan w:val="2"/>
            <w:shd w:val="clear" w:color="000000" w:fill="CCC0DA"/>
            <w:vAlign w:val="bottom"/>
            <w:hideMark/>
          </w:tcPr>
          <w:p w14:paraId="1C8D5467" w14:textId="487333EA"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TIYAKUY</w:t>
            </w:r>
          </w:p>
        </w:tc>
        <w:tc>
          <w:tcPr>
            <w:tcW w:w="1418" w:type="dxa"/>
            <w:shd w:val="clear" w:color="auto" w:fill="auto"/>
            <w:noWrap/>
            <w:vAlign w:val="bottom"/>
            <w:hideMark/>
          </w:tcPr>
          <w:p w14:paraId="74EBA5F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0F4BF26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7A7062C1" w14:textId="77777777" w:rsidTr="008027D1">
        <w:trPr>
          <w:trHeight w:val="225"/>
        </w:trPr>
        <w:tc>
          <w:tcPr>
            <w:tcW w:w="6252" w:type="dxa"/>
            <w:gridSpan w:val="2"/>
            <w:shd w:val="clear" w:color="auto" w:fill="auto"/>
            <w:vAlign w:val="bottom"/>
            <w:hideMark/>
          </w:tcPr>
          <w:p w14:paraId="5C55A3A3" w14:textId="14854258" w:rsidR="0010104C" w:rsidRPr="00076064" w:rsidRDefault="0002591C" w:rsidP="0010104C">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14:paraId="5C739A3A"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9F08021"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755D1A5" w14:textId="77777777" w:rsidTr="008027D1">
        <w:trPr>
          <w:trHeight w:val="225"/>
        </w:trPr>
        <w:tc>
          <w:tcPr>
            <w:tcW w:w="2897" w:type="dxa"/>
            <w:shd w:val="clear" w:color="auto" w:fill="auto"/>
            <w:noWrap/>
            <w:vAlign w:val="bottom"/>
            <w:hideMark/>
          </w:tcPr>
          <w:p w14:paraId="44896E1D" w14:textId="4A3D1893"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14:paraId="67522CDE"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14:paraId="569034C9"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7545F1B0"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19ED04AC" w14:textId="77777777" w:rsidTr="008027D1">
        <w:trPr>
          <w:trHeight w:val="225"/>
        </w:trPr>
        <w:tc>
          <w:tcPr>
            <w:tcW w:w="2897" w:type="dxa"/>
            <w:shd w:val="clear" w:color="auto" w:fill="auto"/>
            <w:noWrap/>
            <w:vAlign w:val="bottom"/>
            <w:hideMark/>
          </w:tcPr>
          <w:p w14:paraId="52585F36" w14:textId="714D975B"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14:paraId="23498445"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14:paraId="566402E3"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55CFA4AB"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10104C" w:rsidRPr="00076064" w14:paraId="55BE385A" w14:textId="77777777" w:rsidTr="008027D1">
        <w:trPr>
          <w:trHeight w:val="225"/>
        </w:trPr>
        <w:tc>
          <w:tcPr>
            <w:tcW w:w="2897" w:type="dxa"/>
            <w:shd w:val="clear" w:color="auto" w:fill="auto"/>
            <w:noWrap/>
            <w:vAlign w:val="bottom"/>
            <w:hideMark/>
          </w:tcPr>
          <w:p w14:paraId="34D8F814" w14:textId="4BC4CB78" w:rsidR="0010104C" w:rsidRPr="00076064" w:rsidRDefault="0002591C" w:rsidP="0010104C">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14:paraId="02B1D696"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14:paraId="7B81D842"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14:paraId="3F525CC8" w14:textId="77777777" w:rsidR="0010104C" w:rsidRPr="00076064" w:rsidRDefault="0010104C" w:rsidP="0010104C">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bl>
    <w:p w14:paraId="2B47224F" w14:textId="77777777" w:rsidR="0010104C" w:rsidRPr="00263471" w:rsidRDefault="0010104C" w:rsidP="007A796E">
      <w:pPr>
        <w:tabs>
          <w:tab w:val="left" w:pos="-720"/>
        </w:tabs>
        <w:spacing w:after="0" w:line="240" w:lineRule="auto"/>
        <w:rPr>
          <w:rFonts w:ascii="Arial" w:hAnsi="Arial" w:cs="Arial"/>
          <w:spacing w:val="-2"/>
          <w:sz w:val="21"/>
          <w:szCs w:val="21"/>
        </w:rPr>
      </w:pPr>
    </w:p>
    <w:p w14:paraId="25422C98" w14:textId="77777777" w:rsidR="007A796E" w:rsidRPr="00263471" w:rsidRDefault="007A796E" w:rsidP="007A796E">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14:paraId="2C7486DF" w14:textId="77777777" w:rsidR="007A796E" w:rsidRDefault="007A796E" w:rsidP="007A796E">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2A9E6E85" w14:textId="77777777" w:rsidR="00076064" w:rsidRDefault="00076064" w:rsidP="007A796E">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1B029CBD" w14:textId="77777777" w:rsidR="00076064" w:rsidRPr="00263471" w:rsidRDefault="00076064" w:rsidP="007A796E">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0D66D27C" w14:textId="77777777" w:rsidR="007A796E" w:rsidRPr="00263471" w:rsidRDefault="007A796E" w:rsidP="007A796E">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14:paraId="3CA59EBD" w14:textId="77777777" w:rsidR="007A796E" w:rsidRPr="00263471" w:rsidRDefault="007A796E" w:rsidP="007A796E">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14:paraId="38C77B46" w14:textId="77777777" w:rsidR="007A796E" w:rsidRPr="00263471" w:rsidRDefault="007A796E" w:rsidP="007A796E">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14:paraId="57D0F243" w14:textId="77777777" w:rsidR="007A796E" w:rsidRPr="00263471" w:rsidRDefault="007A796E" w:rsidP="007A796E">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14:paraId="05EAD946" w14:textId="77777777" w:rsidR="007A796E" w:rsidRPr="00263471" w:rsidRDefault="007A796E" w:rsidP="007A796E">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14:paraId="1D9DF93F" w14:textId="77777777" w:rsidR="007A796E" w:rsidRPr="00263471" w:rsidRDefault="007A796E" w:rsidP="007A796E">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14:paraId="3CA9DD25" w14:textId="77777777" w:rsidR="008E0D0F" w:rsidRPr="00263471" w:rsidRDefault="008E0D0F" w:rsidP="004A7278">
      <w:pPr>
        <w:pStyle w:val="Textoindependiente"/>
        <w:spacing w:before="240"/>
        <w:rPr>
          <w:rFonts w:ascii="Arial" w:hAnsi="Arial" w:cs="Arial"/>
          <w:sz w:val="21"/>
          <w:szCs w:val="21"/>
        </w:rPr>
      </w:pPr>
    </w:p>
    <w:p w14:paraId="6AB88990" w14:textId="77777777" w:rsidR="004A7278" w:rsidRPr="00263471" w:rsidRDefault="004A7278" w:rsidP="00415AAA">
      <w:pPr>
        <w:pStyle w:val="Ttulo3"/>
        <w:rPr>
          <w:rFonts w:ascii="Arial" w:hAnsi="Arial"/>
          <w:sz w:val="21"/>
          <w:szCs w:val="21"/>
        </w:rPr>
      </w:pPr>
      <w:bookmarkStart w:id="1921" w:name="_Toc525315511"/>
      <w:bookmarkStart w:id="1922" w:name="_Toc531612907"/>
      <w:r w:rsidRPr="00263471">
        <w:rPr>
          <w:rFonts w:ascii="Arial" w:hAnsi="Arial"/>
          <w:sz w:val="21"/>
          <w:szCs w:val="21"/>
        </w:rPr>
        <w:br w:type="page"/>
      </w:r>
    </w:p>
    <w:p w14:paraId="0B6F68BC" w14:textId="713C769D" w:rsidR="00504E7A" w:rsidRPr="00263471" w:rsidRDefault="00504E7A" w:rsidP="00B756CF">
      <w:pPr>
        <w:pStyle w:val="Ttulo3"/>
        <w:spacing w:before="0" w:line="240" w:lineRule="auto"/>
        <w:ind w:left="0" w:firstLine="0"/>
        <w:rPr>
          <w:rFonts w:ascii="Arial" w:hAnsi="Arial"/>
          <w:sz w:val="21"/>
          <w:szCs w:val="21"/>
        </w:rPr>
      </w:pPr>
      <w:bookmarkStart w:id="1923" w:name="_Toc8901505"/>
      <w:bookmarkStart w:id="1924" w:name="_Toc11064658"/>
      <w:bookmarkStart w:id="1925" w:name="_Toc19285392"/>
      <w:bookmarkEnd w:id="1921"/>
      <w:bookmarkEnd w:id="1922"/>
      <w:r w:rsidRPr="00263471">
        <w:rPr>
          <w:rFonts w:ascii="Arial" w:hAnsi="Arial"/>
          <w:sz w:val="21"/>
          <w:szCs w:val="21"/>
        </w:rPr>
        <w:lastRenderedPageBreak/>
        <w:t>1.</w:t>
      </w:r>
      <w:r w:rsidR="003C0A22" w:rsidRPr="00263471">
        <w:rPr>
          <w:rFonts w:ascii="Arial" w:hAnsi="Arial"/>
          <w:sz w:val="21"/>
          <w:szCs w:val="21"/>
        </w:rPr>
        <w:t>8</w:t>
      </w:r>
      <w:r w:rsidRPr="00263471">
        <w:rPr>
          <w:rFonts w:ascii="Arial" w:hAnsi="Arial"/>
          <w:sz w:val="21"/>
          <w:szCs w:val="21"/>
        </w:rPr>
        <w:t xml:space="preserve"> IMPRESIÓN DE LA OFERTA O MANIFESTACIÓN DE INTERÉS</w:t>
      </w:r>
      <w:bookmarkEnd w:id="1923"/>
      <w:bookmarkEnd w:id="1924"/>
      <w:bookmarkEnd w:id="1925"/>
    </w:p>
    <w:p w14:paraId="4C11B004" w14:textId="77777777" w:rsidR="00504E7A" w:rsidRPr="00263471" w:rsidRDefault="00504E7A" w:rsidP="00084318">
      <w:pPr>
        <w:spacing w:after="0" w:line="240" w:lineRule="auto"/>
        <w:jc w:val="center"/>
        <w:rPr>
          <w:rFonts w:ascii="Arial" w:hAnsi="Arial" w:cs="Arial"/>
          <w:b/>
          <w:sz w:val="21"/>
          <w:szCs w:val="21"/>
        </w:rPr>
      </w:pPr>
    </w:p>
    <w:p w14:paraId="5D9A5A60" w14:textId="77777777" w:rsidR="00504E7A" w:rsidRPr="00263471" w:rsidRDefault="00504E7A" w:rsidP="003C0A22">
      <w:pPr>
        <w:spacing w:after="0" w:line="240" w:lineRule="auto"/>
        <w:rPr>
          <w:rFonts w:ascii="Arial" w:hAnsi="Arial" w:cs="Arial"/>
          <w:b/>
          <w:sz w:val="21"/>
          <w:szCs w:val="21"/>
        </w:rPr>
      </w:pPr>
      <w:r w:rsidRPr="00263471">
        <w:rPr>
          <w:rFonts w:ascii="Arial" w:hAnsi="Arial" w:cs="Arial"/>
          <w:b/>
          <w:sz w:val="21"/>
          <w:szCs w:val="21"/>
        </w:rPr>
        <w:t>NOMBRE DEL OFERENTE: ………………………………………………………..</w:t>
      </w:r>
    </w:p>
    <w:p w14:paraId="0589F550" w14:textId="77777777" w:rsidR="00504E7A" w:rsidRPr="00263471" w:rsidRDefault="00504E7A" w:rsidP="003C0A22">
      <w:pPr>
        <w:spacing w:after="0" w:line="240" w:lineRule="auto"/>
        <w:rPr>
          <w:rFonts w:ascii="Arial" w:hAnsi="Arial" w:cs="Arial"/>
          <w:b/>
          <w:sz w:val="21"/>
          <w:szCs w:val="21"/>
        </w:rPr>
      </w:pPr>
    </w:p>
    <w:p w14:paraId="1894A8C6" w14:textId="793B6D23" w:rsidR="00504E7A" w:rsidRPr="00263471" w:rsidRDefault="00636A98" w:rsidP="003C0A22">
      <w:pPr>
        <w:spacing w:after="0" w:line="240" w:lineRule="auto"/>
        <w:rPr>
          <w:rFonts w:ascii="Arial" w:hAnsi="Arial" w:cs="Arial"/>
          <w:b/>
          <w:sz w:val="21"/>
          <w:szCs w:val="21"/>
        </w:rPr>
      </w:pPr>
      <w:r w:rsidRPr="00263471">
        <w:rPr>
          <w:rFonts w:ascii="Arial" w:hAnsi="Arial" w:cs="Arial"/>
          <w:b/>
          <w:sz w:val="21"/>
          <w:szCs w:val="21"/>
        </w:rPr>
        <w:t xml:space="preserve"> </w:t>
      </w:r>
      <w:r w:rsidR="000404A0" w:rsidRPr="00263471">
        <w:rPr>
          <w:rFonts w:ascii="Arial" w:hAnsi="Arial" w:cs="Arial"/>
          <w:b/>
          <w:sz w:val="21"/>
          <w:szCs w:val="21"/>
        </w:rPr>
        <w:t>SERCOP-SELPROV-00</w:t>
      </w:r>
      <w:r w:rsidR="003F0B72" w:rsidRPr="00263471">
        <w:rPr>
          <w:rFonts w:ascii="Arial" w:hAnsi="Arial" w:cs="Arial"/>
          <w:b/>
          <w:sz w:val="21"/>
          <w:szCs w:val="21"/>
        </w:rPr>
        <w:t>6</w:t>
      </w:r>
      <w:r w:rsidR="000404A0" w:rsidRPr="00263471">
        <w:rPr>
          <w:rFonts w:ascii="Arial" w:hAnsi="Arial" w:cs="Arial"/>
          <w:b/>
          <w:sz w:val="21"/>
          <w:szCs w:val="21"/>
        </w:rPr>
        <w:t>-2019</w:t>
      </w:r>
    </w:p>
    <w:p w14:paraId="2B6E6F05" w14:textId="77777777" w:rsidR="009E65F2" w:rsidRPr="00263471" w:rsidRDefault="009E65F2" w:rsidP="003C0A22">
      <w:pPr>
        <w:tabs>
          <w:tab w:val="left" w:pos="0"/>
        </w:tabs>
        <w:spacing w:after="0" w:line="240" w:lineRule="auto"/>
        <w:rPr>
          <w:rFonts w:ascii="Arial" w:hAnsi="Arial" w:cs="Arial"/>
          <w:b/>
          <w:sz w:val="21"/>
          <w:szCs w:val="21"/>
        </w:rPr>
      </w:pPr>
    </w:p>
    <w:p w14:paraId="46A5DB92" w14:textId="64E20DFE" w:rsidR="00504E7A" w:rsidRPr="00263471" w:rsidRDefault="00504E7A" w:rsidP="00084318">
      <w:pPr>
        <w:widowControl/>
        <w:suppressAutoHyphens w:val="0"/>
        <w:spacing w:after="0" w:line="240" w:lineRule="auto"/>
        <w:rPr>
          <w:rFonts w:ascii="Arial" w:hAnsi="Arial" w:cs="Arial"/>
          <w:sz w:val="21"/>
          <w:szCs w:val="21"/>
        </w:rPr>
      </w:pPr>
      <w:r w:rsidRPr="00263471">
        <w:rPr>
          <w:rFonts w:ascii="Arial" w:hAnsi="Arial" w:cs="Arial"/>
          <w:sz w:val="21"/>
          <w:szCs w:val="21"/>
        </w:rPr>
        <w:t xml:space="preserve">El proveedor deberá IMPRIMIR y SUSCRIBIR la oferta generada a través del </w:t>
      </w:r>
      <w:r w:rsidR="007F065F" w:rsidRPr="00263471">
        <w:rPr>
          <w:rFonts w:ascii="Arial" w:hAnsi="Arial" w:cs="Arial"/>
          <w:sz w:val="21"/>
          <w:szCs w:val="21"/>
        </w:rPr>
        <w:t xml:space="preserve">portal institucional </w:t>
      </w:r>
      <w:r w:rsidR="007F065F" w:rsidRPr="00263471">
        <w:rPr>
          <w:rFonts w:ascii="Arial" w:hAnsi="Arial" w:cs="Arial"/>
          <w:i/>
          <w:sz w:val="21"/>
          <w:szCs w:val="21"/>
        </w:rPr>
        <w:t>“CONFIRMAR”</w:t>
      </w:r>
      <w:r w:rsidR="007F065F" w:rsidRPr="00263471">
        <w:rPr>
          <w:rFonts w:ascii="Arial" w:hAnsi="Arial" w:cs="Arial"/>
          <w:sz w:val="21"/>
          <w:szCs w:val="21"/>
        </w:rPr>
        <w:t xml:space="preserve"> (</w:t>
      </w:r>
      <w:r w:rsidR="007F065F" w:rsidRPr="00263471">
        <w:rPr>
          <w:rFonts w:ascii="Arial" w:hAnsi="Arial" w:cs="Arial"/>
          <w:i/>
          <w:sz w:val="21"/>
          <w:szCs w:val="21"/>
        </w:rPr>
        <w:t xml:space="preserve">FINALIZAR) </w:t>
      </w:r>
      <w:r w:rsidR="007F065F" w:rsidRPr="00263471">
        <w:rPr>
          <w:rFonts w:ascii="Arial" w:hAnsi="Arial" w:cs="Arial"/>
          <w:sz w:val="21"/>
          <w:szCs w:val="21"/>
        </w:rPr>
        <w:t>la entrega de la propuesta como parte de su oferta electrónica, adicionalmente la misma debe ser impresa y suscrita</w:t>
      </w:r>
      <w:r w:rsidRPr="00263471">
        <w:rPr>
          <w:rFonts w:ascii="Arial" w:hAnsi="Arial" w:cs="Arial"/>
          <w:sz w:val="21"/>
          <w:szCs w:val="21"/>
        </w:rPr>
        <w:t>.</w:t>
      </w:r>
    </w:p>
    <w:p w14:paraId="63E55830" w14:textId="77777777" w:rsidR="00504E7A" w:rsidRPr="00263471" w:rsidRDefault="00504E7A" w:rsidP="00084318">
      <w:pPr>
        <w:widowControl/>
        <w:suppressAutoHyphens w:val="0"/>
        <w:spacing w:after="0" w:line="240" w:lineRule="auto"/>
        <w:rPr>
          <w:rFonts w:ascii="Arial" w:hAnsi="Arial" w:cs="Arial"/>
          <w:sz w:val="21"/>
          <w:szCs w:val="21"/>
        </w:rPr>
      </w:pPr>
    </w:p>
    <w:p w14:paraId="707515B5" w14:textId="77777777" w:rsidR="00504E7A" w:rsidRPr="00263471" w:rsidRDefault="001531E4" w:rsidP="00084318">
      <w:pPr>
        <w:widowControl/>
        <w:suppressAutoHyphens w:val="0"/>
        <w:spacing w:after="0" w:line="240" w:lineRule="auto"/>
        <w:rPr>
          <w:rFonts w:ascii="Arial" w:hAnsi="Arial" w:cs="Arial"/>
          <w:sz w:val="21"/>
          <w:szCs w:val="21"/>
        </w:rPr>
      </w:pPr>
      <w:r w:rsidRPr="00263471">
        <w:rPr>
          <w:rFonts w:ascii="Arial" w:hAnsi="Arial" w:cs="Arial"/>
          <w:b/>
          <w:sz w:val="21"/>
          <w:szCs w:val="21"/>
        </w:rPr>
        <w:t>ÚNICAMENTE</w:t>
      </w:r>
      <w:r w:rsidR="00504E7A" w:rsidRPr="00263471">
        <w:rPr>
          <w:rFonts w:ascii="Arial" w:hAnsi="Arial" w:cs="Arial"/>
          <w:sz w:val="21"/>
          <w:szCs w:val="21"/>
        </w:rPr>
        <w:t xml:space="preserve"> en el caso de manifestaciones de interés para la </w:t>
      </w:r>
      <w:r w:rsidR="009961A8" w:rsidRPr="00263471">
        <w:rPr>
          <w:rFonts w:ascii="Arial" w:hAnsi="Arial" w:cs="Arial"/>
          <w:sz w:val="21"/>
          <w:szCs w:val="21"/>
        </w:rPr>
        <w:t xml:space="preserve">posterior </w:t>
      </w:r>
      <w:r w:rsidR="00504E7A" w:rsidRPr="00263471">
        <w:rPr>
          <w:rFonts w:ascii="Arial" w:hAnsi="Arial" w:cs="Arial"/>
          <w:sz w:val="21"/>
          <w:szCs w:val="21"/>
        </w:rPr>
        <w:t>ADHESIÓN DE NUEVOS PROVEEDORES, deberá remitirse el formulario generado</w:t>
      </w:r>
      <w:r w:rsidRPr="00263471">
        <w:rPr>
          <w:rFonts w:ascii="Arial" w:hAnsi="Arial" w:cs="Arial"/>
          <w:sz w:val="21"/>
          <w:szCs w:val="21"/>
        </w:rPr>
        <w:t xml:space="preserve"> y enviado</w:t>
      </w:r>
      <w:r w:rsidR="00504E7A" w:rsidRPr="00263471">
        <w:rPr>
          <w:rFonts w:ascii="Arial" w:hAnsi="Arial" w:cs="Arial"/>
          <w:sz w:val="21"/>
          <w:szCs w:val="21"/>
        </w:rPr>
        <w:t xml:space="preserve"> por el SERCOP para el efecto.</w:t>
      </w:r>
    </w:p>
    <w:p w14:paraId="56CEACA6" w14:textId="77777777" w:rsidR="009E65F2" w:rsidRPr="00263471" w:rsidRDefault="009E65F2" w:rsidP="00CE13DE">
      <w:pPr>
        <w:tabs>
          <w:tab w:val="left" w:pos="0"/>
        </w:tabs>
        <w:spacing w:after="0" w:line="240" w:lineRule="auto"/>
        <w:rPr>
          <w:rFonts w:ascii="Arial" w:hAnsi="Arial" w:cs="Arial"/>
          <w:b/>
          <w:sz w:val="21"/>
          <w:szCs w:val="21"/>
        </w:rPr>
      </w:pPr>
    </w:p>
    <w:p w14:paraId="51C24BB9" w14:textId="77777777" w:rsidR="00504E7A" w:rsidRPr="00263471" w:rsidRDefault="00504E7A" w:rsidP="00CE13DE">
      <w:pPr>
        <w:pStyle w:val="Standard"/>
        <w:autoSpaceDE w:val="0"/>
        <w:jc w:val="center"/>
        <w:rPr>
          <w:rFonts w:ascii="Arial" w:hAnsi="Arial" w:cs="Arial"/>
          <w:b/>
          <w:sz w:val="21"/>
          <w:szCs w:val="21"/>
        </w:rPr>
      </w:pPr>
    </w:p>
    <w:p w14:paraId="25DFD5DF" w14:textId="77777777" w:rsidR="00504E7A" w:rsidRPr="00263471"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14:paraId="171C8170" w14:textId="77777777" w:rsidR="00504E7A" w:rsidRPr="00263471"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3B9E6CB8" w14:textId="77777777" w:rsidR="00504E7A" w:rsidRPr="00263471"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14:paraId="47BDB02D" w14:textId="77777777" w:rsidR="00504E7A" w:rsidRPr="00263471"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14:paraId="531C8650" w14:textId="77777777" w:rsidR="00504E7A" w:rsidRPr="00263471"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14:paraId="08598E59" w14:textId="77777777" w:rsidR="00504E7A" w:rsidRPr="00263471"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14:paraId="6EB6934B" w14:textId="77777777" w:rsidR="00504E7A" w:rsidRPr="00263471" w:rsidRDefault="00504E7A"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14:paraId="09E7402D" w14:textId="54ED4344" w:rsidR="003C0A22" w:rsidRPr="00263471" w:rsidRDefault="003C0A22"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14:paraId="6D3D8F77" w14:textId="77777777" w:rsidR="00504E7A" w:rsidRPr="00263471" w:rsidRDefault="00504E7A"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14:paraId="6DB5C5BC" w14:textId="77777777" w:rsidR="009E65F2" w:rsidRPr="00263471" w:rsidRDefault="009E65F2" w:rsidP="003C0A22">
      <w:pPr>
        <w:tabs>
          <w:tab w:val="left" w:pos="0"/>
        </w:tabs>
        <w:spacing w:after="0" w:line="240" w:lineRule="auto"/>
        <w:rPr>
          <w:rFonts w:ascii="Arial" w:hAnsi="Arial" w:cs="Arial"/>
          <w:b/>
          <w:sz w:val="21"/>
          <w:szCs w:val="21"/>
        </w:rPr>
      </w:pPr>
    </w:p>
    <w:p w14:paraId="12A4215C" w14:textId="0BA8464C" w:rsidR="00040DC5" w:rsidRPr="00263471" w:rsidDel="00040DC5" w:rsidRDefault="00040DC5" w:rsidP="00B756CF">
      <w:pPr>
        <w:widowControl/>
        <w:suppressAutoHyphens w:val="0"/>
        <w:spacing w:after="0" w:line="240" w:lineRule="auto"/>
        <w:jc w:val="left"/>
        <w:rPr>
          <w:rFonts w:ascii="Arial" w:hAnsi="Arial" w:cs="Arial"/>
          <w:sz w:val="21"/>
          <w:szCs w:val="21"/>
        </w:rPr>
      </w:pPr>
      <w:bookmarkStart w:id="1926" w:name="_Toc525315512"/>
    </w:p>
    <w:bookmarkEnd w:id="1926"/>
    <w:p w14:paraId="6275DAE8" w14:textId="77777777" w:rsidR="009E65F2" w:rsidRPr="00263471" w:rsidRDefault="009E65F2" w:rsidP="00084318">
      <w:pPr>
        <w:tabs>
          <w:tab w:val="left" w:pos="0"/>
        </w:tabs>
        <w:spacing w:after="0" w:line="240" w:lineRule="auto"/>
        <w:rPr>
          <w:rFonts w:ascii="Arial" w:hAnsi="Arial" w:cs="Arial"/>
          <w:b/>
          <w:sz w:val="21"/>
          <w:szCs w:val="21"/>
        </w:rPr>
      </w:pPr>
    </w:p>
    <w:p w14:paraId="5C83C98E" w14:textId="77777777" w:rsidR="007F3287" w:rsidRPr="00263471" w:rsidRDefault="007F3287" w:rsidP="00B756CF">
      <w:pPr>
        <w:pStyle w:val="Ttulo3"/>
        <w:spacing w:before="0" w:line="240" w:lineRule="auto"/>
        <w:ind w:left="0" w:firstLine="0"/>
        <w:rPr>
          <w:rFonts w:ascii="Arial" w:hAnsi="Arial"/>
          <w:sz w:val="21"/>
          <w:szCs w:val="21"/>
        </w:rPr>
      </w:pPr>
      <w:bookmarkStart w:id="1927" w:name="_Toc489461587"/>
      <w:bookmarkStart w:id="1928" w:name="_Toc8901506"/>
      <w:bookmarkStart w:id="1929" w:name="_Toc11064659"/>
      <w:r w:rsidRPr="00263471">
        <w:rPr>
          <w:rFonts w:ascii="Arial" w:hAnsi="Arial"/>
          <w:sz w:val="21"/>
          <w:szCs w:val="21"/>
        </w:rPr>
        <w:br w:type="page"/>
      </w:r>
    </w:p>
    <w:p w14:paraId="5E5BE04E" w14:textId="2176901F" w:rsidR="000771B6" w:rsidRPr="00263471" w:rsidRDefault="000771B6" w:rsidP="00B756CF">
      <w:pPr>
        <w:pStyle w:val="Ttulo3"/>
        <w:spacing w:before="0" w:line="240" w:lineRule="auto"/>
        <w:ind w:left="0" w:firstLine="0"/>
        <w:rPr>
          <w:rFonts w:ascii="Arial" w:hAnsi="Arial"/>
          <w:sz w:val="21"/>
          <w:szCs w:val="21"/>
        </w:rPr>
      </w:pPr>
      <w:bookmarkStart w:id="1930" w:name="_Toc19285393"/>
      <w:r w:rsidRPr="00263471">
        <w:rPr>
          <w:rFonts w:ascii="Arial" w:hAnsi="Arial"/>
          <w:sz w:val="21"/>
          <w:szCs w:val="21"/>
        </w:rPr>
        <w:lastRenderedPageBreak/>
        <w:t>1.</w:t>
      </w:r>
      <w:r w:rsidR="003C0A22" w:rsidRPr="00263471">
        <w:rPr>
          <w:rFonts w:ascii="Arial" w:hAnsi="Arial"/>
          <w:sz w:val="21"/>
          <w:szCs w:val="21"/>
        </w:rPr>
        <w:t>9</w:t>
      </w:r>
      <w:bookmarkStart w:id="1931" w:name="_Toc525315514"/>
      <w:bookmarkStart w:id="1932" w:name="_Toc531612909"/>
      <w:r w:rsidRPr="00263471">
        <w:rPr>
          <w:rFonts w:ascii="Arial" w:hAnsi="Arial"/>
          <w:sz w:val="21"/>
          <w:szCs w:val="21"/>
        </w:rPr>
        <w:t xml:space="preserve"> FORMULARIO DE COMPROMISO DE ASOCIACIÓN O CONSORCIO (de ser el caso)</w:t>
      </w:r>
      <w:bookmarkEnd w:id="1927"/>
      <w:bookmarkEnd w:id="1928"/>
      <w:bookmarkEnd w:id="1929"/>
      <w:bookmarkEnd w:id="1930"/>
      <w:bookmarkEnd w:id="1931"/>
      <w:bookmarkEnd w:id="1932"/>
    </w:p>
    <w:p w14:paraId="05B8EB01" w14:textId="77777777" w:rsidR="000771B6" w:rsidRPr="00263471" w:rsidRDefault="000771B6" w:rsidP="003C0A22">
      <w:pPr>
        <w:pStyle w:val="Textoindependiente"/>
        <w:spacing w:after="0" w:line="240" w:lineRule="auto"/>
        <w:rPr>
          <w:rFonts w:ascii="Arial" w:hAnsi="Arial" w:cs="Arial"/>
          <w:sz w:val="21"/>
          <w:szCs w:val="21"/>
        </w:rPr>
      </w:pPr>
    </w:p>
    <w:p w14:paraId="221C3099" w14:textId="77777777" w:rsidR="000771B6" w:rsidRPr="00263471" w:rsidRDefault="000771B6" w:rsidP="003C0A22">
      <w:pPr>
        <w:pStyle w:val="Textoindependiente"/>
        <w:spacing w:after="0" w:line="240" w:lineRule="auto"/>
        <w:rPr>
          <w:rFonts w:ascii="Arial" w:hAnsi="Arial" w:cs="Arial"/>
          <w:sz w:val="21"/>
          <w:szCs w:val="21"/>
        </w:rPr>
      </w:pPr>
      <w:r w:rsidRPr="00263471">
        <w:rPr>
          <w:rFonts w:ascii="Arial" w:hAnsi="Arial" w:cs="Arial"/>
          <w:sz w:val="21"/>
          <w:szCs w:val="21"/>
        </w:rPr>
        <w:t>Comparecen a la suscripción del presente compromiso, por una parte,……….. ………, debidamente representada por …………… ………….</w:t>
      </w:r>
      <w:r w:rsidRPr="00263471">
        <w:rPr>
          <w:rFonts w:ascii="Arial" w:hAnsi="Arial" w:cs="Arial"/>
          <w:b/>
          <w:sz w:val="21"/>
          <w:szCs w:val="21"/>
        </w:rPr>
        <w:t xml:space="preserve">; </w:t>
      </w:r>
      <w:r w:rsidRPr="00263471">
        <w:rPr>
          <w:rFonts w:ascii="Arial" w:hAnsi="Arial" w:cs="Arial"/>
          <w:sz w:val="21"/>
          <w:szCs w:val="21"/>
        </w:rPr>
        <w:t>y, por otra parte, ……… representada por …………… …………., todos debidamente registrados en el RUP.</w:t>
      </w:r>
    </w:p>
    <w:p w14:paraId="0988ECA0" w14:textId="77777777" w:rsidR="003C0A22" w:rsidRPr="00263471" w:rsidRDefault="003C0A22" w:rsidP="003C0A22">
      <w:pPr>
        <w:pStyle w:val="Textoindependiente"/>
        <w:spacing w:after="0" w:line="240" w:lineRule="auto"/>
        <w:rPr>
          <w:rFonts w:ascii="Arial" w:hAnsi="Arial" w:cs="Arial"/>
          <w:sz w:val="21"/>
          <w:szCs w:val="21"/>
        </w:rPr>
      </w:pPr>
    </w:p>
    <w:p w14:paraId="2E813001" w14:textId="77777777" w:rsidR="000771B6" w:rsidRPr="00263471" w:rsidRDefault="000771B6" w:rsidP="003C0A22">
      <w:pPr>
        <w:pStyle w:val="Textoindependiente"/>
        <w:spacing w:after="0" w:line="240" w:lineRule="auto"/>
        <w:rPr>
          <w:rFonts w:ascii="Arial" w:hAnsi="Arial" w:cs="Arial"/>
          <w:sz w:val="21"/>
          <w:szCs w:val="21"/>
        </w:rPr>
      </w:pPr>
      <w:r w:rsidRPr="00263471">
        <w:rPr>
          <w:rFonts w:ascii="Arial" w:hAnsi="Arial" w:cs="Arial"/>
          <w:sz w:val="21"/>
          <w:szCs w:val="21"/>
        </w:rPr>
        <w:t>Los comparecientes, en las calidades que intervienen, capaces para contratar y obligarse, acuerdan suscribir el presente compromiso de Asociación o Consorcio para participar en el proceso licitatorio convocado por………………….., para………………….</w:t>
      </w:r>
    </w:p>
    <w:p w14:paraId="6413566E" w14:textId="77777777" w:rsidR="003C0A22" w:rsidRPr="00263471" w:rsidRDefault="003C0A22" w:rsidP="003C0A22">
      <w:pPr>
        <w:pStyle w:val="Textoindependiente"/>
        <w:spacing w:after="0" w:line="240" w:lineRule="auto"/>
        <w:rPr>
          <w:rFonts w:ascii="Arial" w:hAnsi="Arial" w:cs="Arial"/>
          <w:b/>
          <w:sz w:val="21"/>
          <w:szCs w:val="21"/>
        </w:rPr>
      </w:pPr>
    </w:p>
    <w:p w14:paraId="2D1B68B6" w14:textId="77777777" w:rsidR="000771B6" w:rsidRPr="00263471" w:rsidRDefault="000771B6" w:rsidP="003C0A22">
      <w:pPr>
        <w:pStyle w:val="Textoindependiente"/>
        <w:spacing w:after="0" w:line="240" w:lineRule="auto"/>
        <w:rPr>
          <w:rFonts w:ascii="Arial" w:hAnsi="Arial" w:cs="Arial"/>
          <w:sz w:val="21"/>
          <w:szCs w:val="21"/>
        </w:rPr>
      </w:pPr>
      <w:r w:rsidRPr="00263471">
        <w:rPr>
          <w:rFonts w:ascii="Arial" w:hAnsi="Arial" w:cs="Arial"/>
          <w:b/>
          <w:sz w:val="21"/>
          <w:szCs w:val="21"/>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14:paraId="0E81FBBC" w14:textId="77777777" w:rsidR="003C0A22" w:rsidRPr="00263471" w:rsidRDefault="003C0A22" w:rsidP="003C0A22">
      <w:pPr>
        <w:pStyle w:val="Textoindependiente"/>
        <w:spacing w:after="0" w:line="240" w:lineRule="auto"/>
        <w:rPr>
          <w:rFonts w:ascii="Arial" w:hAnsi="Arial" w:cs="Arial"/>
          <w:sz w:val="21"/>
          <w:szCs w:val="21"/>
        </w:rPr>
      </w:pPr>
    </w:p>
    <w:p w14:paraId="0F8CD980" w14:textId="77777777" w:rsidR="000771B6" w:rsidRPr="00263471" w:rsidRDefault="000771B6" w:rsidP="003C0A22">
      <w:pPr>
        <w:pStyle w:val="Textoindependiente"/>
        <w:spacing w:after="0" w:line="240" w:lineRule="auto"/>
        <w:rPr>
          <w:rFonts w:ascii="Arial" w:hAnsi="Arial" w:cs="Arial"/>
          <w:sz w:val="21"/>
          <w:szCs w:val="21"/>
        </w:rPr>
      </w:pPr>
      <w:r w:rsidRPr="00263471">
        <w:rPr>
          <w:rFonts w:ascii="Arial" w:hAnsi="Arial" w:cs="Arial"/>
          <w:sz w:val="21"/>
          <w:szCs w:val="21"/>
        </w:rPr>
        <w:t>Los promitentes asociados o consorciados presentarán la información considerando los porcentajes de participación en relación a índices, calidades, condiciones, experiencia o cualquier otro indicador puntuable, conforme al siguiente detalle:</w:t>
      </w:r>
    </w:p>
    <w:p w14:paraId="2980ACA3" w14:textId="77777777" w:rsidR="000771B6" w:rsidRPr="00263471" w:rsidRDefault="000771B6" w:rsidP="003C0A22">
      <w:pPr>
        <w:pStyle w:val="Textoindependiente"/>
        <w:spacing w:after="0" w:line="240" w:lineRule="auto"/>
        <w:rPr>
          <w:rFonts w:ascii="Arial" w:hAnsi="Arial" w:cs="Arial"/>
          <w:sz w:val="21"/>
          <w:szCs w:val="21"/>
        </w:rPr>
      </w:pPr>
      <w:r w:rsidRPr="00263471">
        <w:rPr>
          <w:rFonts w:ascii="Arial" w:hAnsi="Arial" w:cs="Arial"/>
          <w:i/>
          <w:sz w:val="21"/>
          <w:szCs w:val="21"/>
        </w:rPr>
        <w:t>(Se deberá adjuntar cuadro con el detalle antes referido)</w:t>
      </w:r>
    </w:p>
    <w:p w14:paraId="486BB857" w14:textId="77777777" w:rsidR="000771B6" w:rsidRPr="00263471" w:rsidRDefault="000771B6" w:rsidP="00084318">
      <w:pPr>
        <w:pStyle w:val="Cierre"/>
        <w:ind w:left="0"/>
        <w:rPr>
          <w:rFonts w:cs="Arial"/>
          <w:sz w:val="21"/>
          <w:szCs w:val="21"/>
        </w:rPr>
      </w:pPr>
    </w:p>
    <w:p w14:paraId="678BB440" w14:textId="77777777" w:rsidR="000771B6" w:rsidRPr="00263471" w:rsidRDefault="000771B6" w:rsidP="00084318">
      <w:pPr>
        <w:pStyle w:val="Cierre"/>
        <w:ind w:left="0"/>
        <w:rPr>
          <w:rFonts w:cs="Arial"/>
          <w:sz w:val="21"/>
          <w:szCs w:val="21"/>
        </w:rPr>
      </w:pPr>
      <w:r w:rsidRPr="00263471">
        <w:rPr>
          <w:rFonts w:cs="Arial"/>
          <w:sz w:val="21"/>
          <w:szCs w:val="21"/>
        </w:rPr>
        <w:t>Atentamente,</w:t>
      </w:r>
    </w:p>
    <w:p w14:paraId="758EE280" w14:textId="77777777" w:rsidR="000771B6" w:rsidRPr="00263471" w:rsidRDefault="000771B6" w:rsidP="003C0A22">
      <w:pPr>
        <w:spacing w:after="0" w:line="240" w:lineRule="auto"/>
        <w:rPr>
          <w:rFonts w:ascii="Arial" w:hAnsi="Arial" w:cs="Arial"/>
          <w:sz w:val="21"/>
          <w:szCs w:val="21"/>
        </w:rPr>
      </w:pPr>
      <w:r w:rsidRPr="00263471">
        <w:rPr>
          <w:rFonts w:ascii="Arial" w:hAnsi="Arial" w:cs="Arial"/>
          <w:b/>
          <w:sz w:val="21"/>
          <w:szCs w:val="21"/>
        </w:rPr>
        <w:t> </w:t>
      </w:r>
    </w:p>
    <w:p w14:paraId="05942DE2" w14:textId="77777777" w:rsidR="000771B6" w:rsidRPr="00263471" w:rsidRDefault="000771B6" w:rsidP="003C0A22">
      <w:pPr>
        <w:spacing w:after="0" w:line="240" w:lineRule="auto"/>
        <w:rPr>
          <w:rFonts w:ascii="Arial" w:hAnsi="Arial" w:cs="Arial"/>
          <w:sz w:val="21"/>
          <w:szCs w:val="21"/>
        </w:rPr>
      </w:pPr>
      <w:r w:rsidRPr="00263471">
        <w:rPr>
          <w:rFonts w:ascii="Arial" w:hAnsi="Arial" w:cs="Arial"/>
          <w:b/>
          <w:sz w:val="21"/>
          <w:szCs w:val="21"/>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953833" w:rsidRPr="00263471" w14:paraId="7534DCD8" w14:textId="77777777" w:rsidTr="00F41902">
        <w:tc>
          <w:tcPr>
            <w:tcW w:w="4463" w:type="dxa"/>
            <w:vAlign w:val="center"/>
          </w:tcPr>
          <w:p w14:paraId="6C38D68B" w14:textId="77777777" w:rsidR="00F41902" w:rsidRPr="00263471" w:rsidRDefault="00F41902" w:rsidP="00F41902">
            <w:pPr>
              <w:spacing w:after="0" w:line="240" w:lineRule="auto"/>
              <w:jc w:val="center"/>
              <w:rPr>
                <w:rFonts w:ascii="Arial" w:hAnsi="Arial" w:cs="Arial"/>
                <w:b/>
                <w:bCs/>
                <w:sz w:val="21"/>
                <w:szCs w:val="21"/>
              </w:rPr>
            </w:pPr>
          </w:p>
          <w:p w14:paraId="5B8B8343" w14:textId="77777777" w:rsidR="00F41902" w:rsidRPr="00263471" w:rsidRDefault="00F41902" w:rsidP="00F41902">
            <w:pPr>
              <w:spacing w:after="0" w:line="240" w:lineRule="auto"/>
              <w:jc w:val="center"/>
              <w:rPr>
                <w:rFonts w:ascii="Arial" w:hAnsi="Arial" w:cs="Arial"/>
                <w:b/>
                <w:bCs/>
                <w:sz w:val="21"/>
                <w:szCs w:val="21"/>
              </w:rPr>
            </w:pPr>
          </w:p>
          <w:p w14:paraId="1237896B" w14:textId="77777777" w:rsidR="00953833" w:rsidRPr="00263471" w:rsidRDefault="00953833" w:rsidP="00F41902">
            <w:pPr>
              <w:spacing w:after="0" w:line="240" w:lineRule="auto"/>
              <w:jc w:val="center"/>
              <w:rPr>
                <w:rFonts w:ascii="Arial" w:hAnsi="Arial" w:cs="Arial"/>
                <w:b/>
                <w:bCs/>
                <w:sz w:val="21"/>
                <w:szCs w:val="21"/>
              </w:rPr>
            </w:pPr>
            <w:r w:rsidRPr="00263471">
              <w:rPr>
                <w:rFonts w:ascii="Arial" w:hAnsi="Arial" w:cs="Arial"/>
                <w:b/>
                <w:bCs/>
                <w:sz w:val="21"/>
                <w:szCs w:val="21"/>
              </w:rPr>
              <w:t>Promitente Consorciado 1</w:t>
            </w:r>
          </w:p>
          <w:p w14:paraId="779F8CCF" w14:textId="77777777" w:rsidR="00953833" w:rsidRPr="00263471" w:rsidRDefault="00953833" w:rsidP="00F41902">
            <w:pPr>
              <w:spacing w:after="0" w:line="240" w:lineRule="auto"/>
              <w:jc w:val="center"/>
              <w:rPr>
                <w:rFonts w:ascii="Arial" w:hAnsi="Arial" w:cs="Arial"/>
                <w:b/>
                <w:bCs/>
                <w:sz w:val="21"/>
                <w:szCs w:val="21"/>
              </w:rPr>
            </w:pPr>
            <w:r w:rsidRPr="00263471">
              <w:rPr>
                <w:rFonts w:ascii="Arial" w:hAnsi="Arial" w:cs="Arial"/>
                <w:sz w:val="21"/>
                <w:szCs w:val="21"/>
              </w:rPr>
              <w:t>RUP No.</w:t>
            </w:r>
          </w:p>
          <w:p w14:paraId="3EE9D138" w14:textId="77777777" w:rsidR="00953833" w:rsidRPr="00263471" w:rsidRDefault="00953833" w:rsidP="00F41902">
            <w:pPr>
              <w:spacing w:after="0" w:line="240" w:lineRule="auto"/>
              <w:jc w:val="center"/>
              <w:rPr>
                <w:rFonts w:ascii="Arial" w:hAnsi="Arial" w:cs="Arial"/>
                <w:sz w:val="21"/>
                <w:szCs w:val="21"/>
              </w:rPr>
            </w:pPr>
          </w:p>
        </w:tc>
        <w:tc>
          <w:tcPr>
            <w:tcW w:w="4464" w:type="dxa"/>
            <w:vAlign w:val="center"/>
          </w:tcPr>
          <w:p w14:paraId="2B0C1A1A" w14:textId="77777777" w:rsidR="00F41902" w:rsidRPr="00263471" w:rsidRDefault="00F41902" w:rsidP="00F41902">
            <w:pPr>
              <w:spacing w:after="0" w:line="240" w:lineRule="auto"/>
              <w:jc w:val="center"/>
              <w:rPr>
                <w:rFonts w:ascii="Arial" w:hAnsi="Arial" w:cs="Arial"/>
                <w:b/>
                <w:bCs/>
                <w:sz w:val="21"/>
                <w:szCs w:val="21"/>
              </w:rPr>
            </w:pPr>
          </w:p>
          <w:p w14:paraId="0A52193C" w14:textId="77777777" w:rsidR="00F41902" w:rsidRPr="00263471" w:rsidRDefault="00F41902" w:rsidP="00F41902">
            <w:pPr>
              <w:spacing w:after="0" w:line="240" w:lineRule="auto"/>
              <w:jc w:val="center"/>
              <w:rPr>
                <w:rFonts w:ascii="Arial" w:hAnsi="Arial" w:cs="Arial"/>
                <w:b/>
                <w:bCs/>
                <w:sz w:val="21"/>
                <w:szCs w:val="21"/>
              </w:rPr>
            </w:pPr>
          </w:p>
          <w:p w14:paraId="0A9ED8B5" w14:textId="77777777" w:rsidR="00953833" w:rsidRPr="00263471" w:rsidRDefault="00953833" w:rsidP="00F41902">
            <w:pPr>
              <w:spacing w:after="0" w:line="240" w:lineRule="auto"/>
              <w:jc w:val="center"/>
              <w:rPr>
                <w:rFonts w:ascii="Arial" w:hAnsi="Arial" w:cs="Arial"/>
                <w:sz w:val="21"/>
                <w:szCs w:val="21"/>
              </w:rPr>
            </w:pPr>
            <w:r w:rsidRPr="00263471">
              <w:rPr>
                <w:rFonts w:ascii="Arial" w:hAnsi="Arial" w:cs="Arial"/>
                <w:b/>
                <w:bCs/>
                <w:sz w:val="21"/>
                <w:szCs w:val="21"/>
              </w:rPr>
              <w:t>Promitente Consorciado 2</w:t>
            </w:r>
          </w:p>
          <w:p w14:paraId="0AEC5D4A" w14:textId="77777777" w:rsidR="00953833" w:rsidRPr="00263471" w:rsidRDefault="00953833" w:rsidP="00F41902">
            <w:pPr>
              <w:spacing w:after="0" w:line="240" w:lineRule="auto"/>
              <w:jc w:val="center"/>
              <w:rPr>
                <w:rFonts w:ascii="Arial" w:hAnsi="Arial" w:cs="Arial"/>
                <w:sz w:val="21"/>
                <w:szCs w:val="21"/>
              </w:rPr>
            </w:pPr>
            <w:r w:rsidRPr="00263471">
              <w:rPr>
                <w:rFonts w:ascii="Arial" w:hAnsi="Arial" w:cs="Arial"/>
                <w:sz w:val="21"/>
                <w:szCs w:val="21"/>
              </w:rPr>
              <w:t>RUP No.</w:t>
            </w:r>
          </w:p>
          <w:p w14:paraId="28C3A8F1" w14:textId="77777777" w:rsidR="00953833" w:rsidRPr="00263471" w:rsidRDefault="00953833" w:rsidP="00F41902">
            <w:pPr>
              <w:spacing w:after="0" w:line="240" w:lineRule="auto"/>
              <w:jc w:val="center"/>
              <w:rPr>
                <w:rFonts w:ascii="Arial" w:hAnsi="Arial" w:cs="Arial"/>
                <w:sz w:val="21"/>
                <w:szCs w:val="21"/>
              </w:rPr>
            </w:pPr>
          </w:p>
        </w:tc>
      </w:tr>
      <w:tr w:rsidR="00F41902" w:rsidRPr="00263471" w14:paraId="2544D9F7" w14:textId="77777777" w:rsidTr="00F41902">
        <w:trPr>
          <w:trHeight w:val="485"/>
        </w:trPr>
        <w:tc>
          <w:tcPr>
            <w:tcW w:w="8927" w:type="dxa"/>
            <w:gridSpan w:val="2"/>
            <w:vAlign w:val="center"/>
          </w:tcPr>
          <w:p w14:paraId="08094C9F" w14:textId="77777777" w:rsidR="00F41902" w:rsidRPr="00263471" w:rsidRDefault="00F41902" w:rsidP="00F41902">
            <w:pPr>
              <w:pStyle w:val="Sinespaciado"/>
              <w:jc w:val="center"/>
              <w:rPr>
                <w:rFonts w:ascii="Arial" w:hAnsi="Arial" w:cs="Arial"/>
                <w:b/>
                <w:bCs/>
                <w:sz w:val="21"/>
                <w:szCs w:val="21"/>
              </w:rPr>
            </w:pPr>
          </w:p>
          <w:p w14:paraId="67CD36DE" w14:textId="77777777" w:rsidR="00F41902" w:rsidRPr="00263471" w:rsidRDefault="00F41902" w:rsidP="00F41902">
            <w:pPr>
              <w:pStyle w:val="Sinespaciado"/>
              <w:jc w:val="center"/>
              <w:rPr>
                <w:rFonts w:ascii="Arial" w:hAnsi="Arial" w:cs="Arial"/>
                <w:b/>
                <w:bCs/>
                <w:sz w:val="21"/>
                <w:szCs w:val="21"/>
              </w:rPr>
            </w:pPr>
          </w:p>
          <w:p w14:paraId="46BECAF3" w14:textId="77777777" w:rsidR="00F41902" w:rsidRPr="00263471" w:rsidRDefault="00F41902" w:rsidP="00F41902">
            <w:pPr>
              <w:pStyle w:val="Sinespaciado"/>
              <w:jc w:val="center"/>
              <w:rPr>
                <w:rFonts w:ascii="Arial" w:hAnsi="Arial" w:cs="Arial"/>
                <w:sz w:val="21"/>
                <w:szCs w:val="21"/>
              </w:rPr>
            </w:pPr>
            <w:r w:rsidRPr="00263471">
              <w:rPr>
                <w:rFonts w:ascii="Arial" w:hAnsi="Arial" w:cs="Arial"/>
                <w:b/>
                <w:bCs/>
                <w:sz w:val="21"/>
                <w:szCs w:val="21"/>
              </w:rPr>
              <w:t>Promitente Consorciado (n)</w:t>
            </w:r>
          </w:p>
          <w:p w14:paraId="207CA020" w14:textId="77777777" w:rsidR="00F41902" w:rsidRPr="00263471" w:rsidRDefault="00F41902" w:rsidP="00F41902">
            <w:pPr>
              <w:pStyle w:val="Sinespaciado"/>
              <w:jc w:val="center"/>
              <w:rPr>
                <w:rFonts w:ascii="Arial" w:hAnsi="Arial" w:cs="Arial"/>
                <w:sz w:val="21"/>
                <w:szCs w:val="21"/>
              </w:rPr>
            </w:pPr>
            <w:r w:rsidRPr="00263471">
              <w:rPr>
                <w:rFonts w:ascii="Arial" w:hAnsi="Arial" w:cs="Arial"/>
                <w:sz w:val="21"/>
                <w:szCs w:val="21"/>
              </w:rPr>
              <w:t>RUP No.</w:t>
            </w:r>
          </w:p>
          <w:p w14:paraId="6817A8EA" w14:textId="77777777" w:rsidR="00F41902" w:rsidRPr="00263471" w:rsidRDefault="00F41902" w:rsidP="00F41902">
            <w:pPr>
              <w:spacing w:after="0" w:line="240" w:lineRule="auto"/>
              <w:jc w:val="center"/>
              <w:rPr>
                <w:rFonts w:ascii="Arial" w:hAnsi="Arial" w:cs="Arial"/>
                <w:sz w:val="21"/>
                <w:szCs w:val="21"/>
              </w:rPr>
            </w:pPr>
          </w:p>
          <w:p w14:paraId="6EB8092C" w14:textId="77777777" w:rsidR="00F41902" w:rsidRPr="00263471" w:rsidRDefault="00F41902" w:rsidP="00F41902">
            <w:pPr>
              <w:spacing w:after="0" w:line="240" w:lineRule="auto"/>
              <w:jc w:val="center"/>
              <w:rPr>
                <w:rFonts w:ascii="Arial" w:hAnsi="Arial" w:cs="Arial"/>
                <w:sz w:val="21"/>
                <w:szCs w:val="21"/>
              </w:rPr>
            </w:pPr>
          </w:p>
        </w:tc>
      </w:tr>
    </w:tbl>
    <w:p w14:paraId="5D6AB1AB" w14:textId="77777777" w:rsidR="00953833" w:rsidRPr="00263471" w:rsidRDefault="00953833" w:rsidP="00BC4C37">
      <w:pPr>
        <w:spacing w:after="0" w:line="240" w:lineRule="auto"/>
        <w:rPr>
          <w:rFonts w:ascii="Arial" w:hAnsi="Arial" w:cs="Arial"/>
          <w:sz w:val="21"/>
          <w:szCs w:val="21"/>
        </w:rPr>
      </w:pPr>
    </w:p>
    <w:p w14:paraId="612EDE43" w14:textId="77777777" w:rsidR="00BC4C37" w:rsidRPr="00263471" w:rsidRDefault="00BC4C37" w:rsidP="00BC4C37">
      <w:pPr>
        <w:spacing w:after="0" w:line="240" w:lineRule="auto"/>
        <w:rPr>
          <w:rFonts w:ascii="Arial" w:hAnsi="Arial" w:cs="Arial"/>
          <w:b/>
          <w:bCs/>
          <w:sz w:val="21"/>
          <w:szCs w:val="21"/>
        </w:rPr>
      </w:pPr>
    </w:p>
    <w:p w14:paraId="5E1194D1" w14:textId="77777777" w:rsidR="00BC4C37" w:rsidRPr="00263471" w:rsidRDefault="00BC4C37" w:rsidP="00BC4C37">
      <w:pPr>
        <w:spacing w:after="0" w:line="240" w:lineRule="auto"/>
        <w:rPr>
          <w:rFonts w:ascii="Arial" w:hAnsi="Arial" w:cs="Arial"/>
          <w:sz w:val="21"/>
          <w:szCs w:val="21"/>
        </w:rPr>
      </w:pPr>
      <w:r w:rsidRPr="00263471">
        <w:rPr>
          <w:rFonts w:ascii="Arial" w:hAnsi="Arial" w:cs="Arial"/>
          <w:sz w:val="21"/>
          <w:szCs w:val="21"/>
        </w:rPr>
        <w:t> </w:t>
      </w:r>
    </w:p>
    <w:p w14:paraId="63870604" w14:textId="77777777" w:rsidR="00BC4C37" w:rsidRPr="00263471" w:rsidRDefault="00BC4C37" w:rsidP="00BC4C37">
      <w:pPr>
        <w:rPr>
          <w:rFonts w:ascii="Arial" w:hAnsi="Arial" w:cs="Arial"/>
          <w:sz w:val="21"/>
          <w:szCs w:val="21"/>
        </w:rPr>
      </w:pPr>
    </w:p>
    <w:p w14:paraId="1F3F71A3" w14:textId="77777777" w:rsidR="009E65F2" w:rsidRPr="00263471" w:rsidRDefault="009E65F2" w:rsidP="002D26B0">
      <w:pPr>
        <w:spacing w:after="0" w:line="240" w:lineRule="auto"/>
        <w:rPr>
          <w:rFonts w:ascii="Arial" w:hAnsi="Arial" w:cs="Arial"/>
          <w:sz w:val="21"/>
          <w:szCs w:val="21"/>
        </w:rPr>
      </w:pPr>
    </w:p>
    <w:p w14:paraId="5FF74F55" w14:textId="77777777" w:rsidR="009615AC" w:rsidRPr="00263471" w:rsidRDefault="001E630E" w:rsidP="00084318">
      <w:pPr>
        <w:pStyle w:val="Ttulo1"/>
        <w:spacing w:before="0" w:after="0" w:line="240" w:lineRule="auto"/>
        <w:ind w:left="0" w:firstLine="0"/>
        <w:rPr>
          <w:sz w:val="21"/>
          <w:szCs w:val="21"/>
        </w:rPr>
      </w:pPr>
      <w:r w:rsidRPr="00263471">
        <w:rPr>
          <w:sz w:val="21"/>
          <w:szCs w:val="21"/>
        </w:rPr>
        <w:br w:type="page"/>
      </w:r>
      <w:bookmarkStart w:id="1933" w:name="_Toc525315515"/>
      <w:bookmarkStart w:id="1934" w:name="_Toc531612910"/>
      <w:bookmarkStart w:id="1935" w:name="_Toc533579427"/>
      <w:bookmarkStart w:id="1936" w:name="_Toc8901507"/>
      <w:bookmarkStart w:id="1937" w:name="_Toc11064660"/>
      <w:bookmarkStart w:id="1938" w:name="_Toc19285394"/>
      <w:r w:rsidR="009615AC" w:rsidRPr="00263471">
        <w:rPr>
          <w:sz w:val="21"/>
          <w:szCs w:val="21"/>
        </w:rPr>
        <w:lastRenderedPageBreak/>
        <w:t>SECCIÓN VII</w:t>
      </w:r>
      <w:bookmarkStart w:id="1939" w:name="_Toc430155078"/>
      <w:bookmarkEnd w:id="1832"/>
      <w:bookmarkEnd w:id="1833"/>
      <w:bookmarkEnd w:id="1834"/>
      <w:bookmarkEnd w:id="1835"/>
      <w:bookmarkEnd w:id="1836"/>
      <w:bookmarkEnd w:id="1837"/>
      <w:bookmarkEnd w:id="1838"/>
      <w:bookmarkEnd w:id="1933"/>
      <w:bookmarkEnd w:id="1934"/>
      <w:bookmarkEnd w:id="1935"/>
      <w:bookmarkEnd w:id="1936"/>
      <w:bookmarkEnd w:id="1937"/>
      <w:bookmarkEnd w:id="1938"/>
      <w:r w:rsidR="009615AC" w:rsidRPr="00263471">
        <w:rPr>
          <w:sz w:val="21"/>
          <w:szCs w:val="21"/>
        </w:rPr>
        <w:t xml:space="preserve"> </w:t>
      </w:r>
    </w:p>
    <w:p w14:paraId="2DAB56E8" w14:textId="77777777" w:rsidR="009615AC" w:rsidRPr="00263471" w:rsidRDefault="009615AC" w:rsidP="002D26B0">
      <w:pPr>
        <w:pStyle w:val="Textoindependiente"/>
        <w:spacing w:after="0" w:line="240" w:lineRule="auto"/>
        <w:rPr>
          <w:rFonts w:ascii="Arial" w:hAnsi="Arial" w:cs="Arial"/>
          <w:sz w:val="21"/>
          <w:szCs w:val="21"/>
        </w:rPr>
      </w:pPr>
    </w:p>
    <w:p w14:paraId="2131D2C2" w14:textId="77777777" w:rsidR="009615AC" w:rsidRPr="00263471" w:rsidRDefault="009615AC" w:rsidP="00084318">
      <w:pPr>
        <w:pStyle w:val="Ttulo1"/>
        <w:spacing w:before="0" w:after="0" w:line="240" w:lineRule="auto"/>
        <w:ind w:left="0" w:firstLine="0"/>
        <w:rPr>
          <w:sz w:val="21"/>
          <w:szCs w:val="21"/>
        </w:rPr>
      </w:pPr>
      <w:bookmarkStart w:id="1940" w:name="_Toc429498865"/>
      <w:bookmarkStart w:id="1941" w:name="_Toc430706718"/>
      <w:bookmarkStart w:id="1942" w:name="_Toc427678391"/>
      <w:bookmarkStart w:id="1943" w:name="_Toc427593220"/>
      <w:bookmarkStart w:id="1944" w:name="_Toc525315516"/>
      <w:bookmarkStart w:id="1945" w:name="_Toc531612911"/>
      <w:bookmarkStart w:id="1946" w:name="_Toc533579428"/>
      <w:bookmarkStart w:id="1947" w:name="_Toc8901508"/>
      <w:bookmarkStart w:id="1948" w:name="_Toc11064661"/>
      <w:bookmarkStart w:id="1949" w:name="_Toc19285395"/>
      <w:r w:rsidRPr="00263471">
        <w:rPr>
          <w:sz w:val="21"/>
          <w:szCs w:val="21"/>
        </w:rPr>
        <w:t>PROYECTO DE CONVENIO MARCO</w:t>
      </w:r>
      <w:bookmarkStart w:id="1950" w:name="Bookmark333"/>
      <w:bookmarkStart w:id="1951" w:name="Bookmark332"/>
      <w:bookmarkStart w:id="1952" w:name="Bookmark331"/>
      <w:bookmarkEnd w:id="1839"/>
      <w:bookmarkEnd w:id="1840"/>
      <w:bookmarkEnd w:id="1841"/>
      <w:bookmarkEnd w:id="1842"/>
      <w:bookmarkEnd w:id="1843"/>
      <w:bookmarkEnd w:id="1844"/>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14:paraId="0F6F131A" w14:textId="77777777" w:rsidR="009615AC" w:rsidRPr="00263471" w:rsidRDefault="009615AC" w:rsidP="00084318">
      <w:pPr>
        <w:spacing w:after="0" w:line="240" w:lineRule="auto"/>
        <w:rPr>
          <w:rFonts w:ascii="Arial" w:hAnsi="Arial" w:cs="Arial"/>
          <w:sz w:val="21"/>
          <w:szCs w:val="21"/>
        </w:rPr>
      </w:pPr>
    </w:p>
    <w:p w14:paraId="333C8FE2" w14:textId="12597822" w:rsidR="009615AC" w:rsidRPr="00263471" w:rsidRDefault="009615AC" w:rsidP="00E21303">
      <w:pPr>
        <w:spacing w:after="0" w:line="240" w:lineRule="auto"/>
        <w:ind w:left="708" w:hanging="708"/>
        <w:jc w:val="center"/>
        <w:rPr>
          <w:rFonts w:ascii="Arial" w:hAnsi="Arial" w:cs="Arial"/>
          <w:sz w:val="21"/>
          <w:szCs w:val="21"/>
        </w:rPr>
      </w:pPr>
      <w:r w:rsidRPr="00263471">
        <w:rPr>
          <w:rFonts w:ascii="Arial" w:eastAsia="Times New Roman" w:hAnsi="Arial" w:cs="Arial"/>
          <w:b/>
          <w:bCs/>
          <w:sz w:val="21"/>
          <w:szCs w:val="21"/>
        </w:rPr>
        <w:t>CONVENIO MARCO PARA LA “</w:t>
      </w:r>
      <w:r w:rsidR="00012D69" w:rsidRPr="00263471">
        <w:rPr>
          <w:rFonts w:ascii="Arial" w:eastAsia="Times New Roman" w:hAnsi="Arial" w:cs="Arial"/>
          <w:b/>
          <w:bCs/>
          <w:sz w:val="21"/>
          <w:szCs w:val="21"/>
        </w:rPr>
        <w:t xml:space="preserve">ADQUISICIÓN DE </w:t>
      </w:r>
      <w:r w:rsidR="00D3504B" w:rsidRPr="00263471">
        <w:rPr>
          <w:rFonts w:ascii="Arial" w:hAnsi="Arial" w:cs="Arial"/>
          <w:b/>
          <w:sz w:val="21"/>
          <w:szCs w:val="21"/>
        </w:rPr>
        <w:t>MUEBLES</w:t>
      </w:r>
      <w:r w:rsidR="003C0A22" w:rsidRPr="00263471">
        <w:rPr>
          <w:rFonts w:ascii="Arial" w:hAnsi="Arial" w:cs="Arial"/>
          <w:b/>
          <w:sz w:val="21"/>
          <w:szCs w:val="21"/>
        </w:rPr>
        <w:t xml:space="preserve"> DE OFICINA</w:t>
      </w:r>
      <w:r w:rsidRPr="00263471">
        <w:rPr>
          <w:rFonts w:ascii="Arial" w:hAnsi="Arial" w:cs="Arial"/>
          <w:b/>
          <w:sz w:val="21"/>
          <w:szCs w:val="21"/>
        </w:rPr>
        <w:t xml:space="preserve">” ENTRE EL SERVICIO NACIONAL DE CONTRATACIÓN PÚBLICA -SERCOP- Y </w:t>
      </w:r>
      <w:r w:rsidRPr="00263471">
        <w:rPr>
          <w:rFonts w:ascii="Arial" w:hAnsi="Arial" w:cs="Arial"/>
          <w:b/>
          <w:i/>
          <w:sz w:val="21"/>
          <w:szCs w:val="21"/>
        </w:rPr>
        <w:t>(</w:t>
      </w:r>
      <w:r w:rsidR="000C3ACB" w:rsidRPr="00263471">
        <w:rPr>
          <w:rFonts w:ascii="Arial" w:hAnsi="Arial" w:cs="Arial"/>
          <w:b/>
          <w:i/>
          <w:sz w:val="21"/>
          <w:szCs w:val="21"/>
        </w:rPr>
        <w:t>NOMBRE</w:t>
      </w:r>
      <w:r w:rsidR="003C0A22" w:rsidRPr="00263471">
        <w:rPr>
          <w:rFonts w:ascii="Arial" w:hAnsi="Arial" w:cs="Arial"/>
          <w:b/>
          <w:i/>
          <w:sz w:val="21"/>
          <w:szCs w:val="21"/>
        </w:rPr>
        <w:t xml:space="preserve">S </w:t>
      </w:r>
      <w:r w:rsidR="000C3ACB" w:rsidRPr="00263471">
        <w:rPr>
          <w:rFonts w:ascii="Arial" w:hAnsi="Arial" w:cs="Arial"/>
          <w:b/>
          <w:i/>
          <w:sz w:val="21"/>
          <w:szCs w:val="21"/>
        </w:rPr>
        <w:t>Y APELLIDO</w:t>
      </w:r>
      <w:r w:rsidR="003C0A22" w:rsidRPr="00263471">
        <w:rPr>
          <w:rFonts w:ascii="Arial" w:hAnsi="Arial" w:cs="Arial"/>
          <w:b/>
          <w:i/>
          <w:sz w:val="21"/>
          <w:szCs w:val="21"/>
        </w:rPr>
        <w:t>S</w:t>
      </w:r>
      <w:r w:rsidR="000C3ACB" w:rsidRPr="00263471">
        <w:rPr>
          <w:rFonts w:ascii="Arial" w:hAnsi="Arial" w:cs="Arial"/>
          <w:b/>
          <w:i/>
          <w:sz w:val="21"/>
          <w:szCs w:val="21"/>
        </w:rPr>
        <w:t xml:space="preserve"> DEL</w:t>
      </w:r>
      <w:r w:rsidR="000C3ACB" w:rsidRPr="00263471">
        <w:rPr>
          <w:rFonts w:ascii="Arial" w:hAnsi="Arial" w:cs="Arial"/>
          <w:b/>
          <w:sz w:val="21"/>
          <w:szCs w:val="21"/>
        </w:rPr>
        <w:t xml:space="preserve"> </w:t>
      </w:r>
      <w:r w:rsidRPr="00263471">
        <w:rPr>
          <w:rFonts w:ascii="Arial" w:hAnsi="Arial" w:cs="Arial"/>
          <w:b/>
          <w:i/>
          <w:sz w:val="21"/>
          <w:szCs w:val="21"/>
        </w:rPr>
        <w:t>PROVEEDOR SELECCIONADO</w:t>
      </w:r>
      <w:r w:rsidRPr="00263471">
        <w:rPr>
          <w:rFonts w:ascii="Arial" w:hAnsi="Arial" w:cs="Arial"/>
          <w:b/>
          <w:sz w:val="21"/>
          <w:szCs w:val="21"/>
        </w:rPr>
        <w:t>)</w:t>
      </w:r>
    </w:p>
    <w:p w14:paraId="356896DC" w14:textId="77777777" w:rsidR="009615AC" w:rsidRPr="00263471" w:rsidRDefault="009615AC" w:rsidP="00084318">
      <w:pPr>
        <w:spacing w:after="0" w:line="240" w:lineRule="auto"/>
        <w:rPr>
          <w:rFonts w:ascii="Arial" w:hAnsi="Arial" w:cs="Arial"/>
          <w:sz w:val="21"/>
          <w:szCs w:val="21"/>
        </w:rPr>
      </w:pPr>
    </w:p>
    <w:p w14:paraId="087053E3" w14:textId="77777777" w:rsidR="009615AC" w:rsidRPr="00263471" w:rsidRDefault="009615AC" w:rsidP="002D26B0">
      <w:pPr>
        <w:pStyle w:val="Ttulo2"/>
        <w:spacing w:before="0" w:after="0" w:line="240" w:lineRule="auto"/>
        <w:ind w:left="0" w:firstLine="0"/>
        <w:rPr>
          <w:rFonts w:ascii="Arial" w:hAnsi="Arial"/>
          <w:sz w:val="21"/>
          <w:szCs w:val="21"/>
        </w:rPr>
      </w:pPr>
      <w:bookmarkStart w:id="1953" w:name="_Toc525315517"/>
      <w:bookmarkStart w:id="1954" w:name="_Toc531612912"/>
      <w:bookmarkStart w:id="1955" w:name="_Toc533579429"/>
      <w:bookmarkStart w:id="1956" w:name="_Toc8901509"/>
      <w:bookmarkStart w:id="1957" w:name="_Toc11064662"/>
      <w:bookmarkStart w:id="1958" w:name="_Toc19285396"/>
      <w:r w:rsidRPr="00263471">
        <w:rPr>
          <w:rFonts w:ascii="Arial" w:hAnsi="Arial"/>
          <w:sz w:val="21"/>
          <w:szCs w:val="21"/>
        </w:rPr>
        <w:t>COMPARECIENTES</w:t>
      </w:r>
      <w:bookmarkEnd w:id="1953"/>
      <w:bookmarkEnd w:id="1954"/>
      <w:bookmarkEnd w:id="1955"/>
      <w:bookmarkEnd w:id="1956"/>
      <w:bookmarkEnd w:id="1957"/>
      <w:bookmarkEnd w:id="1958"/>
    </w:p>
    <w:p w14:paraId="584ED666" w14:textId="77777777" w:rsidR="009615AC" w:rsidRPr="00263471" w:rsidRDefault="009615AC" w:rsidP="00084318">
      <w:pPr>
        <w:spacing w:after="0" w:line="240" w:lineRule="auto"/>
        <w:rPr>
          <w:rFonts w:ascii="Arial" w:hAnsi="Arial" w:cs="Arial"/>
          <w:sz w:val="21"/>
          <w:szCs w:val="21"/>
        </w:rPr>
      </w:pPr>
    </w:p>
    <w:p w14:paraId="6383E3F7" w14:textId="7B4F7ADC"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Comparecen a la suscripción del presente Convenio Marco para la </w:t>
      </w:r>
      <w:r w:rsidRPr="00263471">
        <w:rPr>
          <w:rFonts w:ascii="Arial" w:hAnsi="Arial" w:cs="Arial"/>
          <w:i/>
          <w:sz w:val="21"/>
          <w:szCs w:val="21"/>
        </w:rPr>
        <w:t>“</w:t>
      </w:r>
      <w:r w:rsidR="00D3504B" w:rsidRPr="00263471">
        <w:rPr>
          <w:rFonts w:ascii="Arial" w:hAnsi="Arial" w:cs="Arial"/>
          <w:i/>
          <w:sz w:val="21"/>
          <w:szCs w:val="21"/>
        </w:rPr>
        <w:t>ADQUISICIÓN DE MUEBLES DE OFICINA</w:t>
      </w:r>
      <w:r w:rsidRPr="00263471">
        <w:rPr>
          <w:rFonts w:ascii="Arial" w:hAnsi="Arial" w:cs="Arial"/>
          <w:i/>
          <w:sz w:val="21"/>
          <w:szCs w:val="21"/>
        </w:rPr>
        <w:t>”,</w:t>
      </w:r>
      <w:r w:rsidRPr="00263471">
        <w:rPr>
          <w:rFonts w:ascii="Arial" w:hAnsi="Arial" w:cs="Arial"/>
          <w:sz w:val="21"/>
          <w:szCs w:val="21"/>
        </w:rPr>
        <w:t xml:space="preserve"> por una parte, el Servicio Nacional de Contratación Pública, (en adelante SERCOP), a través de </w:t>
      </w:r>
      <w:r w:rsidR="003128DA" w:rsidRPr="00263471">
        <w:rPr>
          <w:rFonts w:ascii="Arial" w:hAnsi="Arial" w:cs="Arial"/>
          <w:i/>
          <w:sz w:val="21"/>
          <w:szCs w:val="21"/>
        </w:rPr>
        <w:t>(nombre</w:t>
      </w:r>
      <w:r w:rsidR="000C3ACB" w:rsidRPr="00263471">
        <w:rPr>
          <w:rFonts w:ascii="Arial" w:hAnsi="Arial" w:cs="Arial"/>
          <w:i/>
          <w:sz w:val="21"/>
          <w:szCs w:val="21"/>
        </w:rPr>
        <w:t>s y apellidos</w:t>
      </w:r>
      <w:r w:rsidR="002D26B0" w:rsidRPr="00263471">
        <w:rPr>
          <w:rFonts w:ascii="Arial" w:hAnsi="Arial" w:cs="Arial"/>
          <w:i/>
          <w:sz w:val="21"/>
          <w:szCs w:val="21"/>
        </w:rPr>
        <w:t xml:space="preserve"> </w:t>
      </w:r>
      <w:r w:rsidR="003128DA" w:rsidRPr="00263471">
        <w:rPr>
          <w:rFonts w:ascii="Arial" w:hAnsi="Arial" w:cs="Arial"/>
          <w:i/>
          <w:sz w:val="21"/>
          <w:szCs w:val="21"/>
        </w:rPr>
        <w:t>Coordinador/a Técnico/a de Catalogación)</w:t>
      </w:r>
      <w:r w:rsidR="003128DA" w:rsidRPr="00263471">
        <w:rPr>
          <w:rFonts w:ascii="Arial" w:hAnsi="Arial" w:cs="Arial"/>
          <w:sz w:val="21"/>
          <w:szCs w:val="21"/>
        </w:rPr>
        <w:t>……, en calidad de delegado/a</w:t>
      </w:r>
      <w:r w:rsidRPr="00263471">
        <w:rPr>
          <w:rFonts w:ascii="Arial" w:hAnsi="Arial" w:cs="Arial"/>
          <w:sz w:val="21"/>
          <w:szCs w:val="21"/>
        </w:rPr>
        <w:t xml:space="preserve"> de la máxima autoridad institucional conforme Resolución No. R.I.-SERCOP-201</w:t>
      </w:r>
      <w:r w:rsidR="00A74CF0" w:rsidRPr="00263471">
        <w:rPr>
          <w:rFonts w:ascii="Arial" w:hAnsi="Arial" w:cs="Arial"/>
          <w:sz w:val="21"/>
          <w:szCs w:val="21"/>
        </w:rPr>
        <w:t>8</w:t>
      </w:r>
      <w:r w:rsidRPr="00263471">
        <w:rPr>
          <w:rFonts w:ascii="Arial" w:hAnsi="Arial" w:cs="Arial"/>
          <w:sz w:val="21"/>
          <w:szCs w:val="21"/>
        </w:rPr>
        <w:t>-000</w:t>
      </w:r>
      <w:r w:rsidR="00A74CF0" w:rsidRPr="00263471">
        <w:rPr>
          <w:rFonts w:ascii="Arial" w:hAnsi="Arial" w:cs="Arial"/>
          <w:sz w:val="21"/>
          <w:szCs w:val="21"/>
        </w:rPr>
        <w:t>459</w:t>
      </w:r>
      <w:r w:rsidRPr="00263471">
        <w:rPr>
          <w:rFonts w:ascii="Arial" w:hAnsi="Arial" w:cs="Arial"/>
          <w:sz w:val="21"/>
          <w:szCs w:val="21"/>
        </w:rPr>
        <w:t xml:space="preserve"> de </w:t>
      </w:r>
      <w:r w:rsidR="00A74CF0" w:rsidRPr="00263471">
        <w:rPr>
          <w:rFonts w:ascii="Arial" w:hAnsi="Arial" w:cs="Arial"/>
          <w:sz w:val="21"/>
          <w:szCs w:val="21"/>
        </w:rPr>
        <w:t xml:space="preserve">20 de noviembre </w:t>
      </w:r>
      <w:r w:rsidRPr="00263471">
        <w:rPr>
          <w:rFonts w:ascii="Arial" w:hAnsi="Arial" w:cs="Arial"/>
          <w:sz w:val="21"/>
          <w:szCs w:val="21"/>
        </w:rPr>
        <w:t xml:space="preserve">diciembre de 2018, y por otra, </w:t>
      </w:r>
      <w:r w:rsidRPr="00263471">
        <w:rPr>
          <w:rFonts w:ascii="Arial" w:hAnsi="Arial" w:cs="Arial"/>
          <w:i/>
          <w:sz w:val="21"/>
          <w:szCs w:val="21"/>
        </w:rPr>
        <w:t>(</w:t>
      </w:r>
      <w:r w:rsidR="000C3ACB" w:rsidRPr="00263471">
        <w:rPr>
          <w:rFonts w:ascii="Arial" w:hAnsi="Arial" w:cs="Arial"/>
          <w:i/>
          <w:sz w:val="21"/>
          <w:szCs w:val="21"/>
        </w:rPr>
        <w:t xml:space="preserve">nombres y apellidos del </w:t>
      </w:r>
      <w:r w:rsidRPr="00263471">
        <w:rPr>
          <w:rFonts w:ascii="Arial" w:hAnsi="Arial" w:cs="Arial"/>
          <w:i/>
          <w:sz w:val="21"/>
          <w:szCs w:val="21"/>
        </w:rPr>
        <w:t>Proveedor Seleccionado)</w:t>
      </w:r>
      <w:r w:rsidR="000C3ACB" w:rsidRPr="00263471">
        <w:rPr>
          <w:rFonts w:ascii="Arial" w:hAnsi="Arial" w:cs="Arial"/>
          <w:sz w:val="21"/>
          <w:szCs w:val="21"/>
        </w:rPr>
        <w:t xml:space="preserve"> con RUC:…</w:t>
      </w:r>
      <w:r w:rsidRPr="00263471">
        <w:rPr>
          <w:rFonts w:ascii="Arial" w:hAnsi="Arial" w:cs="Arial"/>
          <w:sz w:val="21"/>
          <w:szCs w:val="21"/>
        </w:rPr>
        <w:t xml:space="preserve">,, representada legalmente por </w:t>
      </w:r>
      <w:r w:rsidR="000C3ACB" w:rsidRPr="00263471">
        <w:rPr>
          <w:rFonts w:ascii="Arial" w:hAnsi="Arial" w:cs="Arial"/>
          <w:sz w:val="21"/>
          <w:szCs w:val="21"/>
        </w:rPr>
        <w:t xml:space="preserve">el Sr. /Sra. </w:t>
      </w:r>
      <w:r w:rsidR="000C3ACB" w:rsidRPr="00263471">
        <w:rPr>
          <w:rFonts w:ascii="Arial" w:hAnsi="Arial" w:cs="Arial"/>
          <w:i/>
          <w:sz w:val="21"/>
          <w:szCs w:val="21"/>
        </w:rPr>
        <w:t>(nombres y apellidos),</w:t>
      </w:r>
      <w:r w:rsidRPr="00263471">
        <w:rPr>
          <w:rFonts w:ascii="Arial" w:hAnsi="Arial" w:cs="Arial"/>
          <w:i/>
          <w:sz w:val="21"/>
          <w:szCs w:val="21"/>
        </w:rPr>
        <w:t xml:space="preserve"> </w:t>
      </w:r>
      <w:r w:rsidR="000C3ACB" w:rsidRPr="00263471">
        <w:rPr>
          <w:rFonts w:ascii="Arial" w:hAnsi="Arial" w:cs="Arial"/>
          <w:i/>
          <w:sz w:val="21"/>
          <w:szCs w:val="21"/>
        </w:rPr>
        <w:t>en calidad de…</w:t>
      </w:r>
      <w:r w:rsidR="002D26B0" w:rsidRPr="00263471">
        <w:rPr>
          <w:rFonts w:ascii="Arial" w:hAnsi="Arial" w:cs="Arial"/>
          <w:i/>
          <w:sz w:val="21"/>
          <w:szCs w:val="21"/>
        </w:rPr>
        <w:t xml:space="preserve"> </w:t>
      </w:r>
      <w:r w:rsidR="000C3ACB" w:rsidRPr="00263471">
        <w:rPr>
          <w:rFonts w:ascii="Arial" w:hAnsi="Arial" w:cs="Arial"/>
          <w:i/>
          <w:sz w:val="21"/>
          <w:szCs w:val="21"/>
        </w:rPr>
        <w:t>(</w:t>
      </w:r>
      <w:r w:rsidR="003F0B72" w:rsidRPr="00263471">
        <w:rPr>
          <w:rFonts w:ascii="Arial" w:hAnsi="Arial" w:cs="Arial"/>
          <w:i/>
          <w:sz w:val="21"/>
          <w:szCs w:val="21"/>
        </w:rPr>
        <w:t>Designación</w:t>
      </w:r>
      <w:r w:rsidR="000C3ACB" w:rsidRPr="00263471">
        <w:rPr>
          <w:rFonts w:ascii="Arial" w:hAnsi="Arial" w:cs="Arial"/>
          <w:i/>
          <w:sz w:val="21"/>
          <w:szCs w:val="21"/>
        </w:rPr>
        <w:t>))</w:t>
      </w:r>
      <w:r w:rsidRPr="00263471">
        <w:rPr>
          <w:rFonts w:ascii="Arial" w:hAnsi="Arial" w:cs="Arial"/>
          <w:sz w:val="21"/>
          <w:szCs w:val="21"/>
        </w:rPr>
        <w:t xml:space="preserve">…, con </w:t>
      </w:r>
      <w:r w:rsidR="003F0B72" w:rsidRPr="00263471">
        <w:rPr>
          <w:rFonts w:ascii="Arial" w:hAnsi="Arial" w:cs="Arial"/>
          <w:sz w:val="21"/>
          <w:szCs w:val="21"/>
        </w:rPr>
        <w:t>RUC….</w:t>
      </w:r>
    </w:p>
    <w:p w14:paraId="55CD5D8F" w14:textId="77777777" w:rsidR="009615AC" w:rsidRPr="00263471" w:rsidRDefault="009615AC" w:rsidP="00084318">
      <w:pPr>
        <w:spacing w:after="0" w:line="240" w:lineRule="auto"/>
        <w:rPr>
          <w:rFonts w:ascii="Arial" w:hAnsi="Arial" w:cs="Arial"/>
          <w:sz w:val="21"/>
          <w:szCs w:val="21"/>
        </w:rPr>
      </w:pPr>
    </w:p>
    <w:p w14:paraId="428B2731"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Al PROVEEDOR seleccionado se le denominará CONTRATISTA cuando resulte adjudicado en una orden de compra emitida por una entidad sujeta a las disposiciones de la Ley Orgánica del Sistema Nacional de Contratación Pública que utilice el catálogo electrónico. A dicha entidad se le denominará CONTRATANTE.</w:t>
      </w:r>
    </w:p>
    <w:p w14:paraId="6F6B6062" w14:textId="77777777" w:rsidR="009615AC" w:rsidRPr="00263471" w:rsidRDefault="009615AC" w:rsidP="00084318">
      <w:pPr>
        <w:spacing w:after="0" w:line="240" w:lineRule="auto"/>
        <w:rPr>
          <w:rFonts w:ascii="Arial" w:hAnsi="Arial" w:cs="Arial"/>
          <w:sz w:val="21"/>
          <w:szCs w:val="21"/>
        </w:rPr>
      </w:pPr>
    </w:p>
    <w:p w14:paraId="055D8ACA"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Las partes se obligan libre y voluntariamente, de conformidad con las siguientes cláusulas:</w:t>
      </w:r>
    </w:p>
    <w:p w14:paraId="13B9D4F2" w14:textId="77777777" w:rsidR="009615AC" w:rsidRPr="00263471" w:rsidRDefault="009615AC" w:rsidP="00652BBF">
      <w:pPr>
        <w:pStyle w:val="Ttulo2"/>
        <w:spacing w:after="0" w:line="240" w:lineRule="auto"/>
        <w:ind w:left="0" w:firstLine="0"/>
        <w:rPr>
          <w:rFonts w:ascii="Arial" w:hAnsi="Arial"/>
          <w:sz w:val="21"/>
          <w:szCs w:val="21"/>
        </w:rPr>
      </w:pPr>
      <w:bookmarkStart w:id="1959" w:name="Bookmark458"/>
      <w:bookmarkStart w:id="1960" w:name="Bookmark457"/>
      <w:bookmarkStart w:id="1961" w:name="Bookmark456"/>
      <w:bookmarkStart w:id="1962" w:name="Bookmark455"/>
      <w:bookmarkStart w:id="1963" w:name="Bookmark454"/>
      <w:bookmarkStart w:id="1964" w:name="Bookmark453"/>
      <w:bookmarkStart w:id="1965" w:name="Bookmark452"/>
      <w:bookmarkStart w:id="1966" w:name="Bookmark451"/>
      <w:bookmarkStart w:id="1967" w:name="Bookmark450"/>
      <w:bookmarkStart w:id="1968" w:name="Bookmark449"/>
      <w:bookmarkStart w:id="1969" w:name="Bookmark448"/>
      <w:bookmarkStart w:id="1970" w:name="Bookmark447"/>
      <w:bookmarkStart w:id="1971" w:name="Bookmark446"/>
      <w:bookmarkStart w:id="1972" w:name="Bookmark445"/>
      <w:bookmarkStart w:id="1973" w:name="Bookmark444"/>
      <w:bookmarkStart w:id="1974" w:name="Bookmark443"/>
      <w:bookmarkStart w:id="1975" w:name="Bookmark442"/>
      <w:bookmarkStart w:id="1976" w:name="Bookmark441"/>
      <w:bookmarkStart w:id="1977" w:name="Bookmark440"/>
      <w:bookmarkStart w:id="1978" w:name="Bookmark439"/>
      <w:bookmarkStart w:id="1979" w:name="Bookmark438"/>
      <w:bookmarkStart w:id="1980" w:name="Bookmark437"/>
      <w:bookmarkStart w:id="1981" w:name="Bookmark436"/>
      <w:bookmarkStart w:id="1982" w:name="Bookmark435"/>
      <w:bookmarkStart w:id="1983" w:name="Bookmark434"/>
      <w:bookmarkStart w:id="1984" w:name="Bookmark433"/>
      <w:bookmarkStart w:id="1985" w:name="Bookmark432"/>
      <w:bookmarkStart w:id="1986" w:name="Bookmark431"/>
      <w:bookmarkStart w:id="1987" w:name="Bookmark430"/>
      <w:bookmarkStart w:id="1988" w:name="Bookmark429"/>
      <w:bookmarkStart w:id="1989" w:name="Bookmark428"/>
      <w:bookmarkStart w:id="1990" w:name="Bookmark427"/>
      <w:bookmarkStart w:id="1991" w:name="Bookmark426"/>
      <w:bookmarkStart w:id="1992" w:name="Bookmark425"/>
      <w:bookmarkStart w:id="1993" w:name="Bookmark424"/>
      <w:bookmarkStart w:id="1994" w:name="Bookmark423"/>
      <w:bookmarkStart w:id="1995" w:name="Bookmark422"/>
      <w:bookmarkStart w:id="1996" w:name="Bookmark421"/>
      <w:bookmarkStart w:id="1997" w:name="Bookmark420"/>
      <w:bookmarkStart w:id="1998" w:name="Bookmark419"/>
      <w:bookmarkStart w:id="1999" w:name="Bookmark418"/>
      <w:bookmarkStart w:id="2000" w:name="Bookmark417"/>
      <w:bookmarkStart w:id="2001" w:name="Bookmark416"/>
      <w:bookmarkStart w:id="2002" w:name="Bookmark415"/>
      <w:bookmarkStart w:id="2003" w:name="Bookmark414"/>
      <w:bookmarkStart w:id="2004" w:name="Bookmark413"/>
      <w:bookmarkStart w:id="2005" w:name="Bookmark412"/>
      <w:bookmarkStart w:id="2006" w:name="Bookmark411"/>
      <w:bookmarkStart w:id="2007" w:name="Bookmark410"/>
      <w:bookmarkStart w:id="2008" w:name="Bookmark409"/>
      <w:bookmarkStart w:id="2009" w:name="Bookmark408"/>
      <w:bookmarkStart w:id="2010" w:name="Bookmark407"/>
      <w:bookmarkStart w:id="2011" w:name="Bookmark406"/>
      <w:bookmarkStart w:id="2012" w:name="Bookmark405"/>
      <w:bookmarkStart w:id="2013" w:name="Bookmark404"/>
      <w:bookmarkStart w:id="2014" w:name="Bookmark403"/>
      <w:bookmarkStart w:id="2015" w:name="Bookmark402"/>
      <w:bookmarkStart w:id="2016" w:name="Bookmark401"/>
      <w:bookmarkStart w:id="2017" w:name="Bookmark400"/>
      <w:bookmarkStart w:id="2018" w:name="Bookmark399"/>
      <w:bookmarkStart w:id="2019" w:name="Bookmark398"/>
      <w:bookmarkStart w:id="2020" w:name="Bookmark397"/>
      <w:bookmarkStart w:id="2021" w:name="Bookmark396"/>
      <w:bookmarkStart w:id="2022" w:name="Bookmark395"/>
      <w:bookmarkStart w:id="2023" w:name="Bookmark394"/>
      <w:bookmarkStart w:id="2024" w:name="Bookmark393"/>
      <w:bookmarkStart w:id="2025" w:name="Bookmark392"/>
      <w:bookmarkStart w:id="2026" w:name="Bookmark391"/>
      <w:bookmarkStart w:id="2027" w:name="Bookmark390"/>
      <w:bookmarkStart w:id="2028" w:name="Bookmark389"/>
      <w:bookmarkStart w:id="2029" w:name="Bookmark388"/>
      <w:bookmarkStart w:id="2030" w:name="Bookmark387"/>
      <w:bookmarkStart w:id="2031" w:name="Bookmark386"/>
      <w:bookmarkStart w:id="2032" w:name="Bookmark385"/>
      <w:bookmarkStart w:id="2033" w:name="Bookmark384"/>
      <w:bookmarkStart w:id="2034" w:name="Bookmark383"/>
      <w:bookmarkStart w:id="2035" w:name="Bookmark382"/>
      <w:bookmarkStart w:id="2036" w:name="Bookmark381"/>
      <w:bookmarkStart w:id="2037" w:name="Bookmark380"/>
      <w:bookmarkStart w:id="2038" w:name="Bookmark379"/>
      <w:bookmarkStart w:id="2039" w:name="Bookmark378"/>
      <w:bookmarkStart w:id="2040" w:name="Bookmark377"/>
      <w:bookmarkStart w:id="2041" w:name="Bookmark376"/>
      <w:bookmarkStart w:id="2042" w:name="Bookmark375"/>
      <w:bookmarkStart w:id="2043" w:name="Bookmark374"/>
      <w:bookmarkStart w:id="2044" w:name="Bookmark373"/>
      <w:bookmarkStart w:id="2045" w:name="Bookmark372"/>
      <w:bookmarkStart w:id="2046" w:name="Bookmark371"/>
      <w:bookmarkStart w:id="2047" w:name="Bookmark370"/>
      <w:bookmarkStart w:id="2048" w:name="Bookmark369"/>
      <w:bookmarkStart w:id="2049" w:name="Bookmark368"/>
      <w:bookmarkStart w:id="2050" w:name="Bookmark367"/>
      <w:bookmarkStart w:id="2051" w:name="Bookmark366"/>
      <w:bookmarkStart w:id="2052" w:name="Bookmark365"/>
      <w:bookmarkStart w:id="2053" w:name="Bookmark364"/>
      <w:bookmarkStart w:id="2054" w:name="Bookmark363"/>
      <w:bookmarkStart w:id="2055" w:name="Bookmark362"/>
      <w:bookmarkStart w:id="2056" w:name="Bookmark361"/>
      <w:bookmarkStart w:id="2057" w:name="Bookmark360"/>
      <w:bookmarkStart w:id="2058" w:name="Bookmark359"/>
      <w:bookmarkStart w:id="2059" w:name="Bookmark358"/>
      <w:bookmarkStart w:id="2060" w:name="Bookmark357"/>
      <w:bookmarkStart w:id="2061" w:name="Bookmark356"/>
      <w:bookmarkStart w:id="2062" w:name="Bookmark355"/>
      <w:bookmarkStart w:id="2063" w:name="Bookmark354"/>
      <w:bookmarkStart w:id="2064" w:name="Bookmark353"/>
      <w:bookmarkStart w:id="2065" w:name="Bookmark352"/>
      <w:bookmarkStart w:id="2066" w:name="Bookmark351"/>
      <w:bookmarkStart w:id="2067" w:name="Bookmark350"/>
      <w:bookmarkStart w:id="2068" w:name="Bookmark349"/>
      <w:bookmarkStart w:id="2069" w:name="Bookmark348"/>
      <w:bookmarkStart w:id="2070" w:name="Bookmark347"/>
      <w:bookmarkStart w:id="2071" w:name="Bookmark346"/>
      <w:bookmarkStart w:id="2072" w:name="Bookmark345"/>
      <w:bookmarkStart w:id="2073" w:name="Bookmark344"/>
      <w:bookmarkStart w:id="2074" w:name="Bookmark343"/>
      <w:bookmarkStart w:id="2075" w:name="Bookmark342"/>
      <w:bookmarkStart w:id="2076" w:name="Bookmark341"/>
      <w:bookmarkStart w:id="2077" w:name="Bookmark340"/>
      <w:bookmarkStart w:id="2078" w:name="Bookmark339"/>
      <w:bookmarkStart w:id="2079" w:name="Bookmark338"/>
      <w:bookmarkStart w:id="2080" w:name="Bookmark337"/>
      <w:bookmarkStart w:id="2081" w:name="Bookmark336"/>
      <w:bookmarkStart w:id="2082" w:name="Bookmark335"/>
      <w:bookmarkStart w:id="2083" w:name="Bookmark334"/>
      <w:bookmarkStart w:id="2084" w:name="_Toc525315518"/>
      <w:bookmarkStart w:id="2085" w:name="_Toc531612913"/>
      <w:bookmarkStart w:id="2086" w:name="_Toc533579430"/>
      <w:bookmarkStart w:id="2087" w:name="_Toc8901510"/>
      <w:bookmarkStart w:id="2088" w:name="_Toc11064663"/>
      <w:bookmarkStart w:id="2089" w:name="_Toc19285397"/>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r w:rsidRPr="00263471">
        <w:rPr>
          <w:rFonts w:ascii="Arial" w:hAnsi="Arial"/>
          <w:sz w:val="21"/>
          <w:szCs w:val="21"/>
        </w:rPr>
        <w:t>PRIMERA: ANTECEDENTES</w:t>
      </w:r>
      <w:bookmarkEnd w:id="2084"/>
      <w:bookmarkEnd w:id="2085"/>
      <w:bookmarkEnd w:id="2086"/>
      <w:bookmarkEnd w:id="2087"/>
      <w:bookmarkEnd w:id="2088"/>
      <w:bookmarkEnd w:id="2089"/>
    </w:p>
    <w:p w14:paraId="5B2AFD30" w14:textId="77777777" w:rsidR="000E1A6A" w:rsidRPr="00263471" w:rsidRDefault="000E1A6A" w:rsidP="00084318">
      <w:pPr>
        <w:spacing w:after="0" w:line="240" w:lineRule="auto"/>
        <w:rPr>
          <w:rFonts w:ascii="Arial" w:hAnsi="Arial" w:cs="Arial"/>
          <w:sz w:val="21"/>
          <w:szCs w:val="21"/>
        </w:rPr>
      </w:pPr>
    </w:p>
    <w:p w14:paraId="1B3FF9E6" w14:textId="77777777" w:rsidR="009615AC" w:rsidRPr="00263471" w:rsidRDefault="009615AC"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t>El artículo 10 de la Ley Orgánica del Sistema Nacional de Contratación Pública, LOSNCP, creó el Servicio Nacional de Contratación Pública, SERCOP, como organismo de derecho público, técnico regulatorio, con personalidad jurídica propia y autonomía administrativa, técnica, operativa, financiera y presupuestaria.</w:t>
      </w:r>
    </w:p>
    <w:p w14:paraId="0062AFC5" w14:textId="77777777" w:rsidR="009615AC" w:rsidRPr="00263471" w:rsidRDefault="009615AC" w:rsidP="00406EA1">
      <w:pPr>
        <w:spacing w:after="0" w:line="240" w:lineRule="auto"/>
        <w:rPr>
          <w:rFonts w:ascii="Arial" w:hAnsi="Arial" w:cs="Arial"/>
          <w:sz w:val="21"/>
          <w:szCs w:val="21"/>
        </w:rPr>
      </w:pPr>
    </w:p>
    <w:p w14:paraId="64FDC96B" w14:textId="43F31E99" w:rsidR="009615AC" w:rsidRPr="00263471" w:rsidRDefault="009615AC"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t>El numeral 9 del artículo 6 de la LOSNCP, define al Convenio Marco como la modalidad con la cual el SERCOP selecciona los proveedores cuyos bienes serán ofertados en el catálogo electrónico a fin de ser adquiridos o contratados de manera directa por las entidades contratantes en la forma, plazo y demás condiciones establecidas en dicho convenio.</w:t>
      </w:r>
    </w:p>
    <w:p w14:paraId="7724F831" w14:textId="77777777" w:rsidR="009615AC" w:rsidRPr="00263471" w:rsidRDefault="009615AC" w:rsidP="00406EA1">
      <w:pPr>
        <w:spacing w:after="0" w:line="240" w:lineRule="auto"/>
        <w:rPr>
          <w:rFonts w:ascii="Arial" w:hAnsi="Arial" w:cs="Arial"/>
          <w:sz w:val="21"/>
          <w:szCs w:val="21"/>
        </w:rPr>
      </w:pPr>
    </w:p>
    <w:p w14:paraId="605274B9" w14:textId="78742212" w:rsidR="009615AC" w:rsidRPr="00263471" w:rsidRDefault="009615AC"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t>El numeral 7 del artículo 10 de la Ley Orgánica del Sistema Nacional de Contratación Pública atribuye al SERCOP, establecer y administrar catálogos de bi</w:t>
      </w:r>
      <w:r w:rsidR="002E0EFE" w:rsidRPr="00263471">
        <w:rPr>
          <w:rFonts w:ascii="Arial" w:hAnsi="Arial" w:cs="Arial"/>
          <w:sz w:val="21"/>
          <w:szCs w:val="21"/>
        </w:rPr>
        <w:t xml:space="preserve">enes </w:t>
      </w:r>
      <w:r w:rsidRPr="00263471">
        <w:rPr>
          <w:rFonts w:ascii="Arial" w:hAnsi="Arial" w:cs="Arial"/>
          <w:sz w:val="21"/>
          <w:szCs w:val="21"/>
        </w:rPr>
        <w:t>normalizados.</w:t>
      </w:r>
    </w:p>
    <w:p w14:paraId="5654C009" w14:textId="77777777" w:rsidR="009615AC" w:rsidRPr="00263471" w:rsidRDefault="009615AC" w:rsidP="00406EA1">
      <w:pPr>
        <w:spacing w:after="0" w:line="240" w:lineRule="auto"/>
        <w:ind w:left="567"/>
        <w:rPr>
          <w:rFonts w:ascii="Arial" w:hAnsi="Arial" w:cs="Arial"/>
          <w:sz w:val="21"/>
          <w:szCs w:val="21"/>
        </w:rPr>
      </w:pPr>
    </w:p>
    <w:p w14:paraId="0C580984" w14:textId="2C7890EA" w:rsidR="009615AC" w:rsidRPr="00263471" w:rsidRDefault="009615AC"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t>El artículo 43 de la Ley Orgánica del Sistema Nacional de Contratación Pública, en concordancia con el artículo 43 del RGLOSNCP, señala que el Servicio Nacional de Contratación Pública efectuará periódicamente procedimientos de selección de proveedores con quienes suscribirá Convenios Marco, en virtud de los cuales se ofertará, en el catálogo electrónico, bienes normalizados a fin de que éstos sean adquiridos o contratados de manera directa por las Entidades Contratantes.</w:t>
      </w:r>
    </w:p>
    <w:p w14:paraId="2871C42D" w14:textId="77777777" w:rsidR="009615AC" w:rsidRPr="00263471" w:rsidRDefault="009615AC" w:rsidP="00406EA1">
      <w:pPr>
        <w:spacing w:after="0" w:line="240" w:lineRule="auto"/>
        <w:ind w:left="567"/>
        <w:rPr>
          <w:rFonts w:ascii="Arial" w:hAnsi="Arial" w:cs="Arial"/>
          <w:sz w:val="21"/>
          <w:szCs w:val="21"/>
        </w:rPr>
      </w:pPr>
    </w:p>
    <w:p w14:paraId="5CF83069" w14:textId="77777777" w:rsidR="00011E6C" w:rsidRPr="00263471" w:rsidRDefault="009615AC"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t>El artículo 44 de la LOSNCP establece que, como producto del Convenio Marco, el Servicio Nacional de Contratación Pública creará un Catálogo Electrónico disponible en el Portal Institucional, desde el cual las Entidades Contratantes podrán realizar sus adquisiciones en forma directa.</w:t>
      </w:r>
    </w:p>
    <w:p w14:paraId="3FE604DA" w14:textId="77777777" w:rsidR="00011E6C" w:rsidRPr="00263471" w:rsidRDefault="00011E6C" w:rsidP="00011E6C">
      <w:pPr>
        <w:pStyle w:val="Prrafodelista"/>
        <w:rPr>
          <w:rFonts w:ascii="Arial" w:hAnsi="Arial" w:cs="Arial"/>
          <w:sz w:val="21"/>
          <w:szCs w:val="21"/>
        </w:rPr>
      </w:pPr>
    </w:p>
    <w:p w14:paraId="6E76B542" w14:textId="387D572D" w:rsidR="00011E6C" w:rsidRPr="00263471" w:rsidRDefault="00974419"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lastRenderedPageBreak/>
        <w:t>Mediante Circular Nro. SERCOP-SERCOP-2017-0002-C, de fecha 27 de noviembre de 2017, la Directora General del Servicio Nacional de Contratación Pública puso en conocimiento el nuevo Estatuto Orgánico de Gestión Organizacional p</w:t>
      </w:r>
      <w:r w:rsidR="00CB4EED" w:rsidRPr="00263471">
        <w:rPr>
          <w:rFonts w:ascii="Arial" w:hAnsi="Arial" w:cs="Arial"/>
          <w:sz w:val="21"/>
          <w:szCs w:val="21"/>
        </w:rPr>
        <w:t>or Procesos aprobado del SERCOP.</w:t>
      </w:r>
    </w:p>
    <w:p w14:paraId="3ED5CCB4" w14:textId="77777777" w:rsidR="00011E6C" w:rsidRPr="00263471" w:rsidRDefault="00011E6C" w:rsidP="00011E6C">
      <w:pPr>
        <w:pStyle w:val="Prrafodelista"/>
        <w:rPr>
          <w:rFonts w:ascii="Arial" w:hAnsi="Arial" w:cs="Arial"/>
          <w:sz w:val="21"/>
          <w:szCs w:val="21"/>
        </w:rPr>
      </w:pPr>
    </w:p>
    <w:p w14:paraId="3785080E" w14:textId="4D6B48E2" w:rsidR="00974419" w:rsidRPr="00263471" w:rsidRDefault="00974419"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t xml:space="preserve">Mediante Resolución Interna No. R.I.-SERCOP-2018-00000459 de 20 de noviembre de 2018, </w:t>
      </w:r>
      <w:r w:rsidR="004B179B" w:rsidRPr="00263471">
        <w:rPr>
          <w:rFonts w:ascii="Arial" w:hAnsi="Arial" w:cs="Arial"/>
          <w:sz w:val="21"/>
          <w:szCs w:val="21"/>
        </w:rPr>
        <w:t>la</w:t>
      </w:r>
      <w:r w:rsidRPr="00263471">
        <w:rPr>
          <w:rFonts w:ascii="Arial" w:hAnsi="Arial" w:cs="Arial"/>
          <w:sz w:val="21"/>
          <w:szCs w:val="21"/>
        </w:rPr>
        <w:t xml:space="preserve"> Director</w:t>
      </w:r>
      <w:r w:rsidR="004B179B" w:rsidRPr="00263471">
        <w:rPr>
          <w:rFonts w:ascii="Arial" w:hAnsi="Arial" w:cs="Arial"/>
          <w:sz w:val="21"/>
          <w:szCs w:val="21"/>
        </w:rPr>
        <w:t>a</w:t>
      </w:r>
      <w:r w:rsidRPr="00263471">
        <w:rPr>
          <w:rFonts w:ascii="Arial" w:hAnsi="Arial" w:cs="Arial"/>
          <w:sz w:val="21"/>
          <w:szCs w:val="21"/>
        </w:rPr>
        <w:t xml:space="preserve"> General del SERCOP delegó a la Coordinadora Técnica de Catalogación la atribución para: </w:t>
      </w:r>
      <w:r w:rsidRPr="00263471">
        <w:rPr>
          <w:rFonts w:ascii="Arial" w:hAnsi="Arial" w:cs="Arial"/>
          <w:i/>
          <w:sz w:val="21"/>
          <w:szCs w:val="21"/>
        </w:rPr>
        <w:t>“</w:t>
      </w:r>
      <w:r w:rsidRPr="00263471">
        <w:rPr>
          <w:rFonts w:ascii="Arial" w:hAnsi="Arial" w:cs="Arial"/>
          <w:i/>
          <w:color w:val="000000"/>
          <w:sz w:val="21"/>
          <w:szCs w:val="21"/>
        </w:rPr>
        <w:t>Suscribir los Convenios Marco, Adendas, o instrumentos que se deriven de los procedimientos de selección que sustancie el SERCOP, inclusive a través de Ferias Inclusivas, para la incorporación de bienes y servicios en el Catálogo Electrónico a nivel Nacional y el Catálogo Dinámico Inclusivo que correspondan a las provincias de Pichincha, Napo y Orellana;</w:t>
      </w:r>
      <w:r w:rsidR="00B00799" w:rsidRPr="00263471">
        <w:rPr>
          <w:rFonts w:ascii="Arial" w:hAnsi="Arial" w:cs="Arial"/>
          <w:i/>
          <w:color w:val="000000"/>
          <w:sz w:val="21"/>
          <w:szCs w:val="21"/>
        </w:rPr>
        <w:t>”.</w:t>
      </w:r>
    </w:p>
    <w:p w14:paraId="540887C6" w14:textId="77777777" w:rsidR="009615AC" w:rsidRPr="00263471" w:rsidRDefault="009615AC" w:rsidP="00406EA1">
      <w:pPr>
        <w:spacing w:after="0" w:line="240" w:lineRule="auto"/>
        <w:ind w:left="567"/>
        <w:rPr>
          <w:rFonts w:ascii="Arial" w:hAnsi="Arial" w:cs="Arial"/>
          <w:sz w:val="21"/>
          <w:szCs w:val="21"/>
        </w:rPr>
      </w:pPr>
    </w:p>
    <w:p w14:paraId="02F09D82" w14:textId="77777777" w:rsidR="00011E6C" w:rsidRPr="00263471" w:rsidRDefault="009615AC"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t xml:space="preserve">La Resolución Externa </w:t>
      </w:r>
      <w:r w:rsidR="00974419" w:rsidRPr="00263471">
        <w:rPr>
          <w:rFonts w:ascii="Arial" w:hAnsi="Arial" w:cs="Arial"/>
          <w:sz w:val="21"/>
          <w:szCs w:val="21"/>
        </w:rPr>
        <w:t xml:space="preserve">Nro. </w:t>
      </w:r>
      <w:r w:rsidRPr="00263471">
        <w:rPr>
          <w:rFonts w:ascii="Arial" w:hAnsi="Arial" w:cs="Arial"/>
          <w:sz w:val="21"/>
          <w:szCs w:val="21"/>
        </w:rPr>
        <w:t>RE-SERCOP-</w:t>
      </w:r>
      <w:r w:rsidR="00974419" w:rsidRPr="00263471">
        <w:rPr>
          <w:rFonts w:ascii="Arial" w:hAnsi="Arial" w:cs="Arial"/>
          <w:sz w:val="21"/>
          <w:szCs w:val="21"/>
        </w:rPr>
        <w:t>2016-000072</w:t>
      </w:r>
      <w:r w:rsidRPr="00263471">
        <w:rPr>
          <w:rFonts w:ascii="Arial" w:hAnsi="Arial" w:cs="Arial"/>
          <w:sz w:val="21"/>
          <w:szCs w:val="21"/>
        </w:rPr>
        <w:t xml:space="preserve">, contiene las disposiciones que deben aplicarse para los procedimientos de selección de proveedores para la suscripción de Convenios Marco. </w:t>
      </w:r>
    </w:p>
    <w:p w14:paraId="504D5F69" w14:textId="77777777" w:rsidR="00011E6C" w:rsidRPr="00263471" w:rsidRDefault="00011E6C" w:rsidP="00011E6C">
      <w:pPr>
        <w:pStyle w:val="Prrafodelista"/>
        <w:rPr>
          <w:rFonts w:ascii="Arial" w:hAnsi="Arial" w:cs="Arial"/>
          <w:sz w:val="21"/>
          <w:szCs w:val="21"/>
        </w:rPr>
      </w:pPr>
    </w:p>
    <w:p w14:paraId="43B6AE96" w14:textId="294E5E6F" w:rsidR="009615AC" w:rsidRPr="00263471" w:rsidRDefault="009615AC"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t>Mediante Resolución Interna No. RI-SERCOP-</w:t>
      </w:r>
      <w:r w:rsidR="00974419" w:rsidRPr="00263471">
        <w:rPr>
          <w:rFonts w:ascii="Arial" w:hAnsi="Arial" w:cs="Arial"/>
          <w:sz w:val="21"/>
          <w:szCs w:val="21"/>
        </w:rPr>
        <w:t>2019</w:t>
      </w:r>
      <w:r w:rsidRPr="00263471">
        <w:rPr>
          <w:rFonts w:ascii="Arial" w:hAnsi="Arial" w:cs="Arial"/>
          <w:sz w:val="21"/>
          <w:szCs w:val="21"/>
        </w:rPr>
        <w:t xml:space="preserve">-XXXX, de XX de XXXX de </w:t>
      </w:r>
      <w:r w:rsidR="00974419" w:rsidRPr="00263471">
        <w:rPr>
          <w:rFonts w:ascii="Arial" w:hAnsi="Arial" w:cs="Arial"/>
          <w:sz w:val="21"/>
          <w:szCs w:val="21"/>
        </w:rPr>
        <w:t>2019</w:t>
      </w:r>
      <w:r w:rsidRPr="00263471">
        <w:rPr>
          <w:rFonts w:ascii="Arial" w:hAnsi="Arial" w:cs="Arial"/>
          <w:sz w:val="21"/>
          <w:szCs w:val="21"/>
        </w:rPr>
        <w:t xml:space="preserve">, la Coordinadora Técnica de Catalogación del SERCOP: (i) aprobó el pliego y dispuso el inicio del </w:t>
      </w:r>
      <w:r w:rsidR="00BB1455" w:rsidRPr="00263471">
        <w:rPr>
          <w:rFonts w:ascii="Arial" w:hAnsi="Arial" w:cs="Arial"/>
          <w:sz w:val="21"/>
          <w:szCs w:val="21"/>
        </w:rPr>
        <w:t>procedimiento de s</w:t>
      </w:r>
      <w:r w:rsidR="00790C4D" w:rsidRPr="00263471">
        <w:rPr>
          <w:rFonts w:ascii="Arial" w:hAnsi="Arial" w:cs="Arial"/>
          <w:sz w:val="21"/>
          <w:szCs w:val="21"/>
        </w:rPr>
        <w:t>elección de proveedores</w:t>
      </w:r>
      <w:r w:rsidRPr="00263471">
        <w:rPr>
          <w:rFonts w:ascii="Arial" w:hAnsi="Arial" w:cs="Arial"/>
          <w:sz w:val="21"/>
          <w:szCs w:val="21"/>
        </w:rPr>
        <w:t xml:space="preserve"> </w:t>
      </w:r>
      <w:r w:rsidR="00974419" w:rsidRPr="00263471">
        <w:rPr>
          <w:rFonts w:ascii="Arial" w:hAnsi="Arial" w:cs="Arial"/>
          <w:sz w:val="21"/>
          <w:szCs w:val="21"/>
        </w:rPr>
        <w:t xml:space="preserve">de Convenio Marco </w:t>
      </w:r>
      <w:r w:rsidRPr="00263471">
        <w:rPr>
          <w:rFonts w:ascii="Arial" w:hAnsi="Arial" w:cs="Arial"/>
          <w:sz w:val="21"/>
          <w:szCs w:val="21"/>
        </w:rPr>
        <w:t xml:space="preserve">para la </w:t>
      </w:r>
      <w:r w:rsidRPr="00263471">
        <w:rPr>
          <w:rFonts w:ascii="Arial" w:hAnsi="Arial" w:cs="Arial"/>
          <w:i/>
          <w:sz w:val="21"/>
          <w:szCs w:val="21"/>
        </w:rPr>
        <w:t>“</w:t>
      </w:r>
      <w:r w:rsidR="00D3504B" w:rsidRPr="00263471">
        <w:rPr>
          <w:rFonts w:ascii="Arial" w:hAnsi="Arial" w:cs="Arial"/>
          <w:i/>
          <w:sz w:val="21"/>
          <w:szCs w:val="21"/>
        </w:rPr>
        <w:t>ADQUISICIÓN DE MUEBLES DE OFICINA</w:t>
      </w:r>
      <w:r w:rsidRPr="00263471">
        <w:rPr>
          <w:rFonts w:ascii="Arial" w:hAnsi="Arial" w:cs="Arial"/>
          <w:i/>
          <w:sz w:val="21"/>
          <w:szCs w:val="21"/>
        </w:rPr>
        <w:t>”</w:t>
      </w:r>
      <w:r w:rsidRPr="00263471">
        <w:rPr>
          <w:rFonts w:ascii="Arial" w:hAnsi="Arial" w:cs="Arial"/>
          <w:sz w:val="21"/>
          <w:szCs w:val="21"/>
        </w:rPr>
        <w:t xml:space="preserve">, procedimiento signado con código No. </w:t>
      </w:r>
      <w:r w:rsidR="00BB1455" w:rsidRPr="00263471">
        <w:rPr>
          <w:rFonts w:ascii="Arial" w:hAnsi="Arial" w:cs="Arial"/>
          <w:sz w:val="21"/>
          <w:szCs w:val="21"/>
        </w:rPr>
        <w:t>SERCOP-SELPROV-</w:t>
      </w:r>
      <w:r w:rsidR="008332F0" w:rsidRPr="00263471">
        <w:rPr>
          <w:rFonts w:ascii="Arial" w:hAnsi="Arial" w:cs="Arial"/>
          <w:sz w:val="21"/>
          <w:szCs w:val="21"/>
        </w:rPr>
        <w:t>006</w:t>
      </w:r>
      <w:r w:rsidR="00BB1455" w:rsidRPr="00263471">
        <w:rPr>
          <w:rFonts w:ascii="Arial" w:hAnsi="Arial" w:cs="Arial"/>
          <w:sz w:val="21"/>
          <w:szCs w:val="21"/>
        </w:rPr>
        <w:t>-201</w:t>
      </w:r>
      <w:r w:rsidR="00633CC5" w:rsidRPr="00263471">
        <w:rPr>
          <w:rFonts w:ascii="Arial" w:hAnsi="Arial" w:cs="Arial"/>
          <w:sz w:val="21"/>
          <w:szCs w:val="21"/>
        </w:rPr>
        <w:t>9</w:t>
      </w:r>
      <w:r w:rsidRPr="00263471">
        <w:rPr>
          <w:rFonts w:ascii="Arial" w:hAnsi="Arial" w:cs="Arial"/>
          <w:sz w:val="21"/>
          <w:szCs w:val="21"/>
        </w:rPr>
        <w:t>; (ii) designó a los miembros de la Comisión Técnica; y, (iii) dispuso la publicación de la resolución en el portal institucional del SERCOP. Mediante dicho procedimiento se convocó a las personas naturales y jurídicas, nacionales o extranjeras, consorcios, asociaciones</w:t>
      </w:r>
      <w:r w:rsidR="009545BB" w:rsidRPr="00263471">
        <w:rPr>
          <w:rFonts w:ascii="Arial" w:hAnsi="Arial" w:cs="Arial"/>
          <w:sz w:val="21"/>
          <w:szCs w:val="21"/>
        </w:rPr>
        <w:t xml:space="preserve"> </w:t>
      </w:r>
      <w:r w:rsidRPr="00263471">
        <w:rPr>
          <w:rFonts w:ascii="Arial" w:hAnsi="Arial" w:cs="Arial"/>
          <w:sz w:val="21"/>
          <w:szCs w:val="21"/>
        </w:rPr>
        <w:t xml:space="preserve">y compromisos de asociación o consorcios, con domicilio fiscal en el Ecuador, inscritos y habilitados en el Registro Único de Proveedores - RUP, legalmente capaces para contratar, a que presenten sus ofertas y suscriban Convenios Marco, para ser parte del catálogo electrónico dentro de la categoría </w:t>
      </w:r>
      <w:r w:rsidR="00AA0337" w:rsidRPr="00263471">
        <w:rPr>
          <w:rFonts w:ascii="Arial" w:hAnsi="Arial" w:cs="Arial"/>
          <w:sz w:val="21"/>
          <w:szCs w:val="21"/>
        </w:rPr>
        <w:t xml:space="preserve">de </w:t>
      </w:r>
      <w:r w:rsidR="00633CC5" w:rsidRPr="00263471">
        <w:rPr>
          <w:rFonts w:ascii="Arial" w:hAnsi="Arial" w:cs="Arial"/>
          <w:sz w:val="21"/>
          <w:szCs w:val="21"/>
        </w:rPr>
        <w:t>Muebles de Oficina</w:t>
      </w:r>
      <w:r w:rsidRPr="00263471">
        <w:rPr>
          <w:rFonts w:ascii="Arial" w:hAnsi="Arial" w:cs="Arial"/>
          <w:sz w:val="21"/>
          <w:szCs w:val="21"/>
        </w:rPr>
        <w:t>, de conformidad con lo dispuesto en el artículo 43 de la Le</w:t>
      </w:r>
      <w:r w:rsidR="00011E6C" w:rsidRPr="00263471">
        <w:rPr>
          <w:rFonts w:ascii="Arial" w:hAnsi="Arial" w:cs="Arial"/>
          <w:sz w:val="21"/>
          <w:szCs w:val="21"/>
        </w:rPr>
        <w:t xml:space="preserve">y Orgánica del Sistema Nacional </w:t>
      </w:r>
      <w:r w:rsidRPr="00263471">
        <w:rPr>
          <w:rFonts w:ascii="Arial" w:hAnsi="Arial" w:cs="Arial"/>
          <w:sz w:val="21"/>
          <w:szCs w:val="21"/>
        </w:rPr>
        <w:t>de Contratación Pública – LOSNCP.</w:t>
      </w:r>
    </w:p>
    <w:p w14:paraId="52547B7F" w14:textId="77777777" w:rsidR="009615AC" w:rsidRPr="00263471" w:rsidRDefault="009615AC" w:rsidP="00406EA1">
      <w:pPr>
        <w:spacing w:after="0" w:line="240" w:lineRule="auto"/>
        <w:ind w:left="567"/>
        <w:rPr>
          <w:rFonts w:ascii="Arial" w:hAnsi="Arial" w:cs="Arial"/>
          <w:sz w:val="21"/>
          <w:szCs w:val="21"/>
        </w:rPr>
      </w:pPr>
    </w:p>
    <w:p w14:paraId="0E128A29" w14:textId="13696447" w:rsidR="009615AC" w:rsidRPr="00263471" w:rsidRDefault="009615AC" w:rsidP="00A95587">
      <w:pPr>
        <w:numPr>
          <w:ilvl w:val="0"/>
          <w:numId w:val="59"/>
        </w:numPr>
        <w:spacing w:after="0" w:line="240" w:lineRule="auto"/>
        <w:ind w:left="567" w:hanging="567"/>
        <w:rPr>
          <w:rFonts w:ascii="Arial" w:hAnsi="Arial" w:cs="Arial"/>
          <w:sz w:val="21"/>
          <w:szCs w:val="21"/>
        </w:rPr>
      </w:pPr>
      <w:r w:rsidRPr="00263471">
        <w:rPr>
          <w:rFonts w:ascii="Arial" w:hAnsi="Arial" w:cs="Arial"/>
          <w:sz w:val="21"/>
          <w:szCs w:val="21"/>
        </w:rPr>
        <w:t xml:space="preserve">Una vez efectuado el procedimiento </w:t>
      </w:r>
      <w:r w:rsidR="00461CE0" w:rsidRPr="00263471">
        <w:rPr>
          <w:rFonts w:ascii="Arial" w:hAnsi="Arial" w:cs="Arial"/>
          <w:sz w:val="21"/>
          <w:szCs w:val="21"/>
        </w:rPr>
        <w:t>de selección de proveedores,</w:t>
      </w:r>
      <w:r w:rsidRPr="00263471">
        <w:rPr>
          <w:rFonts w:ascii="Arial" w:hAnsi="Arial" w:cs="Arial"/>
          <w:sz w:val="21"/>
          <w:szCs w:val="21"/>
        </w:rPr>
        <w:t xml:space="preserve"> mediante Resolución Interna No</w:t>
      </w:r>
      <w:r w:rsidR="00461CE0" w:rsidRPr="00263471">
        <w:rPr>
          <w:rFonts w:ascii="Arial" w:hAnsi="Arial" w:cs="Arial"/>
          <w:sz w:val="21"/>
          <w:szCs w:val="21"/>
        </w:rPr>
        <w:t>. RI-SERCOP-2019</w:t>
      </w:r>
      <w:r w:rsidR="004B39D6" w:rsidRPr="00263471">
        <w:rPr>
          <w:rFonts w:ascii="Arial" w:hAnsi="Arial" w:cs="Arial"/>
          <w:sz w:val="21"/>
          <w:szCs w:val="21"/>
        </w:rPr>
        <w:t>-000XXX, de XX de XXX de 2019</w:t>
      </w:r>
      <w:r w:rsidRPr="00263471">
        <w:rPr>
          <w:rFonts w:ascii="Arial" w:hAnsi="Arial" w:cs="Arial"/>
          <w:sz w:val="21"/>
          <w:szCs w:val="21"/>
        </w:rPr>
        <w:t xml:space="preserve">, la Coordinadora Técnica de Catalogación del SERCOP, adjudicó el procedimiento de selección No. </w:t>
      </w:r>
      <w:r w:rsidR="00BB1455" w:rsidRPr="00263471">
        <w:rPr>
          <w:rFonts w:ascii="Arial" w:hAnsi="Arial" w:cs="Arial"/>
          <w:sz w:val="21"/>
          <w:szCs w:val="21"/>
        </w:rPr>
        <w:t>SERCOP-SELPROV-00</w:t>
      </w:r>
      <w:r w:rsidR="008332F0" w:rsidRPr="00263471">
        <w:rPr>
          <w:rFonts w:ascii="Arial" w:hAnsi="Arial" w:cs="Arial"/>
          <w:sz w:val="21"/>
          <w:szCs w:val="21"/>
        </w:rPr>
        <w:t>6</w:t>
      </w:r>
      <w:r w:rsidR="00BB1455" w:rsidRPr="00263471">
        <w:rPr>
          <w:rFonts w:ascii="Arial" w:hAnsi="Arial" w:cs="Arial"/>
          <w:sz w:val="21"/>
          <w:szCs w:val="21"/>
        </w:rPr>
        <w:t>-</w:t>
      </w:r>
      <w:r w:rsidR="00357EE2" w:rsidRPr="00263471">
        <w:rPr>
          <w:rFonts w:ascii="Arial" w:hAnsi="Arial" w:cs="Arial"/>
          <w:sz w:val="21"/>
          <w:szCs w:val="21"/>
        </w:rPr>
        <w:t>2019</w:t>
      </w:r>
      <w:r w:rsidRPr="00263471">
        <w:rPr>
          <w:rFonts w:ascii="Arial" w:hAnsi="Arial" w:cs="Arial"/>
          <w:sz w:val="21"/>
          <w:szCs w:val="21"/>
        </w:rPr>
        <w:t xml:space="preserve">, cuyo objeto es la </w:t>
      </w:r>
      <w:r w:rsidR="00790C4D" w:rsidRPr="00263471">
        <w:rPr>
          <w:rFonts w:ascii="Arial" w:hAnsi="Arial" w:cs="Arial"/>
          <w:sz w:val="21"/>
          <w:szCs w:val="21"/>
        </w:rPr>
        <w:t>selección de proveedores</w:t>
      </w:r>
      <w:r w:rsidRPr="00263471">
        <w:rPr>
          <w:rFonts w:ascii="Arial" w:hAnsi="Arial" w:cs="Arial"/>
          <w:sz w:val="21"/>
          <w:szCs w:val="21"/>
        </w:rPr>
        <w:t xml:space="preserve"> para la “</w:t>
      </w:r>
      <w:r w:rsidR="00D3504B" w:rsidRPr="00263471">
        <w:rPr>
          <w:rFonts w:ascii="Arial" w:hAnsi="Arial" w:cs="Arial"/>
          <w:sz w:val="21"/>
          <w:szCs w:val="21"/>
        </w:rPr>
        <w:t>ADQUISICIÓN DE MUEBLES DE OFICINA</w:t>
      </w:r>
      <w:r w:rsidRPr="00263471">
        <w:rPr>
          <w:rFonts w:ascii="Arial" w:hAnsi="Arial" w:cs="Arial"/>
          <w:sz w:val="21"/>
          <w:szCs w:val="21"/>
        </w:rPr>
        <w:t>” al proveedor XXXX, con RUC</w:t>
      </w:r>
      <w:r w:rsidR="009545BB" w:rsidRPr="00263471">
        <w:rPr>
          <w:rFonts w:ascii="Arial" w:hAnsi="Arial" w:cs="Arial"/>
          <w:sz w:val="21"/>
          <w:szCs w:val="21"/>
        </w:rPr>
        <w:t>:</w:t>
      </w:r>
      <w:r w:rsidRPr="00263471">
        <w:rPr>
          <w:rFonts w:ascii="Arial" w:hAnsi="Arial" w:cs="Arial"/>
          <w:sz w:val="21"/>
          <w:szCs w:val="21"/>
        </w:rPr>
        <w:t xml:space="preserve"> XXXXX, y en consecuencia proceder con la suscripción del presente Convenio Marco.</w:t>
      </w:r>
    </w:p>
    <w:p w14:paraId="784B0442" w14:textId="77777777" w:rsidR="003128DA" w:rsidRPr="00263471" w:rsidRDefault="003128DA" w:rsidP="00084318">
      <w:pPr>
        <w:spacing w:after="0" w:line="240" w:lineRule="auto"/>
        <w:rPr>
          <w:rFonts w:ascii="Arial" w:hAnsi="Arial" w:cs="Arial"/>
          <w:sz w:val="21"/>
          <w:szCs w:val="21"/>
        </w:rPr>
      </w:pPr>
    </w:p>
    <w:p w14:paraId="70EF4F1C" w14:textId="77777777" w:rsidR="009615AC" w:rsidRPr="00263471" w:rsidRDefault="0030411D" w:rsidP="00406EA1">
      <w:pPr>
        <w:pStyle w:val="Ttulo2"/>
        <w:spacing w:before="0" w:after="0" w:line="240" w:lineRule="auto"/>
        <w:ind w:left="0" w:firstLine="0"/>
        <w:rPr>
          <w:rFonts w:ascii="Arial" w:hAnsi="Arial"/>
          <w:sz w:val="21"/>
          <w:szCs w:val="21"/>
        </w:rPr>
      </w:pPr>
      <w:bookmarkStart w:id="2090" w:name="_Toc525315519"/>
      <w:bookmarkStart w:id="2091" w:name="_Toc531612914"/>
      <w:bookmarkStart w:id="2092" w:name="_Toc533579431"/>
      <w:bookmarkStart w:id="2093" w:name="_Toc8901511"/>
      <w:bookmarkStart w:id="2094" w:name="_Toc11064664"/>
      <w:bookmarkStart w:id="2095" w:name="_Toc19285398"/>
      <w:r w:rsidRPr="00263471">
        <w:rPr>
          <w:rFonts w:ascii="Arial" w:hAnsi="Arial"/>
          <w:sz w:val="21"/>
          <w:szCs w:val="21"/>
        </w:rPr>
        <w:t>SEGUN</w:t>
      </w:r>
      <w:r w:rsidR="009615AC" w:rsidRPr="00263471">
        <w:rPr>
          <w:rFonts w:ascii="Arial" w:hAnsi="Arial"/>
          <w:sz w:val="21"/>
          <w:szCs w:val="21"/>
        </w:rPr>
        <w:t>DA: DOCUMENTOS HABILITANTES</w:t>
      </w:r>
      <w:bookmarkEnd w:id="2090"/>
      <w:bookmarkEnd w:id="2091"/>
      <w:bookmarkEnd w:id="2092"/>
      <w:bookmarkEnd w:id="2093"/>
      <w:bookmarkEnd w:id="2094"/>
      <w:bookmarkEnd w:id="2095"/>
    </w:p>
    <w:p w14:paraId="27BADE2F" w14:textId="77777777" w:rsidR="009615AC" w:rsidRPr="00263471" w:rsidRDefault="009615AC" w:rsidP="00084318">
      <w:pPr>
        <w:pStyle w:val="BodyText21"/>
        <w:spacing w:line="240" w:lineRule="auto"/>
        <w:ind w:left="0" w:firstLine="0"/>
        <w:rPr>
          <w:rFonts w:ascii="Arial" w:hAnsi="Arial"/>
          <w:b/>
          <w:sz w:val="21"/>
          <w:szCs w:val="21"/>
        </w:rPr>
      </w:pPr>
    </w:p>
    <w:p w14:paraId="46EA7209" w14:textId="77777777" w:rsidR="009615AC" w:rsidRPr="00263471" w:rsidRDefault="009615AC" w:rsidP="00084318">
      <w:pPr>
        <w:pStyle w:val="BodyText21"/>
        <w:spacing w:line="240" w:lineRule="auto"/>
        <w:ind w:left="0" w:firstLine="0"/>
        <w:rPr>
          <w:rFonts w:ascii="Arial" w:hAnsi="Arial"/>
          <w:sz w:val="21"/>
          <w:szCs w:val="21"/>
        </w:rPr>
      </w:pPr>
      <w:r w:rsidRPr="00263471">
        <w:rPr>
          <w:rFonts w:ascii="Arial" w:hAnsi="Arial"/>
          <w:sz w:val="21"/>
          <w:szCs w:val="21"/>
        </w:rPr>
        <w:t>Forman parte integrante del presente Convenio Marco los siguientes documentos:</w:t>
      </w:r>
    </w:p>
    <w:p w14:paraId="2B25AF9E" w14:textId="77777777" w:rsidR="009615AC" w:rsidRPr="00263471" w:rsidRDefault="009615AC" w:rsidP="00084318">
      <w:pPr>
        <w:pStyle w:val="BodyText21"/>
        <w:spacing w:line="240" w:lineRule="auto"/>
        <w:ind w:left="0" w:firstLine="0"/>
        <w:rPr>
          <w:rFonts w:ascii="Arial" w:hAnsi="Arial"/>
          <w:sz w:val="21"/>
          <w:szCs w:val="21"/>
        </w:rPr>
      </w:pPr>
    </w:p>
    <w:p w14:paraId="5FCF0CE6" w14:textId="77777777" w:rsidR="009F4C8E" w:rsidRPr="00263471" w:rsidRDefault="009F4C8E" w:rsidP="00A95587">
      <w:pPr>
        <w:pStyle w:val="Prrafodelista"/>
        <w:numPr>
          <w:ilvl w:val="0"/>
          <w:numId w:val="74"/>
        </w:numPr>
        <w:spacing w:line="240" w:lineRule="auto"/>
        <w:rPr>
          <w:rFonts w:ascii="Arial" w:hAnsi="Arial" w:cs="Arial"/>
          <w:sz w:val="21"/>
          <w:szCs w:val="21"/>
          <w:lang w:val="es-EC"/>
        </w:rPr>
      </w:pPr>
      <w:r w:rsidRPr="00263471">
        <w:rPr>
          <w:rFonts w:ascii="Arial" w:hAnsi="Arial" w:cs="Arial"/>
          <w:sz w:val="21"/>
          <w:szCs w:val="21"/>
          <w:lang w:val="es-EC"/>
        </w:rPr>
        <w:t>Pliego</w:t>
      </w:r>
      <w:r w:rsidR="00461CE0" w:rsidRPr="00263471">
        <w:rPr>
          <w:rFonts w:ascii="Arial" w:hAnsi="Arial" w:cs="Arial"/>
          <w:sz w:val="21"/>
          <w:szCs w:val="21"/>
          <w:lang w:val="es-EC"/>
        </w:rPr>
        <w:t xml:space="preserve"> del procedimiento</w:t>
      </w:r>
      <w:r w:rsidRPr="00263471">
        <w:rPr>
          <w:rFonts w:ascii="Arial" w:hAnsi="Arial" w:cs="Arial"/>
          <w:sz w:val="21"/>
          <w:szCs w:val="21"/>
          <w:lang w:val="es-EC"/>
        </w:rPr>
        <w:t>;</w:t>
      </w:r>
    </w:p>
    <w:p w14:paraId="6E1769E3" w14:textId="77777777" w:rsidR="00B8644E" w:rsidRPr="00263471" w:rsidRDefault="009F4C8E" w:rsidP="00A95587">
      <w:pPr>
        <w:pStyle w:val="Prrafodelista"/>
        <w:numPr>
          <w:ilvl w:val="0"/>
          <w:numId w:val="74"/>
        </w:numPr>
        <w:spacing w:line="240" w:lineRule="auto"/>
        <w:rPr>
          <w:rFonts w:ascii="Arial" w:hAnsi="Arial" w:cs="Arial"/>
          <w:sz w:val="21"/>
          <w:szCs w:val="21"/>
          <w:lang w:val="es-EC"/>
        </w:rPr>
      </w:pPr>
      <w:r w:rsidRPr="00263471">
        <w:rPr>
          <w:rFonts w:ascii="Arial" w:hAnsi="Arial" w:cs="Arial"/>
          <w:sz w:val="21"/>
          <w:szCs w:val="21"/>
          <w:lang w:val="es-EC"/>
        </w:rPr>
        <w:t>Oferta presentada por el adjudicatario;</w:t>
      </w:r>
    </w:p>
    <w:p w14:paraId="6617DB67" w14:textId="77777777" w:rsidR="00B8644E" w:rsidRPr="00263471" w:rsidRDefault="009F4C8E" w:rsidP="00A95587">
      <w:pPr>
        <w:pStyle w:val="Prrafodelista"/>
        <w:numPr>
          <w:ilvl w:val="0"/>
          <w:numId w:val="74"/>
        </w:numPr>
        <w:spacing w:line="240" w:lineRule="auto"/>
        <w:rPr>
          <w:rFonts w:ascii="Arial" w:hAnsi="Arial" w:cs="Arial"/>
          <w:sz w:val="21"/>
          <w:szCs w:val="21"/>
          <w:lang w:val="es-EC"/>
        </w:rPr>
      </w:pPr>
      <w:r w:rsidRPr="00263471">
        <w:rPr>
          <w:rFonts w:ascii="Arial" w:hAnsi="Arial" w:cs="Arial"/>
          <w:sz w:val="21"/>
          <w:szCs w:val="21"/>
          <w:lang w:val="es-EC"/>
        </w:rPr>
        <w:t>Actas de la Comisión Técnica;</w:t>
      </w:r>
      <w:r w:rsidR="002B661A" w:rsidRPr="00263471">
        <w:rPr>
          <w:rFonts w:ascii="Arial" w:hAnsi="Arial" w:cs="Arial"/>
          <w:sz w:val="21"/>
          <w:szCs w:val="21"/>
          <w:lang w:val="es-EC"/>
        </w:rPr>
        <w:t xml:space="preserve"> </w:t>
      </w:r>
    </w:p>
    <w:p w14:paraId="49489592" w14:textId="77777777" w:rsidR="00B8644E" w:rsidRPr="00263471" w:rsidRDefault="00461CE0" w:rsidP="00A95587">
      <w:pPr>
        <w:pStyle w:val="Prrafodelista"/>
        <w:numPr>
          <w:ilvl w:val="0"/>
          <w:numId w:val="74"/>
        </w:numPr>
        <w:spacing w:line="240" w:lineRule="auto"/>
        <w:rPr>
          <w:rFonts w:ascii="Arial" w:hAnsi="Arial" w:cs="Arial"/>
          <w:sz w:val="21"/>
          <w:szCs w:val="21"/>
          <w:lang w:val="es-EC"/>
        </w:rPr>
      </w:pPr>
      <w:r w:rsidRPr="00263471">
        <w:rPr>
          <w:rFonts w:ascii="Arial" w:hAnsi="Arial" w:cs="Arial"/>
          <w:sz w:val="21"/>
          <w:szCs w:val="21"/>
          <w:lang w:val="es-EC"/>
        </w:rPr>
        <w:t>Resolución de adjudicación</w:t>
      </w:r>
      <w:r w:rsidR="00B8644E" w:rsidRPr="00263471">
        <w:rPr>
          <w:rFonts w:ascii="Arial" w:hAnsi="Arial" w:cs="Arial"/>
          <w:sz w:val="21"/>
          <w:szCs w:val="21"/>
          <w:lang w:val="es-EC"/>
        </w:rPr>
        <w:t>;</w:t>
      </w:r>
    </w:p>
    <w:p w14:paraId="2E4185D2" w14:textId="009ED24B" w:rsidR="009F4C8E" w:rsidRPr="00263471" w:rsidRDefault="009F4C8E" w:rsidP="00A95587">
      <w:pPr>
        <w:pStyle w:val="Prrafodelista"/>
        <w:numPr>
          <w:ilvl w:val="0"/>
          <w:numId w:val="74"/>
        </w:numPr>
        <w:spacing w:line="240" w:lineRule="auto"/>
        <w:rPr>
          <w:rFonts w:ascii="Arial" w:hAnsi="Arial" w:cs="Arial"/>
          <w:sz w:val="21"/>
          <w:szCs w:val="21"/>
          <w:lang w:val="es-EC"/>
        </w:rPr>
      </w:pPr>
      <w:r w:rsidRPr="00263471">
        <w:rPr>
          <w:rFonts w:ascii="Arial" w:hAnsi="Arial" w:cs="Arial"/>
          <w:sz w:val="21"/>
          <w:szCs w:val="21"/>
          <w:lang w:val="es-EC"/>
        </w:rPr>
        <w:t>Documentos relacionados con el c</w:t>
      </w:r>
      <w:r w:rsidR="00461CE0" w:rsidRPr="00263471">
        <w:rPr>
          <w:rFonts w:ascii="Arial" w:hAnsi="Arial" w:cs="Arial"/>
          <w:sz w:val="21"/>
          <w:szCs w:val="21"/>
          <w:lang w:val="es-EC"/>
        </w:rPr>
        <w:t>umplimiento de las condiciones m</w:t>
      </w:r>
      <w:r w:rsidRPr="00263471">
        <w:rPr>
          <w:rFonts w:ascii="Arial" w:hAnsi="Arial" w:cs="Arial"/>
          <w:sz w:val="21"/>
          <w:szCs w:val="21"/>
          <w:lang w:val="es-EC"/>
        </w:rPr>
        <w:t>ínimas de</w:t>
      </w:r>
      <w:r w:rsidR="00461CE0" w:rsidRPr="00263471">
        <w:rPr>
          <w:rFonts w:ascii="Arial" w:hAnsi="Arial" w:cs="Arial"/>
          <w:sz w:val="21"/>
          <w:szCs w:val="21"/>
          <w:lang w:val="es-EC"/>
        </w:rPr>
        <w:t xml:space="preserve"> p</w:t>
      </w:r>
      <w:r w:rsidRPr="00263471">
        <w:rPr>
          <w:rFonts w:ascii="Arial" w:hAnsi="Arial" w:cs="Arial"/>
          <w:sz w:val="21"/>
          <w:szCs w:val="21"/>
          <w:lang w:val="es-EC"/>
        </w:rPr>
        <w:t>articipación;</w:t>
      </w:r>
      <w:r w:rsidR="00B8644E" w:rsidRPr="00263471">
        <w:rPr>
          <w:rFonts w:ascii="Arial" w:hAnsi="Arial" w:cs="Arial"/>
          <w:sz w:val="21"/>
          <w:szCs w:val="21"/>
          <w:lang w:val="es-EC"/>
        </w:rPr>
        <w:t xml:space="preserve"> </w:t>
      </w:r>
    </w:p>
    <w:p w14:paraId="487ADB44" w14:textId="77777777" w:rsidR="00B8644E" w:rsidRPr="00263471" w:rsidRDefault="00B8644E" w:rsidP="00B756CF">
      <w:pPr>
        <w:pStyle w:val="Prrafodelista"/>
        <w:spacing w:line="240" w:lineRule="auto"/>
        <w:ind w:left="0"/>
        <w:rPr>
          <w:rFonts w:ascii="Arial" w:hAnsi="Arial" w:cs="Arial"/>
          <w:sz w:val="21"/>
          <w:szCs w:val="21"/>
          <w:lang w:val="es-EC"/>
        </w:rPr>
      </w:pPr>
    </w:p>
    <w:p w14:paraId="75A18CB5" w14:textId="77777777" w:rsidR="009615AC" w:rsidRPr="00263471" w:rsidRDefault="009615AC" w:rsidP="00B8644E">
      <w:pPr>
        <w:pStyle w:val="Ttulo2"/>
        <w:spacing w:before="0" w:after="0" w:line="240" w:lineRule="auto"/>
        <w:ind w:left="0" w:firstLine="0"/>
        <w:rPr>
          <w:rFonts w:ascii="Arial" w:hAnsi="Arial"/>
          <w:sz w:val="21"/>
          <w:szCs w:val="21"/>
        </w:rPr>
      </w:pPr>
      <w:bookmarkStart w:id="2096" w:name="_Toc525315520"/>
      <w:bookmarkStart w:id="2097" w:name="_Toc531612915"/>
      <w:bookmarkStart w:id="2098" w:name="_Toc533579432"/>
      <w:bookmarkStart w:id="2099" w:name="_Toc8901512"/>
      <w:bookmarkStart w:id="2100" w:name="_Toc11064665"/>
      <w:bookmarkStart w:id="2101" w:name="_Toc19285399"/>
      <w:r w:rsidRPr="00263471">
        <w:rPr>
          <w:rFonts w:ascii="Arial" w:hAnsi="Arial"/>
          <w:sz w:val="21"/>
          <w:szCs w:val="21"/>
        </w:rPr>
        <w:t>TERCERA: OBJETO</w:t>
      </w:r>
      <w:bookmarkEnd w:id="2096"/>
      <w:bookmarkEnd w:id="2097"/>
      <w:bookmarkEnd w:id="2098"/>
      <w:bookmarkEnd w:id="2099"/>
      <w:bookmarkEnd w:id="2100"/>
      <w:bookmarkEnd w:id="2101"/>
    </w:p>
    <w:p w14:paraId="519FEB19" w14:textId="77777777" w:rsidR="009615AC" w:rsidRPr="00263471" w:rsidRDefault="009615AC" w:rsidP="00084318">
      <w:pPr>
        <w:pStyle w:val="BodyText21"/>
        <w:spacing w:line="240" w:lineRule="auto"/>
        <w:ind w:left="0" w:firstLine="0"/>
        <w:rPr>
          <w:rFonts w:ascii="Arial" w:hAnsi="Arial"/>
          <w:b/>
          <w:sz w:val="21"/>
          <w:szCs w:val="21"/>
        </w:rPr>
      </w:pPr>
    </w:p>
    <w:p w14:paraId="7F0AF4EC" w14:textId="7F77EDF3"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objeto del presente Convenio Marco, es comprometer </w:t>
      </w:r>
      <w:r w:rsidR="008332F0" w:rsidRPr="00263471">
        <w:rPr>
          <w:rFonts w:ascii="Arial" w:hAnsi="Arial" w:cs="Arial"/>
          <w:sz w:val="21"/>
          <w:szCs w:val="21"/>
        </w:rPr>
        <w:t>a…</w:t>
      </w:r>
      <w:r w:rsidRPr="00263471">
        <w:rPr>
          <w:rFonts w:ascii="Arial" w:hAnsi="Arial" w:cs="Arial"/>
          <w:sz w:val="21"/>
          <w:szCs w:val="21"/>
        </w:rPr>
        <w:t>………</w:t>
      </w:r>
      <w:proofErr w:type="gramStart"/>
      <w:r w:rsidRPr="00263471">
        <w:rPr>
          <w:rFonts w:ascii="Arial" w:hAnsi="Arial" w:cs="Arial"/>
          <w:sz w:val="21"/>
          <w:szCs w:val="21"/>
        </w:rPr>
        <w:t>.</w:t>
      </w:r>
      <w:r w:rsidRPr="00263471">
        <w:rPr>
          <w:rFonts w:ascii="Arial" w:hAnsi="Arial" w:cs="Arial"/>
          <w:i/>
          <w:sz w:val="21"/>
          <w:szCs w:val="21"/>
        </w:rPr>
        <w:t>(</w:t>
      </w:r>
      <w:proofErr w:type="gramEnd"/>
      <w:r w:rsidR="009545BB" w:rsidRPr="00263471">
        <w:rPr>
          <w:rFonts w:ascii="Arial" w:hAnsi="Arial" w:cs="Arial"/>
          <w:i/>
          <w:sz w:val="21"/>
          <w:szCs w:val="21"/>
        </w:rPr>
        <w:t xml:space="preserve">Nombres y Apellidos del </w:t>
      </w:r>
      <w:r w:rsidRPr="00263471">
        <w:rPr>
          <w:rFonts w:ascii="Arial" w:hAnsi="Arial" w:cs="Arial"/>
          <w:b/>
          <w:i/>
          <w:sz w:val="21"/>
          <w:szCs w:val="21"/>
        </w:rPr>
        <w:t>Proveedor Seleccionado</w:t>
      </w:r>
      <w:r w:rsidRPr="00263471">
        <w:rPr>
          <w:rFonts w:ascii="Arial" w:hAnsi="Arial" w:cs="Arial"/>
          <w:sz w:val="21"/>
          <w:szCs w:val="21"/>
        </w:rPr>
        <w:t xml:space="preserve">), representado legalmente por …………., a proveer </w:t>
      </w:r>
      <w:r w:rsidR="00092750" w:rsidRPr="00263471">
        <w:rPr>
          <w:rFonts w:ascii="Arial" w:hAnsi="Arial" w:cs="Arial"/>
          <w:sz w:val="21"/>
          <w:szCs w:val="21"/>
        </w:rPr>
        <w:t>l</w:t>
      </w:r>
      <w:r w:rsidR="008965A3" w:rsidRPr="00263471">
        <w:rPr>
          <w:rFonts w:ascii="Arial" w:hAnsi="Arial" w:cs="Arial"/>
          <w:sz w:val="21"/>
          <w:szCs w:val="21"/>
        </w:rPr>
        <w:t>os bienes</w:t>
      </w:r>
      <w:r w:rsidRPr="00263471">
        <w:rPr>
          <w:rFonts w:ascii="Arial" w:hAnsi="Arial" w:cs="Arial"/>
          <w:sz w:val="21"/>
          <w:szCs w:val="21"/>
        </w:rPr>
        <w:t xml:space="preserve"> normalizados en la categoría </w:t>
      </w:r>
      <w:r w:rsidR="0007477F" w:rsidRPr="00263471">
        <w:rPr>
          <w:rFonts w:ascii="Arial" w:hAnsi="Arial" w:cs="Arial"/>
          <w:sz w:val="21"/>
          <w:szCs w:val="21"/>
        </w:rPr>
        <w:t xml:space="preserve">de </w:t>
      </w:r>
      <w:r w:rsidR="009545BB" w:rsidRPr="00263471">
        <w:rPr>
          <w:rFonts w:ascii="Arial" w:hAnsi="Arial" w:cs="Arial"/>
          <w:sz w:val="21"/>
          <w:szCs w:val="21"/>
        </w:rPr>
        <w:t>Muebles</w:t>
      </w:r>
      <w:r w:rsidR="00B8644E" w:rsidRPr="00263471">
        <w:rPr>
          <w:rFonts w:ascii="Arial" w:hAnsi="Arial" w:cs="Arial"/>
          <w:sz w:val="21"/>
          <w:szCs w:val="21"/>
        </w:rPr>
        <w:t xml:space="preserve"> </w:t>
      </w:r>
      <w:r w:rsidR="007B4F6F" w:rsidRPr="00263471">
        <w:rPr>
          <w:rFonts w:ascii="Arial" w:hAnsi="Arial" w:cs="Arial"/>
          <w:sz w:val="21"/>
          <w:szCs w:val="21"/>
        </w:rPr>
        <w:t xml:space="preserve">de </w:t>
      </w:r>
      <w:r w:rsidR="009545BB" w:rsidRPr="00263471">
        <w:rPr>
          <w:rFonts w:ascii="Arial" w:hAnsi="Arial" w:cs="Arial"/>
          <w:sz w:val="21"/>
          <w:szCs w:val="21"/>
        </w:rPr>
        <w:t>Oficina</w:t>
      </w:r>
      <w:r w:rsidRPr="00263471">
        <w:rPr>
          <w:rFonts w:ascii="Arial" w:hAnsi="Arial" w:cs="Arial"/>
          <w:sz w:val="21"/>
          <w:szCs w:val="21"/>
        </w:rPr>
        <w:t xml:space="preserve">, en el Catálogo Electrónico habilitado en el portal institucional; conforme las especificaciones técnicas y condiciones comerciales </w:t>
      </w:r>
      <w:r w:rsidRPr="00263471">
        <w:rPr>
          <w:rFonts w:ascii="Arial" w:hAnsi="Arial" w:cs="Arial"/>
          <w:sz w:val="21"/>
          <w:szCs w:val="21"/>
        </w:rPr>
        <w:lastRenderedPageBreak/>
        <w:t>correspondientes a plazo, precio referencial, modo de entrega, calidad y garantías establecidas en el pliego del procedimiento de selección No.</w:t>
      </w:r>
      <w:r w:rsidR="00416E77" w:rsidRPr="00263471">
        <w:rPr>
          <w:rFonts w:ascii="Arial" w:hAnsi="Arial" w:cs="Arial"/>
          <w:sz w:val="21"/>
          <w:szCs w:val="21"/>
        </w:rPr>
        <w:t xml:space="preserve"> </w:t>
      </w:r>
      <w:r w:rsidR="00302D50" w:rsidRPr="00263471">
        <w:rPr>
          <w:rFonts w:ascii="Arial" w:hAnsi="Arial" w:cs="Arial"/>
          <w:sz w:val="21"/>
          <w:szCs w:val="21"/>
        </w:rPr>
        <w:t>SERCOP</w:t>
      </w:r>
      <w:r w:rsidR="00A41729" w:rsidRPr="00263471">
        <w:rPr>
          <w:rFonts w:ascii="Arial" w:hAnsi="Arial" w:cs="Arial"/>
          <w:sz w:val="21"/>
          <w:szCs w:val="21"/>
        </w:rPr>
        <w:t>-SELPROV-00</w:t>
      </w:r>
      <w:r w:rsidR="008332F0" w:rsidRPr="00263471">
        <w:rPr>
          <w:rFonts w:ascii="Arial" w:hAnsi="Arial" w:cs="Arial"/>
          <w:sz w:val="21"/>
          <w:szCs w:val="21"/>
        </w:rPr>
        <w:t>6</w:t>
      </w:r>
      <w:r w:rsidR="00A41729" w:rsidRPr="00263471">
        <w:rPr>
          <w:rFonts w:ascii="Arial" w:hAnsi="Arial" w:cs="Arial"/>
          <w:sz w:val="21"/>
          <w:szCs w:val="21"/>
        </w:rPr>
        <w:t>-</w:t>
      </w:r>
      <w:r w:rsidR="00357EE2" w:rsidRPr="00263471">
        <w:rPr>
          <w:rFonts w:ascii="Arial" w:hAnsi="Arial" w:cs="Arial"/>
          <w:sz w:val="21"/>
          <w:szCs w:val="21"/>
        </w:rPr>
        <w:t>2019</w:t>
      </w:r>
      <w:r w:rsidR="00974419" w:rsidRPr="00263471">
        <w:rPr>
          <w:rFonts w:ascii="Arial" w:hAnsi="Arial" w:cs="Arial"/>
          <w:sz w:val="21"/>
          <w:szCs w:val="21"/>
        </w:rPr>
        <w:t>.</w:t>
      </w:r>
      <w:r w:rsidRPr="00263471">
        <w:rPr>
          <w:rFonts w:ascii="Arial" w:hAnsi="Arial" w:cs="Arial"/>
          <w:b/>
          <w:sz w:val="21"/>
          <w:szCs w:val="21"/>
        </w:rPr>
        <w:t xml:space="preserve"> </w:t>
      </w:r>
      <w:r w:rsidRPr="00263471">
        <w:rPr>
          <w:rFonts w:ascii="Arial" w:hAnsi="Arial" w:cs="Arial"/>
          <w:sz w:val="21"/>
          <w:szCs w:val="21"/>
        </w:rPr>
        <w:t>Toda esta información estará actualizada y a ella se regirán las entidades contratantes.</w:t>
      </w:r>
    </w:p>
    <w:p w14:paraId="6262EF94" w14:textId="77777777" w:rsidR="009615AC" w:rsidRPr="00263471" w:rsidRDefault="009615AC" w:rsidP="00084318">
      <w:pPr>
        <w:spacing w:after="0" w:line="240" w:lineRule="auto"/>
        <w:rPr>
          <w:rFonts w:ascii="Arial" w:hAnsi="Arial" w:cs="Arial"/>
          <w:sz w:val="21"/>
          <w:szCs w:val="21"/>
        </w:rPr>
      </w:pPr>
    </w:p>
    <w:p w14:paraId="088DE5B3" w14:textId="2A9AF240"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El SERCOP acreditará a todas las entidades contratantes previstas en el artículo 1 de la LOSNCP, el uso del Catálogo Electrónico para realizar sus contrataciones en las categorías indicadas de </w:t>
      </w:r>
      <w:r w:rsidR="00F76D63" w:rsidRPr="00263471">
        <w:rPr>
          <w:rFonts w:ascii="Arial" w:hAnsi="Arial" w:cs="Arial"/>
          <w:sz w:val="21"/>
          <w:szCs w:val="21"/>
        </w:rPr>
        <w:t>Muebles</w:t>
      </w:r>
      <w:r w:rsidR="00B8644E" w:rsidRPr="00263471">
        <w:rPr>
          <w:rFonts w:ascii="Arial" w:hAnsi="Arial" w:cs="Arial"/>
          <w:sz w:val="21"/>
          <w:szCs w:val="21"/>
        </w:rPr>
        <w:t xml:space="preserve"> </w:t>
      </w:r>
      <w:r w:rsidR="007B4F6F" w:rsidRPr="00263471">
        <w:rPr>
          <w:rFonts w:ascii="Arial" w:hAnsi="Arial" w:cs="Arial"/>
          <w:sz w:val="21"/>
          <w:szCs w:val="21"/>
        </w:rPr>
        <w:t xml:space="preserve">de </w:t>
      </w:r>
      <w:r w:rsidR="00F76D63" w:rsidRPr="00263471">
        <w:rPr>
          <w:rFonts w:ascii="Arial" w:hAnsi="Arial" w:cs="Arial"/>
          <w:sz w:val="21"/>
          <w:szCs w:val="21"/>
        </w:rPr>
        <w:t>Oficina</w:t>
      </w:r>
      <w:r w:rsidR="00B8644E" w:rsidRPr="00263471">
        <w:rPr>
          <w:rFonts w:ascii="Arial" w:hAnsi="Arial" w:cs="Arial"/>
          <w:sz w:val="21"/>
          <w:szCs w:val="21"/>
        </w:rPr>
        <w:t xml:space="preserve"> </w:t>
      </w:r>
      <w:r w:rsidRPr="00263471">
        <w:rPr>
          <w:rFonts w:ascii="Arial" w:hAnsi="Arial" w:cs="Arial"/>
          <w:sz w:val="21"/>
          <w:szCs w:val="21"/>
        </w:rPr>
        <w:t>tal como indica la LOSNCP y su Reglamento.</w:t>
      </w:r>
    </w:p>
    <w:p w14:paraId="28F3D765" w14:textId="77777777" w:rsidR="009615AC" w:rsidRPr="00263471" w:rsidRDefault="009615AC" w:rsidP="002F52C8">
      <w:pPr>
        <w:pStyle w:val="Ttulo2"/>
        <w:spacing w:after="0" w:line="240" w:lineRule="auto"/>
        <w:ind w:left="0" w:firstLine="0"/>
        <w:rPr>
          <w:rFonts w:ascii="Arial" w:hAnsi="Arial"/>
          <w:sz w:val="21"/>
          <w:szCs w:val="21"/>
        </w:rPr>
      </w:pPr>
      <w:bookmarkStart w:id="2102" w:name="_Toc525315521"/>
      <w:bookmarkStart w:id="2103" w:name="_Toc531612916"/>
      <w:bookmarkStart w:id="2104" w:name="_Toc533579433"/>
      <w:bookmarkStart w:id="2105" w:name="_Toc8901513"/>
      <w:bookmarkStart w:id="2106" w:name="_Toc11064666"/>
      <w:bookmarkStart w:id="2107" w:name="_Toc19285400"/>
      <w:r w:rsidRPr="00263471">
        <w:rPr>
          <w:rFonts w:ascii="Arial" w:hAnsi="Arial"/>
          <w:sz w:val="21"/>
          <w:szCs w:val="21"/>
        </w:rPr>
        <w:t>CUARTA: OBJETIVOS ESPECÍFICOS</w:t>
      </w:r>
      <w:bookmarkEnd w:id="2102"/>
      <w:bookmarkEnd w:id="2103"/>
      <w:bookmarkEnd w:id="2104"/>
      <w:bookmarkEnd w:id="2105"/>
      <w:bookmarkEnd w:id="2106"/>
      <w:bookmarkEnd w:id="2107"/>
    </w:p>
    <w:p w14:paraId="2D9AF6A3" w14:textId="77777777" w:rsidR="009615AC" w:rsidRPr="00263471" w:rsidRDefault="009615AC" w:rsidP="00B756CF">
      <w:pPr>
        <w:pStyle w:val="BodyText21"/>
        <w:spacing w:line="240" w:lineRule="auto"/>
        <w:ind w:left="0" w:firstLine="0"/>
        <w:rPr>
          <w:rFonts w:ascii="Arial" w:hAnsi="Arial"/>
          <w:b/>
          <w:sz w:val="21"/>
          <w:szCs w:val="21"/>
        </w:rPr>
      </w:pPr>
    </w:p>
    <w:p w14:paraId="2CF4A6DB" w14:textId="09DDF042" w:rsidR="009615AC" w:rsidRPr="00263471" w:rsidRDefault="009615AC" w:rsidP="00B756CF">
      <w:pPr>
        <w:pStyle w:val="BodyText21"/>
        <w:tabs>
          <w:tab w:val="left" w:pos="0"/>
        </w:tabs>
        <w:spacing w:line="240" w:lineRule="auto"/>
        <w:ind w:left="0" w:firstLine="0"/>
        <w:rPr>
          <w:rFonts w:ascii="Arial" w:hAnsi="Arial"/>
          <w:sz w:val="21"/>
          <w:szCs w:val="21"/>
          <w:lang w:val="es-ES"/>
        </w:rPr>
      </w:pPr>
      <w:r w:rsidRPr="00263471">
        <w:rPr>
          <w:rFonts w:ascii="Arial" w:hAnsi="Arial"/>
          <w:sz w:val="21"/>
          <w:szCs w:val="21"/>
          <w:lang w:val="es-ES"/>
        </w:rPr>
        <w:t>4.1</w:t>
      </w:r>
      <w:r w:rsidR="00636A98" w:rsidRPr="00263471">
        <w:rPr>
          <w:rFonts w:ascii="Arial" w:hAnsi="Arial"/>
          <w:sz w:val="21"/>
          <w:szCs w:val="21"/>
          <w:lang w:val="es-ES"/>
        </w:rPr>
        <w:t xml:space="preserve"> </w:t>
      </w:r>
      <w:r w:rsidRPr="00263471">
        <w:rPr>
          <w:rFonts w:ascii="Arial" w:hAnsi="Arial"/>
          <w:sz w:val="21"/>
          <w:szCs w:val="21"/>
          <w:lang w:val="es-ES"/>
        </w:rPr>
        <w:t>Agilitar y simplificar los procedimientos de adquisición de las entidades contratantes.</w:t>
      </w:r>
    </w:p>
    <w:p w14:paraId="40B1D8A7" w14:textId="7D2A2E87" w:rsidR="009615AC" w:rsidRPr="00263471" w:rsidRDefault="009615AC" w:rsidP="00B756CF">
      <w:pPr>
        <w:pStyle w:val="BodyText21"/>
        <w:spacing w:line="240" w:lineRule="auto"/>
        <w:ind w:left="426" w:hanging="426"/>
        <w:rPr>
          <w:rFonts w:ascii="Arial" w:hAnsi="Arial"/>
          <w:sz w:val="21"/>
          <w:szCs w:val="21"/>
          <w:lang w:val="es-ES"/>
        </w:rPr>
      </w:pPr>
      <w:r w:rsidRPr="00263471">
        <w:rPr>
          <w:rFonts w:ascii="Arial" w:hAnsi="Arial"/>
          <w:sz w:val="21"/>
          <w:szCs w:val="21"/>
          <w:lang w:val="es-ES"/>
        </w:rPr>
        <w:t xml:space="preserve">4.2 Garantizar las mejores condiciones y el mejor precio </w:t>
      </w:r>
      <w:r w:rsidR="007B4F6F" w:rsidRPr="00263471">
        <w:rPr>
          <w:rFonts w:ascii="Arial" w:hAnsi="Arial"/>
          <w:sz w:val="21"/>
          <w:szCs w:val="21"/>
          <w:lang w:val="es-ES"/>
        </w:rPr>
        <w:t>en</w:t>
      </w:r>
      <w:r w:rsidRPr="00263471">
        <w:rPr>
          <w:rFonts w:ascii="Arial" w:hAnsi="Arial"/>
          <w:sz w:val="21"/>
          <w:szCs w:val="21"/>
          <w:lang w:val="es-ES"/>
        </w:rPr>
        <w:t xml:space="preserve"> la </w:t>
      </w:r>
      <w:r w:rsidRPr="00263471">
        <w:rPr>
          <w:rFonts w:ascii="Arial" w:hAnsi="Arial"/>
          <w:sz w:val="21"/>
          <w:szCs w:val="21"/>
        </w:rPr>
        <w:t>provisión</w:t>
      </w:r>
      <w:r w:rsidRPr="00263471">
        <w:rPr>
          <w:rFonts w:ascii="Arial" w:hAnsi="Arial"/>
          <w:sz w:val="21"/>
          <w:szCs w:val="21"/>
          <w:lang w:val="es-ES"/>
        </w:rPr>
        <w:t xml:space="preserve"> de </w:t>
      </w:r>
      <w:r w:rsidRPr="00263471">
        <w:rPr>
          <w:rFonts w:ascii="Arial" w:hAnsi="Arial"/>
          <w:sz w:val="21"/>
          <w:szCs w:val="21"/>
        </w:rPr>
        <w:t>los diferentes tipos de</w:t>
      </w:r>
      <w:r w:rsidR="00A06C7D" w:rsidRPr="00263471">
        <w:rPr>
          <w:rFonts w:ascii="Arial" w:hAnsi="Arial"/>
          <w:sz w:val="21"/>
          <w:szCs w:val="21"/>
        </w:rPr>
        <w:t xml:space="preserve"> </w:t>
      </w:r>
      <w:r w:rsidR="00FA460D" w:rsidRPr="00263471">
        <w:rPr>
          <w:rFonts w:ascii="Arial" w:hAnsi="Arial"/>
          <w:sz w:val="21"/>
          <w:szCs w:val="21"/>
        </w:rPr>
        <w:t>bienes</w:t>
      </w:r>
      <w:r w:rsidRPr="00263471">
        <w:rPr>
          <w:rFonts w:ascii="Arial" w:hAnsi="Arial"/>
          <w:sz w:val="21"/>
          <w:szCs w:val="21"/>
        </w:rPr>
        <w:t xml:space="preserve"> </w:t>
      </w:r>
      <w:r w:rsidRPr="00263471">
        <w:rPr>
          <w:rFonts w:ascii="Arial" w:hAnsi="Arial"/>
          <w:sz w:val="21"/>
          <w:szCs w:val="21"/>
          <w:lang w:val="es-ES"/>
        </w:rPr>
        <w:t xml:space="preserve">ofertados en el mercado nacional a todas las entidades contratantes, previstas en el artículo 1 de la LOSNCP. </w:t>
      </w:r>
    </w:p>
    <w:p w14:paraId="5998E9BD" w14:textId="77777777" w:rsidR="009615AC" w:rsidRPr="00263471" w:rsidRDefault="009615AC" w:rsidP="002F52C8">
      <w:pPr>
        <w:pStyle w:val="Ttulo2"/>
        <w:spacing w:after="0" w:line="240" w:lineRule="auto"/>
        <w:ind w:left="0" w:firstLine="0"/>
        <w:rPr>
          <w:rFonts w:ascii="Arial" w:hAnsi="Arial"/>
          <w:sz w:val="21"/>
          <w:szCs w:val="21"/>
        </w:rPr>
      </w:pPr>
      <w:bookmarkStart w:id="2108" w:name="_Toc525315522"/>
      <w:bookmarkStart w:id="2109" w:name="_Toc531612917"/>
      <w:bookmarkStart w:id="2110" w:name="_Toc533579434"/>
      <w:bookmarkStart w:id="2111" w:name="_Toc8901514"/>
      <w:bookmarkStart w:id="2112" w:name="_Toc11064667"/>
      <w:bookmarkStart w:id="2113" w:name="_Toc19285401"/>
      <w:r w:rsidRPr="00263471">
        <w:rPr>
          <w:rFonts w:ascii="Arial" w:hAnsi="Arial"/>
          <w:sz w:val="21"/>
          <w:szCs w:val="21"/>
        </w:rPr>
        <w:t xml:space="preserve">QUINTA: </w:t>
      </w:r>
      <w:r w:rsidR="007B4F6F" w:rsidRPr="00263471">
        <w:rPr>
          <w:rFonts w:ascii="Arial" w:hAnsi="Arial"/>
          <w:sz w:val="21"/>
          <w:szCs w:val="21"/>
        </w:rPr>
        <w:t>BIENES</w:t>
      </w:r>
      <w:r w:rsidRPr="00263471">
        <w:rPr>
          <w:rFonts w:ascii="Arial" w:hAnsi="Arial"/>
          <w:sz w:val="21"/>
          <w:szCs w:val="21"/>
        </w:rPr>
        <w:t xml:space="preserve"> ADJUDICADOS</w:t>
      </w:r>
      <w:bookmarkEnd w:id="2108"/>
      <w:bookmarkEnd w:id="2109"/>
      <w:bookmarkEnd w:id="2110"/>
      <w:bookmarkEnd w:id="2111"/>
      <w:bookmarkEnd w:id="2112"/>
      <w:bookmarkEnd w:id="2113"/>
    </w:p>
    <w:p w14:paraId="119323D4" w14:textId="77777777" w:rsidR="00B8644E" w:rsidRPr="00263471" w:rsidRDefault="00B8644E" w:rsidP="00B756CF">
      <w:pPr>
        <w:spacing w:after="0" w:line="240" w:lineRule="auto"/>
        <w:rPr>
          <w:rStyle w:val="formcampos2"/>
          <w:rFonts w:ascii="Arial" w:hAnsi="Arial" w:cs="Arial"/>
          <w:sz w:val="21"/>
          <w:szCs w:val="21"/>
        </w:rPr>
      </w:pPr>
    </w:p>
    <w:p w14:paraId="2C2967BA" w14:textId="1E472EEF" w:rsidR="009615AC" w:rsidRPr="00263471" w:rsidRDefault="008965A3" w:rsidP="00084318">
      <w:pPr>
        <w:spacing w:after="0" w:line="240" w:lineRule="auto"/>
        <w:rPr>
          <w:rStyle w:val="formcampos2"/>
          <w:rFonts w:ascii="Arial" w:hAnsi="Arial" w:cs="Arial"/>
          <w:sz w:val="21"/>
          <w:szCs w:val="21"/>
          <w:lang w:val="es-EC"/>
        </w:rPr>
      </w:pPr>
      <w:r w:rsidRPr="00263471">
        <w:rPr>
          <w:rStyle w:val="formcampos2"/>
          <w:rFonts w:ascii="Arial" w:hAnsi="Arial" w:cs="Arial"/>
          <w:sz w:val="21"/>
          <w:szCs w:val="21"/>
          <w:lang w:val="es-EC"/>
        </w:rPr>
        <w:t xml:space="preserve">Los </w:t>
      </w:r>
      <w:r w:rsidR="00FA460D" w:rsidRPr="00263471">
        <w:rPr>
          <w:rStyle w:val="formcampos2"/>
          <w:rFonts w:ascii="Arial" w:hAnsi="Arial" w:cs="Arial"/>
          <w:sz w:val="21"/>
          <w:szCs w:val="21"/>
          <w:lang w:val="es-EC"/>
        </w:rPr>
        <w:t>bienes</w:t>
      </w:r>
      <w:r w:rsidR="009615AC" w:rsidRPr="00263471">
        <w:rPr>
          <w:rStyle w:val="formcampos2"/>
          <w:rFonts w:ascii="Arial" w:hAnsi="Arial" w:cs="Arial"/>
          <w:sz w:val="21"/>
          <w:szCs w:val="21"/>
          <w:lang w:val="es-EC"/>
        </w:rPr>
        <w:t xml:space="preserve"> adjudicados al proveedor seleccionado, son:</w:t>
      </w:r>
    </w:p>
    <w:p w14:paraId="4B7D029E" w14:textId="77777777" w:rsidR="009615AC" w:rsidRPr="00263471" w:rsidRDefault="009615AC" w:rsidP="00084318">
      <w:pPr>
        <w:spacing w:after="0" w:line="240" w:lineRule="auto"/>
        <w:rPr>
          <w:rFonts w:ascii="Arial" w:hAnsi="Arial" w:cs="Arial"/>
          <w:spacing w:val="-2"/>
          <w:sz w:val="21"/>
          <w:szCs w:val="21"/>
        </w:rPr>
      </w:pPr>
    </w:p>
    <w:tbl>
      <w:tblPr>
        <w:tblW w:w="8755" w:type="dxa"/>
        <w:jc w:val="center"/>
        <w:tblLayout w:type="fixed"/>
        <w:tblLook w:val="0000" w:firstRow="0" w:lastRow="0" w:firstColumn="0" w:lastColumn="0" w:noHBand="0" w:noVBand="0"/>
      </w:tblPr>
      <w:tblGrid>
        <w:gridCol w:w="544"/>
        <w:gridCol w:w="3339"/>
        <w:gridCol w:w="4872"/>
      </w:tblGrid>
      <w:tr w:rsidR="009615AC" w:rsidRPr="00263471" w14:paraId="0769DC15" w14:textId="77777777"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14:paraId="15DA3C25"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No.</w:t>
            </w:r>
          </w:p>
        </w:tc>
        <w:tc>
          <w:tcPr>
            <w:tcW w:w="3339" w:type="dxa"/>
            <w:tcBorders>
              <w:top w:val="single" w:sz="4" w:space="0" w:color="000000"/>
              <w:left w:val="single" w:sz="4" w:space="0" w:color="000000"/>
              <w:bottom w:val="single" w:sz="4" w:space="0" w:color="000000"/>
            </w:tcBorders>
            <w:shd w:val="clear" w:color="auto" w:fill="FFFFFF"/>
          </w:tcPr>
          <w:p w14:paraId="70421BA0" w14:textId="77777777" w:rsidR="009615AC" w:rsidRPr="00263471" w:rsidRDefault="00CD6EF8" w:rsidP="00084318">
            <w:pPr>
              <w:spacing w:after="0" w:line="240" w:lineRule="auto"/>
              <w:jc w:val="center"/>
              <w:rPr>
                <w:rFonts w:ascii="Arial" w:hAnsi="Arial" w:cs="Arial"/>
                <w:b/>
                <w:sz w:val="21"/>
                <w:szCs w:val="21"/>
              </w:rPr>
            </w:pPr>
            <w:r w:rsidRPr="00263471">
              <w:rPr>
                <w:rFonts w:ascii="Arial" w:hAnsi="Arial" w:cs="Arial"/>
                <w:b/>
                <w:sz w:val="21"/>
                <w:szCs w:val="21"/>
              </w:rPr>
              <w:t>Proveedor</w:t>
            </w: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14:paraId="332AAE34"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Producto específico</w:t>
            </w:r>
          </w:p>
        </w:tc>
      </w:tr>
      <w:tr w:rsidR="009615AC" w:rsidRPr="00263471" w14:paraId="78F05A02" w14:textId="77777777"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14:paraId="032CC748" w14:textId="77777777" w:rsidR="009615AC" w:rsidRPr="00263471" w:rsidRDefault="009615AC" w:rsidP="00084318">
            <w:pPr>
              <w:spacing w:after="0" w:line="240" w:lineRule="auto"/>
              <w:rPr>
                <w:rFonts w:ascii="Arial" w:hAnsi="Arial" w:cs="Arial"/>
                <w:sz w:val="21"/>
                <w:szCs w:val="21"/>
              </w:rPr>
            </w:pPr>
          </w:p>
        </w:tc>
        <w:tc>
          <w:tcPr>
            <w:tcW w:w="3339" w:type="dxa"/>
            <w:tcBorders>
              <w:top w:val="single" w:sz="4" w:space="0" w:color="000000"/>
              <w:left w:val="single" w:sz="4" w:space="0" w:color="000000"/>
              <w:bottom w:val="single" w:sz="4" w:space="0" w:color="000000"/>
            </w:tcBorders>
            <w:shd w:val="clear" w:color="auto" w:fill="FFFFFF"/>
          </w:tcPr>
          <w:p w14:paraId="67E5CABA" w14:textId="77777777" w:rsidR="009615AC" w:rsidRPr="00263471" w:rsidRDefault="009615AC" w:rsidP="00084318">
            <w:pPr>
              <w:spacing w:after="0" w:line="240" w:lineRule="auto"/>
              <w:rPr>
                <w:rFonts w:ascii="Arial" w:hAnsi="Arial" w:cs="Arial"/>
                <w:sz w:val="21"/>
                <w:szCs w:val="21"/>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14:paraId="759F3CE7" w14:textId="77777777" w:rsidR="009615AC" w:rsidRPr="00263471" w:rsidRDefault="009615AC" w:rsidP="00084318">
            <w:pPr>
              <w:spacing w:after="0" w:line="240" w:lineRule="auto"/>
              <w:rPr>
                <w:rFonts w:ascii="Arial" w:hAnsi="Arial" w:cs="Arial"/>
                <w:sz w:val="21"/>
                <w:szCs w:val="21"/>
              </w:rPr>
            </w:pPr>
          </w:p>
        </w:tc>
      </w:tr>
      <w:tr w:rsidR="009615AC" w:rsidRPr="00263471" w14:paraId="2FDEF4B7" w14:textId="77777777"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14:paraId="37B9F4BD" w14:textId="77777777" w:rsidR="009615AC" w:rsidRPr="00263471" w:rsidRDefault="009615AC" w:rsidP="00084318">
            <w:pPr>
              <w:spacing w:after="0" w:line="240" w:lineRule="auto"/>
              <w:rPr>
                <w:rFonts w:ascii="Arial" w:hAnsi="Arial" w:cs="Arial"/>
                <w:sz w:val="21"/>
                <w:szCs w:val="21"/>
              </w:rPr>
            </w:pPr>
          </w:p>
        </w:tc>
        <w:tc>
          <w:tcPr>
            <w:tcW w:w="3339" w:type="dxa"/>
            <w:tcBorders>
              <w:top w:val="single" w:sz="4" w:space="0" w:color="000000"/>
              <w:left w:val="single" w:sz="4" w:space="0" w:color="000000"/>
              <w:bottom w:val="single" w:sz="4" w:space="0" w:color="000000"/>
            </w:tcBorders>
            <w:shd w:val="clear" w:color="auto" w:fill="FFFFFF"/>
          </w:tcPr>
          <w:p w14:paraId="73EED3CB" w14:textId="77777777" w:rsidR="009615AC" w:rsidRPr="00263471" w:rsidRDefault="009615AC" w:rsidP="00084318">
            <w:pPr>
              <w:spacing w:after="0" w:line="240" w:lineRule="auto"/>
              <w:rPr>
                <w:rFonts w:ascii="Arial" w:hAnsi="Arial" w:cs="Arial"/>
                <w:sz w:val="21"/>
                <w:szCs w:val="21"/>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14:paraId="2C400A7C" w14:textId="77777777" w:rsidR="009615AC" w:rsidRPr="00263471" w:rsidRDefault="009615AC" w:rsidP="00084318">
            <w:pPr>
              <w:spacing w:after="0" w:line="240" w:lineRule="auto"/>
              <w:rPr>
                <w:rFonts w:ascii="Arial" w:hAnsi="Arial" w:cs="Arial"/>
                <w:sz w:val="21"/>
                <w:szCs w:val="21"/>
              </w:rPr>
            </w:pPr>
          </w:p>
        </w:tc>
      </w:tr>
      <w:tr w:rsidR="009615AC" w:rsidRPr="00263471" w14:paraId="0EE01A48" w14:textId="77777777"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14:paraId="175ED6C4" w14:textId="77777777" w:rsidR="009615AC" w:rsidRPr="00263471" w:rsidRDefault="009615AC" w:rsidP="00084318">
            <w:pPr>
              <w:spacing w:after="0" w:line="240" w:lineRule="auto"/>
              <w:rPr>
                <w:rFonts w:ascii="Arial" w:hAnsi="Arial" w:cs="Arial"/>
                <w:sz w:val="21"/>
                <w:szCs w:val="21"/>
              </w:rPr>
            </w:pPr>
          </w:p>
        </w:tc>
        <w:tc>
          <w:tcPr>
            <w:tcW w:w="3339" w:type="dxa"/>
            <w:tcBorders>
              <w:top w:val="single" w:sz="4" w:space="0" w:color="000000"/>
              <w:left w:val="single" w:sz="4" w:space="0" w:color="000000"/>
              <w:bottom w:val="single" w:sz="4" w:space="0" w:color="000000"/>
            </w:tcBorders>
            <w:shd w:val="clear" w:color="auto" w:fill="FFFFFF"/>
          </w:tcPr>
          <w:p w14:paraId="2C61DF37" w14:textId="77777777" w:rsidR="009615AC" w:rsidRPr="00263471" w:rsidRDefault="009615AC" w:rsidP="00084318">
            <w:pPr>
              <w:spacing w:after="0" w:line="240" w:lineRule="auto"/>
              <w:rPr>
                <w:rFonts w:ascii="Arial" w:hAnsi="Arial" w:cs="Arial"/>
                <w:sz w:val="21"/>
                <w:szCs w:val="21"/>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14:paraId="41BD1BCB" w14:textId="77777777" w:rsidR="009615AC" w:rsidRPr="00263471" w:rsidRDefault="009615AC" w:rsidP="00084318">
            <w:pPr>
              <w:spacing w:after="0" w:line="240" w:lineRule="auto"/>
              <w:rPr>
                <w:rFonts w:ascii="Arial" w:hAnsi="Arial" w:cs="Arial"/>
                <w:sz w:val="21"/>
                <w:szCs w:val="21"/>
              </w:rPr>
            </w:pPr>
          </w:p>
        </w:tc>
      </w:tr>
      <w:tr w:rsidR="009615AC" w:rsidRPr="00263471" w14:paraId="530D6734" w14:textId="77777777"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14:paraId="465D0656" w14:textId="77777777" w:rsidR="009615AC" w:rsidRPr="00263471" w:rsidRDefault="009615AC" w:rsidP="00084318">
            <w:pPr>
              <w:spacing w:after="0" w:line="240" w:lineRule="auto"/>
              <w:rPr>
                <w:rFonts w:ascii="Arial" w:hAnsi="Arial" w:cs="Arial"/>
                <w:sz w:val="21"/>
                <w:szCs w:val="21"/>
              </w:rPr>
            </w:pPr>
          </w:p>
        </w:tc>
        <w:tc>
          <w:tcPr>
            <w:tcW w:w="3339" w:type="dxa"/>
            <w:tcBorders>
              <w:top w:val="single" w:sz="4" w:space="0" w:color="000000"/>
              <w:left w:val="single" w:sz="4" w:space="0" w:color="000000"/>
              <w:bottom w:val="single" w:sz="4" w:space="0" w:color="000000"/>
            </w:tcBorders>
            <w:shd w:val="clear" w:color="auto" w:fill="FFFFFF"/>
          </w:tcPr>
          <w:p w14:paraId="79C8E456" w14:textId="77777777" w:rsidR="009615AC" w:rsidRPr="00263471" w:rsidRDefault="009615AC" w:rsidP="00084318">
            <w:pPr>
              <w:spacing w:after="0" w:line="240" w:lineRule="auto"/>
              <w:rPr>
                <w:rFonts w:ascii="Arial" w:hAnsi="Arial" w:cs="Arial"/>
                <w:sz w:val="21"/>
                <w:szCs w:val="21"/>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14:paraId="2AECA1F1" w14:textId="77777777" w:rsidR="009615AC" w:rsidRPr="00263471" w:rsidRDefault="009615AC" w:rsidP="00084318">
            <w:pPr>
              <w:spacing w:after="0" w:line="240" w:lineRule="auto"/>
              <w:rPr>
                <w:rFonts w:ascii="Arial" w:hAnsi="Arial" w:cs="Arial"/>
                <w:sz w:val="21"/>
                <w:szCs w:val="21"/>
              </w:rPr>
            </w:pPr>
          </w:p>
        </w:tc>
      </w:tr>
    </w:tbl>
    <w:p w14:paraId="7485F6A1" w14:textId="77777777" w:rsidR="009615AC" w:rsidRPr="00263471" w:rsidRDefault="009615AC" w:rsidP="002F52C8">
      <w:pPr>
        <w:pStyle w:val="Ttulo2"/>
        <w:spacing w:after="0" w:line="240" w:lineRule="auto"/>
        <w:ind w:left="0" w:firstLine="0"/>
        <w:rPr>
          <w:rFonts w:ascii="Arial" w:hAnsi="Arial"/>
          <w:sz w:val="21"/>
          <w:szCs w:val="21"/>
        </w:rPr>
      </w:pPr>
      <w:bookmarkStart w:id="2114" w:name="_Toc525315523"/>
      <w:bookmarkStart w:id="2115" w:name="_Toc531612918"/>
      <w:bookmarkStart w:id="2116" w:name="_Toc533579435"/>
      <w:bookmarkStart w:id="2117" w:name="_Toc8901515"/>
      <w:bookmarkStart w:id="2118" w:name="_Toc11064668"/>
      <w:bookmarkStart w:id="2119" w:name="_Toc19285402"/>
      <w:r w:rsidRPr="00263471">
        <w:rPr>
          <w:rFonts w:ascii="Arial" w:hAnsi="Arial"/>
          <w:sz w:val="21"/>
          <w:szCs w:val="21"/>
        </w:rPr>
        <w:t>SEXTA: DURACIÓN</w:t>
      </w:r>
      <w:bookmarkEnd w:id="2114"/>
      <w:bookmarkEnd w:id="2115"/>
      <w:bookmarkEnd w:id="2116"/>
      <w:bookmarkEnd w:id="2117"/>
      <w:bookmarkEnd w:id="2118"/>
      <w:bookmarkEnd w:id="2119"/>
    </w:p>
    <w:p w14:paraId="52537DDE" w14:textId="77777777" w:rsidR="009615AC" w:rsidRPr="00263471" w:rsidRDefault="009615AC" w:rsidP="00084318">
      <w:pPr>
        <w:pStyle w:val="BodyText21"/>
        <w:spacing w:line="240" w:lineRule="auto"/>
        <w:ind w:left="0" w:firstLine="0"/>
        <w:rPr>
          <w:rFonts w:ascii="Arial" w:hAnsi="Arial"/>
          <w:b/>
          <w:sz w:val="21"/>
          <w:szCs w:val="21"/>
        </w:rPr>
      </w:pPr>
    </w:p>
    <w:p w14:paraId="68107F65" w14:textId="6C2BC6BC" w:rsidR="009615AC" w:rsidRPr="00263471" w:rsidRDefault="009615AC" w:rsidP="00084318">
      <w:pPr>
        <w:spacing w:after="0" w:line="240" w:lineRule="auto"/>
        <w:rPr>
          <w:rStyle w:val="formcampos2"/>
          <w:rFonts w:ascii="Arial" w:hAnsi="Arial" w:cs="Arial"/>
          <w:sz w:val="21"/>
          <w:szCs w:val="21"/>
        </w:rPr>
      </w:pPr>
      <w:r w:rsidRPr="00263471">
        <w:rPr>
          <w:rStyle w:val="formcampos2"/>
          <w:rFonts w:ascii="Arial" w:hAnsi="Arial" w:cs="Arial"/>
          <w:sz w:val="21"/>
          <w:szCs w:val="21"/>
        </w:rPr>
        <w:t xml:space="preserve">El presente Convenio Marco tendrá una vigencia de </w:t>
      </w:r>
      <w:r w:rsidR="007B4F6F" w:rsidRPr="00263471">
        <w:rPr>
          <w:rStyle w:val="formcampos2"/>
          <w:rFonts w:ascii="Arial" w:hAnsi="Arial" w:cs="Arial"/>
          <w:sz w:val="21"/>
          <w:szCs w:val="21"/>
        </w:rPr>
        <w:t>dos</w:t>
      </w:r>
      <w:r w:rsidR="001A7FE4" w:rsidRPr="00263471">
        <w:rPr>
          <w:rStyle w:val="formcampos2"/>
          <w:rFonts w:ascii="Arial" w:hAnsi="Arial" w:cs="Arial"/>
          <w:sz w:val="21"/>
          <w:szCs w:val="21"/>
        </w:rPr>
        <w:t xml:space="preserve"> </w:t>
      </w:r>
      <w:r w:rsidR="00AB758D" w:rsidRPr="00263471">
        <w:rPr>
          <w:rStyle w:val="formcampos2"/>
          <w:rFonts w:ascii="Arial" w:hAnsi="Arial" w:cs="Arial"/>
          <w:sz w:val="21"/>
          <w:szCs w:val="21"/>
        </w:rPr>
        <w:t>(</w:t>
      </w:r>
      <w:r w:rsidR="007B4F6F" w:rsidRPr="00263471">
        <w:rPr>
          <w:rStyle w:val="formcampos2"/>
          <w:rFonts w:ascii="Arial" w:hAnsi="Arial" w:cs="Arial"/>
          <w:sz w:val="21"/>
          <w:szCs w:val="21"/>
        </w:rPr>
        <w:t>2</w:t>
      </w:r>
      <w:r w:rsidR="00AB758D" w:rsidRPr="00263471">
        <w:rPr>
          <w:rStyle w:val="formcampos2"/>
          <w:rFonts w:ascii="Arial" w:hAnsi="Arial" w:cs="Arial"/>
          <w:sz w:val="21"/>
          <w:szCs w:val="21"/>
        </w:rPr>
        <w:t>)</w:t>
      </w:r>
      <w:r w:rsidRPr="00263471">
        <w:rPr>
          <w:rStyle w:val="formcampos2"/>
          <w:rFonts w:ascii="Arial" w:hAnsi="Arial" w:cs="Arial"/>
          <w:sz w:val="21"/>
          <w:szCs w:val="21"/>
        </w:rPr>
        <w:t xml:space="preserve"> años calendario, contados desde la fecha de suscripción. El SERCOP podrá prorrogar la vigencia del presente Convenio </w:t>
      </w:r>
      <w:r w:rsidR="00563034" w:rsidRPr="00263471">
        <w:rPr>
          <w:rStyle w:val="formcampos2"/>
          <w:rFonts w:ascii="Arial" w:hAnsi="Arial" w:cs="Arial"/>
          <w:sz w:val="21"/>
          <w:szCs w:val="21"/>
        </w:rPr>
        <w:t>Marco</w:t>
      </w:r>
      <w:r w:rsidRPr="00263471">
        <w:rPr>
          <w:rStyle w:val="formcampos2"/>
          <w:rFonts w:ascii="Arial" w:hAnsi="Arial" w:cs="Arial"/>
          <w:sz w:val="21"/>
          <w:szCs w:val="21"/>
        </w:rPr>
        <w:t xml:space="preserve"> sólo por el tiempo necesario para realizar y finalizar un nuevo proce</w:t>
      </w:r>
      <w:r w:rsidRPr="00263471">
        <w:rPr>
          <w:rFonts w:ascii="Arial" w:hAnsi="Arial" w:cs="Arial"/>
          <w:sz w:val="21"/>
          <w:szCs w:val="21"/>
        </w:rPr>
        <w:t>dimiento</w:t>
      </w:r>
      <w:r w:rsidRPr="00263471">
        <w:rPr>
          <w:rStyle w:val="formcampos2"/>
          <w:rFonts w:ascii="Arial" w:hAnsi="Arial" w:cs="Arial"/>
          <w:sz w:val="21"/>
          <w:szCs w:val="21"/>
        </w:rPr>
        <w:t xml:space="preserve"> de selección de proveedores.</w:t>
      </w:r>
    </w:p>
    <w:p w14:paraId="5BF4260C" w14:textId="77777777" w:rsidR="00BA262A" w:rsidRPr="00263471" w:rsidRDefault="00BA262A" w:rsidP="00084318">
      <w:pPr>
        <w:spacing w:after="0" w:line="240" w:lineRule="auto"/>
        <w:rPr>
          <w:rStyle w:val="formcampos2"/>
          <w:rFonts w:ascii="Arial" w:hAnsi="Arial" w:cs="Arial"/>
          <w:sz w:val="21"/>
          <w:szCs w:val="21"/>
        </w:rPr>
      </w:pPr>
    </w:p>
    <w:p w14:paraId="40648AD4" w14:textId="3DA43388" w:rsidR="00BA262A" w:rsidRPr="00263471" w:rsidRDefault="00BA262A" w:rsidP="00084318">
      <w:pPr>
        <w:spacing w:after="0" w:line="240" w:lineRule="auto"/>
        <w:rPr>
          <w:rFonts w:ascii="Arial" w:hAnsi="Arial" w:cs="Arial"/>
          <w:b/>
          <w:sz w:val="21"/>
          <w:szCs w:val="21"/>
          <w:u w:val="single"/>
        </w:rPr>
      </w:pPr>
      <w:r w:rsidRPr="00263471">
        <w:rPr>
          <w:rStyle w:val="formcampos2"/>
          <w:rFonts w:ascii="Arial" w:hAnsi="Arial" w:cs="Arial"/>
          <w:b/>
          <w:i/>
          <w:sz w:val="21"/>
          <w:szCs w:val="21"/>
          <w:u w:val="single"/>
        </w:rPr>
        <w:t>“Nota para consideración del SERCOP</w:t>
      </w:r>
      <w:r w:rsidR="007B4F6F" w:rsidRPr="00263471">
        <w:rPr>
          <w:rStyle w:val="formcampos2"/>
          <w:rFonts w:ascii="Arial" w:hAnsi="Arial" w:cs="Arial"/>
          <w:b/>
          <w:i/>
          <w:sz w:val="21"/>
          <w:szCs w:val="21"/>
          <w:u w:val="single"/>
        </w:rPr>
        <w:t xml:space="preserve"> para la incorporación de proveedores</w:t>
      </w:r>
      <w:r w:rsidRPr="00263471">
        <w:rPr>
          <w:rStyle w:val="formcampos2"/>
          <w:rFonts w:ascii="Arial" w:hAnsi="Arial" w:cs="Arial"/>
          <w:b/>
          <w:i/>
          <w:sz w:val="21"/>
          <w:szCs w:val="21"/>
          <w:u w:val="single"/>
        </w:rPr>
        <w:t xml:space="preserve">: </w:t>
      </w:r>
      <w:r w:rsidR="007B4F6F" w:rsidRPr="00263471">
        <w:rPr>
          <w:rStyle w:val="formcampos2"/>
          <w:rFonts w:ascii="Arial" w:hAnsi="Arial" w:cs="Arial"/>
          <w:b/>
          <w:i/>
          <w:sz w:val="21"/>
          <w:szCs w:val="21"/>
          <w:u w:val="single"/>
        </w:rPr>
        <w:t>El presente Convenio Marco se</w:t>
      </w:r>
      <w:r w:rsidR="007B4F6F" w:rsidRPr="00263471">
        <w:rPr>
          <w:rStyle w:val="formcampos2"/>
          <w:rFonts w:ascii="Arial" w:hAnsi="Arial" w:cs="Arial"/>
          <w:sz w:val="21"/>
          <w:szCs w:val="21"/>
        </w:rPr>
        <w:t xml:space="preserve"> </w:t>
      </w:r>
      <w:r w:rsidR="007B4F6F" w:rsidRPr="00263471">
        <w:rPr>
          <w:rStyle w:val="formcampos2"/>
          <w:rFonts w:ascii="Arial" w:hAnsi="Arial" w:cs="Arial"/>
          <w:b/>
          <w:i/>
          <w:sz w:val="21"/>
          <w:szCs w:val="21"/>
          <w:u w:val="single"/>
        </w:rPr>
        <w:t>entenderá vigente</w:t>
      </w:r>
      <w:r w:rsidR="007B4F6F" w:rsidRPr="00263471">
        <w:rPr>
          <w:rStyle w:val="formcampos2"/>
          <w:rFonts w:ascii="Arial" w:hAnsi="Arial" w:cs="Arial"/>
          <w:sz w:val="21"/>
          <w:szCs w:val="21"/>
        </w:rPr>
        <w:t xml:space="preserve"> </w:t>
      </w:r>
      <w:r w:rsidR="007B4F6F" w:rsidRPr="00263471">
        <w:rPr>
          <w:rStyle w:val="formcampos2"/>
          <w:rFonts w:ascii="Arial" w:hAnsi="Arial" w:cs="Arial"/>
          <w:b/>
          <w:i/>
          <w:sz w:val="21"/>
          <w:szCs w:val="21"/>
          <w:u w:val="single"/>
        </w:rPr>
        <w:t xml:space="preserve">durante el tiempo </w:t>
      </w:r>
      <w:r w:rsidRPr="00263471">
        <w:rPr>
          <w:rFonts w:ascii="Arial" w:hAnsi="Arial" w:cs="Arial"/>
          <w:b/>
          <w:i/>
          <w:sz w:val="21"/>
          <w:szCs w:val="21"/>
          <w:u w:val="single"/>
        </w:rPr>
        <w:t>restante de vigencia del primer Convenio Marco suscrito</w:t>
      </w:r>
      <w:r w:rsidR="003F28C2" w:rsidRPr="00263471">
        <w:rPr>
          <w:rFonts w:ascii="Arial" w:hAnsi="Arial" w:cs="Arial"/>
          <w:b/>
          <w:i/>
          <w:sz w:val="21"/>
          <w:szCs w:val="21"/>
          <w:u w:val="single"/>
        </w:rPr>
        <w:t>.</w:t>
      </w:r>
      <w:r w:rsidRPr="00263471">
        <w:rPr>
          <w:rFonts w:ascii="Arial" w:hAnsi="Arial" w:cs="Arial"/>
          <w:b/>
          <w:i/>
          <w:sz w:val="21"/>
          <w:szCs w:val="21"/>
          <w:u w:val="single"/>
        </w:rPr>
        <w:t>”</w:t>
      </w:r>
    </w:p>
    <w:p w14:paraId="569B5AE5" w14:textId="77777777" w:rsidR="009615AC" w:rsidRPr="00263471" w:rsidRDefault="009615AC" w:rsidP="002F52C8">
      <w:pPr>
        <w:pStyle w:val="Ttulo2"/>
        <w:spacing w:after="0" w:line="240" w:lineRule="auto"/>
        <w:rPr>
          <w:rFonts w:ascii="Arial" w:hAnsi="Arial"/>
          <w:sz w:val="21"/>
          <w:szCs w:val="21"/>
        </w:rPr>
      </w:pPr>
      <w:bookmarkStart w:id="2120" w:name="_Toc525315524"/>
      <w:bookmarkStart w:id="2121" w:name="_Toc531612919"/>
      <w:bookmarkStart w:id="2122" w:name="_Toc533579436"/>
      <w:bookmarkStart w:id="2123" w:name="_Toc8901516"/>
      <w:bookmarkStart w:id="2124" w:name="_Toc11064669"/>
      <w:bookmarkStart w:id="2125" w:name="_Toc19285403"/>
      <w:r w:rsidRPr="00263471">
        <w:rPr>
          <w:rStyle w:val="formcampos2"/>
          <w:rFonts w:ascii="Arial" w:hAnsi="Arial"/>
          <w:sz w:val="21"/>
          <w:szCs w:val="21"/>
        </w:rPr>
        <w:t xml:space="preserve">SÉPTIMA: FORMA DE PAGO </w:t>
      </w:r>
      <w:r w:rsidR="00AB758D" w:rsidRPr="00263471">
        <w:rPr>
          <w:rStyle w:val="formcampos2"/>
          <w:rFonts w:ascii="Arial" w:hAnsi="Arial"/>
          <w:sz w:val="21"/>
          <w:szCs w:val="21"/>
        </w:rPr>
        <w:t xml:space="preserve">DE LA </w:t>
      </w:r>
      <w:r w:rsidR="00F01D71" w:rsidRPr="00263471">
        <w:rPr>
          <w:rStyle w:val="formcampos2"/>
          <w:rFonts w:ascii="Arial" w:hAnsi="Arial"/>
          <w:sz w:val="21"/>
          <w:szCs w:val="21"/>
        </w:rPr>
        <w:t>O</w:t>
      </w:r>
      <w:r w:rsidR="00AB758D" w:rsidRPr="00263471">
        <w:rPr>
          <w:rStyle w:val="formcampos2"/>
          <w:rFonts w:ascii="Arial" w:hAnsi="Arial"/>
          <w:sz w:val="21"/>
          <w:szCs w:val="21"/>
        </w:rPr>
        <w:t>RDEN DE COMPRA</w:t>
      </w:r>
      <w:bookmarkEnd w:id="2120"/>
      <w:bookmarkEnd w:id="2121"/>
      <w:bookmarkEnd w:id="2122"/>
      <w:bookmarkEnd w:id="2123"/>
      <w:bookmarkEnd w:id="2124"/>
      <w:bookmarkEnd w:id="2125"/>
    </w:p>
    <w:p w14:paraId="20FAF5E9" w14:textId="77777777" w:rsidR="009615AC" w:rsidRPr="00263471" w:rsidRDefault="009615AC" w:rsidP="00084318">
      <w:pPr>
        <w:spacing w:after="0" w:line="240" w:lineRule="auto"/>
        <w:rPr>
          <w:rFonts w:ascii="Arial" w:hAnsi="Arial" w:cs="Arial"/>
          <w:sz w:val="21"/>
          <w:szCs w:val="21"/>
        </w:rPr>
      </w:pPr>
    </w:p>
    <w:p w14:paraId="56B8A2A4" w14:textId="77777777" w:rsidR="007B4F6F" w:rsidRPr="00263471" w:rsidRDefault="007B4F6F" w:rsidP="00084318">
      <w:pPr>
        <w:spacing w:after="0" w:line="240" w:lineRule="auto"/>
        <w:rPr>
          <w:rFonts w:ascii="Arial" w:hAnsi="Arial" w:cs="Arial"/>
          <w:sz w:val="21"/>
          <w:szCs w:val="21"/>
        </w:rPr>
      </w:pPr>
      <w:r w:rsidRPr="00263471">
        <w:rPr>
          <w:rFonts w:ascii="Arial" w:hAnsi="Arial" w:cs="Arial"/>
          <w:sz w:val="21"/>
          <w:szCs w:val="21"/>
        </w:rPr>
        <w:t>Los pagos de las órdenes de compra derivadas del Convenio Marco se realizarán con cargo a las partidas presupuestarias de cada entidad contratante y se realizarán de acuerdo a las condiciones establecidas por la entidad.</w:t>
      </w:r>
    </w:p>
    <w:p w14:paraId="044453DC" w14:textId="77777777" w:rsidR="007B4F6F" w:rsidRPr="00263471" w:rsidRDefault="007B4F6F" w:rsidP="00084318">
      <w:pPr>
        <w:spacing w:after="0" w:line="240" w:lineRule="auto"/>
        <w:rPr>
          <w:rFonts w:ascii="Arial" w:hAnsi="Arial" w:cs="Arial"/>
          <w:sz w:val="21"/>
          <w:szCs w:val="21"/>
        </w:rPr>
      </w:pPr>
    </w:p>
    <w:p w14:paraId="4C51D013" w14:textId="77777777" w:rsidR="007B4F6F" w:rsidRPr="00263471" w:rsidRDefault="007B4F6F" w:rsidP="00084318">
      <w:pPr>
        <w:pStyle w:val="Prrafodelista"/>
        <w:spacing w:line="240" w:lineRule="auto"/>
        <w:ind w:left="0"/>
        <w:rPr>
          <w:rFonts w:ascii="Arial" w:hAnsi="Arial" w:cs="Arial"/>
          <w:sz w:val="21"/>
          <w:szCs w:val="21"/>
        </w:rPr>
      </w:pPr>
      <w:r w:rsidRPr="00263471">
        <w:rPr>
          <w:rFonts w:ascii="Arial" w:hAnsi="Arial" w:cs="Arial"/>
          <w:sz w:val="21"/>
          <w:szCs w:val="21"/>
        </w:rPr>
        <w:t>Para el pago, la entidad contratante, como parte de los documentos solicitados para el control previo al devengado, requerirá de:</w:t>
      </w:r>
    </w:p>
    <w:p w14:paraId="79A848BC" w14:textId="77777777" w:rsidR="007B4F6F" w:rsidRPr="00263471" w:rsidRDefault="007B4F6F" w:rsidP="00B756CF">
      <w:pPr>
        <w:pStyle w:val="Prrafodelista"/>
        <w:spacing w:line="240" w:lineRule="auto"/>
        <w:ind w:left="0"/>
        <w:rPr>
          <w:rFonts w:ascii="Arial" w:hAnsi="Arial" w:cs="Arial"/>
          <w:sz w:val="21"/>
          <w:szCs w:val="21"/>
        </w:rPr>
      </w:pPr>
    </w:p>
    <w:p w14:paraId="47FB3A59" w14:textId="77777777" w:rsidR="007B4F6F" w:rsidRPr="00263471" w:rsidRDefault="007B4F6F" w:rsidP="00A95587">
      <w:pPr>
        <w:pStyle w:val="Prrafodelista"/>
        <w:numPr>
          <w:ilvl w:val="0"/>
          <w:numId w:val="90"/>
        </w:numPr>
        <w:spacing w:line="240" w:lineRule="auto"/>
        <w:rPr>
          <w:rFonts w:ascii="Arial" w:hAnsi="Arial" w:cs="Arial"/>
          <w:sz w:val="21"/>
          <w:szCs w:val="21"/>
        </w:rPr>
      </w:pPr>
      <w:r w:rsidRPr="00263471">
        <w:rPr>
          <w:rFonts w:ascii="Arial" w:hAnsi="Arial" w:cs="Arial"/>
          <w:sz w:val="21"/>
          <w:szCs w:val="21"/>
        </w:rPr>
        <w:t>Copia del acta de entrega – recepción del bien</w:t>
      </w:r>
    </w:p>
    <w:p w14:paraId="0BFA5176" w14:textId="77777777" w:rsidR="007B4F6F" w:rsidRPr="00263471" w:rsidRDefault="007B4F6F" w:rsidP="00A95587">
      <w:pPr>
        <w:pStyle w:val="Prrafodelista"/>
        <w:numPr>
          <w:ilvl w:val="0"/>
          <w:numId w:val="90"/>
        </w:numPr>
        <w:spacing w:line="240" w:lineRule="auto"/>
        <w:rPr>
          <w:rFonts w:ascii="Arial" w:hAnsi="Arial" w:cs="Arial"/>
          <w:sz w:val="21"/>
          <w:szCs w:val="21"/>
        </w:rPr>
      </w:pPr>
      <w:r w:rsidRPr="00263471">
        <w:rPr>
          <w:rFonts w:ascii="Arial" w:hAnsi="Arial" w:cs="Arial"/>
          <w:sz w:val="21"/>
          <w:szCs w:val="21"/>
        </w:rPr>
        <w:t>Copia de la orden de compra.</w:t>
      </w:r>
    </w:p>
    <w:p w14:paraId="1D13C947" w14:textId="77777777" w:rsidR="007B4F6F" w:rsidRPr="00263471" w:rsidRDefault="007B4F6F" w:rsidP="00A95587">
      <w:pPr>
        <w:pStyle w:val="Prrafodelista"/>
        <w:numPr>
          <w:ilvl w:val="0"/>
          <w:numId w:val="90"/>
        </w:numPr>
        <w:spacing w:line="240" w:lineRule="auto"/>
        <w:rPr>
          <w:rFonts w:ascii="Arial" w:hAnsi="Arial" w:cs="Arial"/>
          <w:sz w:val="21"/>
          <w:szCs w:val="21"/>
        </w:rPr>
      </w:pPr>
      <w:r w:rsidRPr="00263471">
        <w:rPr>
          <w:rFonts w:ascii="Arial" w:hAnsi="Arial" w:cs="Arial"/>
          <w:sz w:val="21"/>
          <w:szCs w:val="21"/>
        </w:rPr>
        <w:t>Factura del proveedor. (Deberá observarse la normativa legal vigente respecto a la emisión de comprantes electrónicos emitida por el Servicio de Rentas Internas).</w:t>
      </w:r>
    </w:p>
    <w:p w14:paraId="1B1D5F1E" w14:textId="77777777" w:rsidR="007B4F6F" w:rsidRPr="00263471" w:rsidRDefault="007B4F6F" w:rsidP="00406EA1">
      <w:pPr>
        <w:pStyle w:val="Prrafodelista"/>
        <w:spacing w:line="240" w:lineRule="auto"/>
        <w:ind w:left="0"/>
        <w:rPr>
          <w:rFonts w:ascii="Arial" w:hAnsi="Arial" w:cs="Arial"/>
          <w:sz w:val="21"/>
          <w:szCs w:val="21"/>
        </w:rPr>
      </w:pPr>
    </w:p>
    <w:p w14:paraId="50D6CFD3" w14:textId="50CD34D4" w:rsidR="007B4F6F" w:rsidRPr="00263471" w:rsidRDefault="007B4F6F" w:rsidP="00084318">
      <w:pPr>
        <w:spacing w:after="0" w:line="240" w:lineRule="auto"/>
        <w:rPr>
          <w:rFonts w:ascii="Arial" w:hAnsi="Arial" w:cs="Arial"/>
          <w:sz w:val="21"/>
          <w:szCs w:val="21"/>
        </w:rPr>
      </w:pPr>
      <w:r w:rsidRPr="00263471">
        <w:rPr>
          <w:rFonts w:ascii="Arial" w:hAnsi="Arial" w:cs="Arial"/>
          <w:sz w:val="21"/>
          <w:szCs w:val="21"/>
        </w:rPr>
        <w:t>El pago de los bienes objeto de las órdenes de compra generadas en base a este procedimiento de selección, será realizado en dólares americanos y será efectuado directamente por cada entidad contratante</w:t>
      </w:r>
      <w:r w:rsidR="00C46F42" w:rsidRPr="00263471">
        <w:rPr>
          <w:rFonts w:ascii="Arial" w:hAnsi="Arial" w:cs="Arial"/>
          <w:sz w:val="21"/>
          <w:szCs w:val="21"/>
        </w:rPr>
        <w:t xml:space="preserve"> al proveedor</w:t>
      </w:r>
      <w:r w:rsidR="008856BF" w:rsidRPr="00263471">
        <w:rPr>
          <w:rFonts w:ascii="Arial" w:hAnsi="Arial" w:cs="Arial"/>
          <w:sz w:val="21"/>
          <w:szCs w:val="21"/>
        </w:rPr>
        <w:t>.</w:t>
      </w:r>
    </w:p>
    <w:p w14:paraId="5BEFA7E5" w14:textId="77777777" w:rsidR="007B4F6F" w:rsidRPr="00263471" w:rsidRDefault="007B4F6F" w:rsidP="00084318">
      <w:pPr>
        <w:spacing w:after="0" w:line="240" w:lineRule="auto"/>
        <w:rPr>
          <w:rFonts w:ascii="Arial" w:hAnsi="Arial" w:cs="Arial"/>
          <w:sz w:val="21"/>
          <w:szCs w:val="21"/>
        </w:rPr>
      </w:pPr>
    </w:p>
    <w:p w14:paraId="1408D8A8" w14:textId="77777777" w:rsidR="007B4F6F" w:rsidRPr="00263471" w:rsidRDefault="007B4F6F" w:rsidP="00084318">
      <w:pPr>
        <w:spacing w:after="0" w:line="240" w:lineRule="auto"/>
        <w:rPr>
          <w:rFonts w:ascii="Arial" w:hAnsi="Arial" w:cs="Arial"/>
          <w:sz w:val="21"/>
          <w:szCs w:val="21"/>
        </w:rPr>
      </w:pPr>
      <w:r w:rsidRPr="00263471">
        <w:rPr>
          <w:rFonts w:ascii="Arial" w:hAnsi="Arial" w:cs="Arial"/>
          <w:sz w:val="21"/>
          <w:szCs w:val="21"/>
        </w:rPr>
        <w:t>El SERCOP no es ni será considerado el responsable final del pago por las adquisiciones del bien adquirido a través del Catálogo Electrónico; dicha responsabilidad recae únicamente en las entidades requirentes; emisoras de las órdenes de compra.</w:t>
      </w:r>
    </w:p>
    <w:p w14:paraId="326C5E0E" w14:textId="77777777" w:rsidR="009615AC" w:rsidRPr="00263471" w:rsidRDefault="009615AC" w:rsidP="00406EA1">
      <w:pPr>
        <w:spacing w:after="0" w:line="240" w:lineRule="auto"/>
        <w:rPr>
          <w:rFonts w:ascii="Arial" w:hAnsi="Arial" w:cs="Arial"/>
          <w:sz w:val="21"/>
          <w:szCs w:val="21"/>
        </w:rPr>
      </w:pPr>
    </w:p>
    <w:p w14:paraId="5A723B90" w14:textId="77777777" w:rsidR="00974419" w:rsidRPr="00263471" w:rsidRDefault="00974419" w:rsidP="00974419">
      <w:pPr>
        <w:spacing w:after="0" w:line="240" w:lineRule="auto"/>
        <w:rPr>
          <w:rFonts w:ascii="Arial" w:hAnsi="Arial" w:cs="Arial"/>
          <w:sz w:val="21"/>
          <w:szCs w:val="21"/>
        </w:rPr>
      </w:pPr>
      <w:bookmarkStart w:id="2126" w:name="_Toc525315525"/>
      <w:bookmarkStart w:id="2127" w:name="_Toc531612920"/>
      <w:r w:rsidRPr="00263471">
        <w:rPr>
          <w:rFonts w:ascii="Arial" w:hAnsi="Arial" w:cs="Arial"/>
          <w:sz w:val="21"/>
          <w:szCs w:val="21"/>
        </w:rPr>
        <w:t xml:space="preserve">El costo del transporte será asumido por el proveedor. No deberán existir costos adicionales por la entrega de los </w:t>
      </w:r>
      <w:r w:rsidR="00D64C6E" w:rsidRPr="00263471">
        <w:rPr>
          <w:rFonts w:ascii="Arial" w:hAnsi="Arial" w:cs="Arial"/>
          <w:sz w:val="21"/>
          <w:szCs w:val="21"/>
        </w:rPr>
        <w:t>bienes</w:t>
      </w:r>
      <w:r w:rsidRPr="00263471">
        <w:rPr>
          <w:rFonts w:ascii="Arial" w:hAnsi="Arial" w:cs="Arial"/>
          <w:sz w:val="21"/>
          <w:szCs w:val="21"/>
        </w:rPr>
        <w:t xml:space="preserve"> objeto del presente instrumento. </w:t>
      </w:r>
    </w:p>
    <w:p w14:paraId="6B63F008" w14:textId="77777777" w:rsidR="00974419" w:rsidRPr="00263471" w:rsidRDefault="00974419" w:rsidP="00974419">
      <w:pPr>
        <w:spacing w:after="0" w:line="240" w:lineRule="auto"/>
        <w:rPr>
          <w:rFonts w:ascii="Arial" w:hAnsi="Arial" w:cs="Arial"/>
          <w:sz w:val="21"/>
          <w:szCs w:val="21"/>
        </w:rPr>
      </w:pPr>
    </w:p>
    <w:p w14:paraId="73FC523F" w14:textId="77777777" w:rsidR="00974419" w:rsidRPr="00263471" w:rsidRDefault="00974419" w:rsidP="00974419">
      <w:pPr>
        <w:spacing w:after="0" w:line="240" w:lineRule="auto"/>
        <w:rPr>
          <w:rFonts w:ascii="Arial" w:hAnsi="Arial" w:cs="Arial"/>
          <w:sz w:val="21"/>
          <w:szCs w:val="21"/>
        </w:rPr>
      </w:pPr>
      <w:r w:rsidRPr="00263471">
        <w:rPr>
          <w:rFonts w:ascii="Arial" w:hAnsi="Arial" w:cs="Arial"/>
          <w:sz w:val="21"/>
          <w:szCs w:val="21"/>
        </w:rPr>
        <w:t>Las entidades contratantes deberán observar la normativa relacionada a la prohibición de retener indebidamente los pagos al proveedor, según establece el artículo 101 de la LOSNCP.</w:t>
      </w:r>
    </w:p>
    <w:p w14:paraId="31EC3818" w14:textId="77777777" w:rsidR="00974419" w:rsidRPr="00263471" w:rsidRDefault="00974419" w:rsidP="00974419">
      <w:pPr>
        <w:spacing w:after="0" w:line="240" w:lineRule="auto"/>
        <w:rPr>
          <w:rFonts w:ascii="Arial" w:hAnsi="Arial" w:cs="Arial"/>
          <w:sz w:val="21"/>
          <w:szCs w:val="21"/>
        </w:rPr>
      </w:pPr>
    </w:p>
    <w:p w14:paraId="4E30B846" w14:textId="77777777" w:rsidR="00974419" w:rsidRPr="00263471" w:rsidRDefault="00974419" w:rsidP="00974419">
      <w:pPr>
        <w:spacing w:after="0" w:line="240" w:lineRule="auto"/>
        <w:rPr>
          <w:rFonts w:ascii="Arial" w:hAnsi="Arial" w:cs="Arial"/>
          <w:sz w:val="21"/>
          <w:szCs w:val="21"/>
        </w:rPr>
      </w:pPr>
      <w:r w:rsidRPr="00263471">
        <w:rPr>
          <w:rFonts w:ascii="Arial" w:hAnsi="Arial" w:cs="Arial"/>
          <w:sz w:val="21"/>
          <w:szCs w:val="21"/>
        </w:rPr>
        <w:t>El SERCOP no es ni será considerado el responsable final del pago por las adquisiciones del bien adquirido a través del Catálogo Electrónico; dicha responsabilidad recae únicamente en las entidades requirentes; emisoras de las órdenes de compra.</w:t>
      </w:r>
    </w:p>
    <w:p w14:paraId="3E1A412D" w14:textId="77777777" w:rsidR="00974419" w:rsidRPr="00263471" w:rsidRDefault="00974419" w:rsidP="00974419">
      <w:pPr>
        <w:spacing w:after="0" w:line="240" w:lineRule="auto"/>
        <w:rPr>
          <w:rFonts w:ascii="Arial" w:hAnsi="Arial" w:cs="Arial"/>
          <w:sz w:val="21"/>
          <w:szCs w:val="21"/>
        </w:rPr>
      </w:pPr>
    </w:p>
    <w:p w14:paraId="76A5B525" w14:textId="77777777" w:rsidR="009615AC" w:rsidRPr="00263471" w:rsidRDefault="009615AC" w:rsidP="00406EA1">
      <w:pPr>
        <w:pStyle w:val="Ttulo2"/>
        <w:spacing w:before="0" w:after="0" w:line="240" w:lineRule="auto"/>
        <w:ind w:left="0" w:firstLine="0"/>
        <w:rPr>
          <w:rFonts w:ascii="Arial" w:hAnsi="Arial"/>
          <w:sz w:val="21"/>
          <w:szCs w:val="21"/>
        </w:rPr>
      </w:pPr>
      <w:bookmarkStart w:id="2128" w:name="_Toc533579437"/>
      <w:bookmarkStart w:id="2129" w:name="_Toc8901517"/>
      <w:bookmarkStart w:id="2130" w:name="_Toc11064670"/>
      <w:bookmarkStart w:id="2131" w:name="_Toc19285404"/>
      <w:r w:rsidRPr="00263471">
        <w:rPr>
          <w:rFonts w:ascii="Arial" w:hAnsi="Arial"/>
          <w:sz w:val="21"/>
          <w:szCs w:val="21"/>
        </w:rPr>
        <w:t>OCTAVA: GARANTÍAS</w:t>
      </w:r>
      <w:bookmarkEnd w:id="2126"/>
      <w:bookmarkEnd w:id="2127"/>
      <w:bookmarkEnd w:id="2128"/>
      <w:bookmarkEnd w:id="2129"/>
      <w:bookmarkEnd w:id="2130"/>
      <w:bookmarkEnd w:id="2131"/>
    </w:p>
    <w:p w14:paraId="4E233724" w14:textId="77777777" w:rsidR="003478C7" w:rsidRPr="00263471" w:rsidRDefault="003478C7" w:rsidP="00406EA1">
      <w:pPr>
        <w:pStyle w:val="Textoindependiente"/>
        <w:spacing w:after="0" w:line="240" w:lineRule="auto"/>
        <w:rPr>
          <w:rFonts w:ascii="Arial" w:hAnsi="Arial" w:cs="Arial"/>
          <w:sz w:val="21"/>
          <w:szCs w:val="21"/>
        </w:rPr>
      </w:pPr>
    </w:p>
    <w:p w14:paraId="38072CBB" w14:textId="7EA7A41D" w:rsidR="005C5E98" w:rsidRPr="00263471" w:rsidRDefault="005C5E98" w:rsidP="00084318">
      <w:pPr>
        <w:spacing w:after="0" w:line="240" w:lineRule="auto"/>
        <w:rPr>
          <w:rFonts w:ascii="Arial" w:hAnsi="Arial" w:cs="Arial"/>
          <w:sz w:val="21"/>
          <w:szCs w:val="21"/>
          <w:lang w:val="es-EC"/>
        </w:rPr>
      </w:pPr>
      <w:r w:rsidRPr="00263471">
        <w:rPr>
          <w:rFonts w:ascii="Arial" w:hAnsi="Arial" w:cs="Arial"/>
          <w:sz w:val="21"/>
          <w:szCs w:val="21"/>
          <w:lang w:val="es-EC"/>
        </w:rPr>
        <w:t>Las entidades contratantes, producto de la generación de las órdenes de compra, podrán solicitar a los beneficiarios de las referidas órdenes de compra, las garantías contempladas en el Capítulo III del Título IV de la Ley Orgánica del Sistema Nacional de Contratación Pública</w:t>
      </w:r>
      <w:r w:rsidR="008A0523" w:rsidRPr="00263471">
        <w:rPr>
          <w:rFonts w:ascii="Arial" w:hAnsi="Arial" w:cs="Arial"/>
          <w:sz w:val="21"/>
          <w:szCs w:val="21"/>
        </w:rPr>
        <w:t>- LOSNCP</w:t>
      </w:r>
      <w:r w:rsidRPr="00263471">
        <w:rPr>
          <w:rFonts w:ascii="Arial" w:hAnsi="Arial" w:cs="Arial"/>
          <w:sz w:val="21"/>
          <w:szCs w:val="21"/>
          <w:lang w:val="es-EC"/>
        </w:rPr>
        <w:t xml:space="preserve"> referente a las garantías, en cualquiera de sus formas.</w:t>
      </w:r>
    </w:p>
    <w:p w14:paraId="064BD4CF" w14:textId="77777777" w:rsidR="003478C7" w:rsidRPr="00263471" w:rsidRDefault="003478C7" w:rsidP="00406EA1">
      <w:pPr>
        <w:pStyle w:val="Textoindependiente"/>
        <w:spacing w:after="0" w:line="240" w:lineRule="auto"/>
        <w:rPr>
          <w:rFonts w:ascii="Arial" w:hAnsi="Arial" w:cs="Arial"/>
          <w:sz w:val="21"/>
          <w:szCs w:val="21"/>
          <w:lang w:val="es-EC"/>
        </w:rPr>
      </w:pPr>
    </w:p>
    <w:p w14:paraId="262FB8A1" w14:textId="48BDBCA9" w:rsidR="005C5E98" w:rsidRPr="00263471" w:rsidRDefault="005C5E98" w:rsidP="00B756CF">
      <w:pPr>
        <w:pStyle w:val="Ttulo3"/>
        <w:spacing w:before="0" w:line="240" w:lineRule="auto"/>
        <w:rPr>
          <w:rFonts w:ascii="Arial" w:eastAsia="Lucida Sans Unicode" w:hAnsi="Arial"/>
          <w:sz w:val="21"/>
          <w:szCs w:val="21"/>
          <w:lang w:val="es-EC"/>
        </w:rPr>
      </w:pPr>
      <w:bookmarkStart w:id="2132" w:name="_Toc8901518"/>
      <w:bookmarkStart w:id="2133" w:name="_Toc11064671"/>
      <w:bookmarkStart w:id="2134" w:name="_Toc19285405"/>
      <w:r w:rsidRPr="00263471">
        <w:rPr>
          <w:rFonts w:ascii="Arial" w:eastAsia="Lucida Sans Unicode" w:hAnsi="Arial"/>
          <w:sz w:val="21"/>
          <w:szCs w:val="21"/>
          <w:lang w:val="es-EC"/>
        </w:rPr>
        <w:t>8.1 Garantía de fiel cumplimiento a favor de la entidad contratante</w:t>
      </w:r>
      <w:bookmarkEnd w:id="2132"/>
      <w:bookmarkEnd w:id="2133"/>
      <w:bookmarkEnd w:id="2134"/>
    </w:p>
    <w:p w14:paraId="12CCFC58" w14:textId="2B92BC57" w:rsidR="009615AC" w:rsidRPr="00263471" w:rsidRDefault="009615AC" w:rsidP="00084318">
      <w:pPr>
        <w:spacing w:after="0" w:line="240" w:lineRule="auto"/>
        <w:rPr>
          <w:rFonts w:ascii="Arial" w:hAnsi="Arial" w:cs="Arial"/>
          <w:sz w:val="21"/>
          <w:szCs w:val="21"/>
          <w:lang w:val="es-EC"/>
        </w:rPr>
      </w:pPr>
    </w:p>
    <w:p w14:paraId="0FCAD182" w14:textId="77777777" w:rsidR="005C5E98" w:rsidRPr="00263471" w:rsidRDefault="005C5E98" w:rsidP="00084318">
      <w:pPr>
        <w:spacing w:after="0" w:line="240" w:lineRule="auto"/>
        <w:rPr>
          <w:rFonts w:ascii="Arial" w:hAnsi="Arial" w:cs="Arial"/>
          <w:sz w:val="21"/>
          <w:szCs w:val="21"/>
          <w:lang w:val="es-EC"/>
        </w:rPr>
      </w:pPr>
      <w:r w:rsidRPr="00263471">
        <w:rPr>
          <w:rFonts w:ascii="Arial" w:hAnsi="Arial" w:cs="Arial"/>
          <w:sz w:val="21"/>
          <w:szCs w:val="21"/>
          <w:lang w:val="es-EC"/>
        </w:rPr>
        <w:t>Para la garantía de fiel cumplimiento, la entidad contratante deberá observar lo establecido en el artículo 74 de la Ley Orgánica del Sistema Nacional de Contratación Pública.</w:t>
      </w:r>
    </w:p>
    <w:p w14:paraId="72D4139B" w14:textId="77777777" w:rsidR="003478C7" w:rsidRPr="00263471" w:rsidRDefault="003478C7" w:rsidP="00406EA1">
      <w:pPr>
        <w:pStyle w:val="Textoindependiente"/>
        <w:spacing w:after="0" w:line="240" w:lineRule="auto"/>
        <w:rPr>
          <w:rFonts w:ascii="Arial" w:hAnsi="Arial" w:cs="Arial"/>
          <w:sz w:val="21"/>
          <w:szCs w:val="21"/>
          <w:lang w:val="es-EC"/>
        </w:rPr>
      </w:pPr>
    </w:p>
    <w:p w14:paraId="6A5A4FC0" w14:textId="77777777" w:rsidR="008A0523" w:rsidRPr="00263471" w:rsidRDefault="008A0523" w:rsidP="009615AC">
      <w:pPr>
        <w:spacing w:after="0" w:line="240" w:lineRule="auto"/>
        <w:rPr>
          <w:rFonts w:ascii="Arial" w:hAnsi="Arial" w:cs="Arial"/>
          <w:sz w:val="21"/>
          <w:szCs w:val="21"/>
        </w:rPr>
      </w:pPr>
    </w:p>
    <w:p w14:paraId="1FB84BA6" w14:textId="31FB860C" w:rsidR="008856BF" w:rsidRPr="00263471" w:rsidRDefault="005C5E98" w:rsidP="00406EA1">
      <w:pPr>
        <w:pStyle w:val="Ttulo3"/>
        <w:spacing w:before="0" w:line="240" w:lineRule="auto"/>
        <w:rPr>
          <w:rFonts w:ascii="Arial" w:eastAsia="Lucida Sans Unicode" w:hAnsi="Arial"/>
          <w:sz w:val="21"/>
          <w:szCs w:val="21"/>
          <w:lang w:val="es-EC"/>
        </w:rPr>
      </w:pPr>
      <w:bookmarkStart w:id="2135" w:name="_Toc8901519"/>
      <w:bookmarkStart w:id="2136" w:name="_Toc11064672"/>
      <w:bookmarkStart w:id="2137" w:name="_Toc19285406"/>
      <w:r w:rsidRPr="00263471">
        <w:rPr>
          <w:rFonts w:ascii="Arial" w:eastAsia="Lucida Sans Unicode" w:hAnsi="Arial"/>
          <w:sz w:val="21"/>
          <w:szCs w:val="21"/>
          <w:lang w:val="es-EC"/>
        </w:rPr>
        <w:t>8.2 Garantía por anticipo</w:t>
      </w:r>
      <w:bookmarkEnd w:id="2135"/>
      <w:bookmarkEnd w:id="2136"/>
      <w:bookmarkEnd w:id="2137"/>
    </w:p>
    <w:p w14:paraId="40698529" w14:textId="6F4DAB1B" w:rsidR="005C5E98" w:rsidRPr="00263471" w:rsidRDefault="005C5E98" w:rsidP="002F52C8">
      <w:pPr>
        <w:spacing w:before="240" w:after="0" w:line="240" w:lineRule="auto"/>
        <w:rPr>
          <w:rFonts w:ascii="Arial" w:hAnsi="Arial" w:cs="Arial"/>
          <w:sz w:val="21"/>
          <w:szCs w:val="21"/>
          <w:lang w:val="es-EC"/>
        </w:rPr>
      </w:pPr>
      <w:r w:rsidRPr="00263471">
        <w:rPr>
          <w:rFonts w:ascii="Arial" w:hAnsi="Arial" w:cs="Arial"/>
          <w:sz w:val="21"/>
          <w:szCs w:val="21"/>
          <w:lang w:val="es-EC"/>
        </w:rPr>
        <w:t>Se rendirá una garantía por anticipo siempre que la entidad contratante otorgue anticipo, la que deberá rendirse en cualquiera de las formas contempladas en el artículo 73 de la Ley Orgánica del Sistema Nacional de Contratación Pública.</w:t>
      </w:r>
    </w:p>
    <w:p w14:paraId="2B264FF6" w14:textId="77777777" w:rsidR="003478C7" w:rsidRPr="00263471" w:rsidRDefault="003478C7" w:rsidP="00084318">
      <w:pPr>
        <w:spacing w:after="0" w:line="240" w:lineRule="auto"/>
        <w:rPr>
          <w:rFonts w:ascii="Arial" w:hAnsi="Arial" w:cs="Arial"/>
          <w:sz w:val="21"/>
          <w:szCs w:val="21"/>
          <w:lang w:val="es-EC"/>
        </w:rPr>
      </w:pPr>
    </w:p>
    <w:p w14:paraId="77D65094" w14:textId="77777777" w:rsidR="005C5E98" w:rsidRPr="00263471" w:rsidRDefault="005C5E98" w:rsidP="00084318">
      <w:pPr>
        <w:spacing w:after="0" w:line="240" w:lineRule="auto"/>
        <w:rPr>
          <w:rFonts w:ascii="Arial" w:hAnsi="Arial" w:cs="Arial"/>
          <w:sz w:val="21"/>
          <w:szCs w:val="21"/>
          <w:lang w:val="es-EC"/>
        </w:rPr>
      </w:pPr>
      <w:r w:rsidRPr="00263471">
        <w:rPr>
          <w:rFonts w:ascii="Arial" w:hAnsi="Arial" w:cs="Arial"/>
          <w:sz w:val="21"/>
          <w:szCs w:val="21"/>
          <w:lang w:val="es-EC"/>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14:paraId="73DE3127" w14:textId="77777777" w:rsidR="003478C7" w:rsidRPr="00263471" w:rsidRDefault="003478C7" w:rsidP="00084318">
      <w:pPr>
        <w:spacing w:after="0" w:line="240" w:lineRule="auto"/>
        <w:rPr>
          <w:rFonts w:ascii="Arial" w:hAnsi="Arial" w:cs="Arial"/>
          <w:sz w:val="21"/>
          <w:szCs w:val="21"/>
          <w:lang w:val="es-EC"/>
        </w:rPr>
      </w:pPr>
    </w:p>
    <w:p w14:paraId="2E109AE2" w14:textId="19524E5B" w:rsidR="005C5E98" w:rsidRPr="00263471" w:rsidRDefault="005C5E98" w:rsidP="00084318">
      <w:pPr>
        <w:spacing w:after="0" w:line="240" w:lineRule="auto"/>
        <w:rPr>
          <w:rFonts w:ascii="Arial" w:hAnsi="Arial" w:cs="Arial"/>
          <w:sz w:val="21"/>
          <w:szCs w:val="21"/>
          <w:lang w:val="es-EC"/>
        </w:rPr>
      </w:pPr>
      <w:r w:rsidRPr="00263471">
        <w:rPr>
          <w:rFonts w:ascii="Arial" w:hAnsi="Arial" w:cs="Arial"/>
          <w:sz w:val="21"/>
          <w:szCs w:val="21"/>
          <w:lang w:val="es-EC"/>
        </w:rPr>
        <w:t xml:space="preserve">El valor máximo por concepto de anticipo en compras a través del Catálogo Electrónico no podrá ser mayor al 70% del valor del monto total de la orden de compra. El valor por concepto de anticipo será depositado en una cuenta que el contratista </w:t>
      </w:r>
      <w:proofErr w:type="spellStart"/>
      <w:r w:rsidRPr="00263471">
        <w:rPr>
          <w:rFonts w:ascii="Arial" w:hAnsi="Arial" w:cs="Arial"/>
          <w:sz w:val="21"/>
          <w:szCs w:val="21"/>
          <w:lang w:val="es-EC"/>
        </w:rPr>
        <w:t>aperturará</w:t>
      </w:r>
      <w:proofErr w:type="spellEnd"/>
      <w:r w:rsidRPr="00263471">
        <w:rPr>
          <w:rFonts w:ascii="Arial" w:hAnsi="Arial" w:cs="Arial"/>
          <w:sz w:val="21"/>
          <w:szCs w:val="21"/>
          <w:lang w:val="es-EC"/>
        </w:rPr>
        <w:t xml:space="preserve"> en un banco estatal o privado de propiedad de entidades del Estado en un cincuenta por ciento o más. </w:t>
      </w:r>
    </w:p>
    <w:p w14:paraId="4E12915D" w14:textId="77777777" w:rsidR="003478C7" w:rsidRPr="00263471" w:rsidRDefault="003478C7" w:rsidP="00084318">
      <w:pPr>
        <w:spacing w:after="0" w:line="240" w:lineRule="auto"/>
        <w:rPr>
          <w:rFonts w:ascii="Arial" w:hAnsi="Arial" w:cs="Arial"/>
          <w:sz w:val="21"/>
          <w:szCs w:val="21"/>
          <w:lang w:val="es-EC"/>
        </w:rPr>
      </w:pPr>
    </w:p>
    <w:p w14:paraId="395F7EA4" w14:textId="641160C7" w:rsidR="005C5E98" w:rsidRPr="00263471" w:rsidRDefault="005C5E98" w:rsidP="00084318">
      <w:pPr>
        <w:spacing w:after="0" w:line="240" w:lineRule="auto"/>
        <w:rPr>
          <w:rFonts w:ascii="Arial" w:hAnsi="Arial" w:cs="Arial"/>
          <w:sz w:val="21"/>
          <w:szCs w:val="21"/>
          <w:lang w:val="es-EC"/>
        </w:rPr>
      </w:pPr>
      <w:r w:rsidRPr="00263471">
        <w:rPr>
          <w:rFonts w:ascii="Arial" w:hAnsi="Arial" w:cs="Arial"/>
          <w:sz w:val="21"/>
          <w:szCs w:val="21"/>
          <w:lang w:val="es-EC"/>
        </w:rPr>
        <w:t xml:space="preserve">El contratista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w:t>
      </w:r>
      <w:r w:rsidR="00DD2A0E" w:rsidRPr="00263471">
        <w:rPr>
          <w:rFonts w:ascii="Arial" w:hAnsi="Arial" w:cs="Arial"/>
          <w:sz w:val="21"/>
          <w:szCs w:val="21"/>
        </w:rPr>
        <w:t xml:space="preserve">devengar </w:t>
      </w:r>
      <w:r w:rsidR="00974419" w:rsidRPr="00263471">
        <w:rPr>
          <w:rFonts w:ascii="Arial" w:hAnsi="Arial" w:cs="Arial"/>
          <w:sz w:val="21"/>
          <w:szCs w:val="21"/>
        </w:rPr>
        <w:t>el</w:t>
      </w:r>
      <w:r w:rsidRPr="00263471">
        <w:rPr>
          <w:rFonts w:ascii="Arial" w:hAnsi="Arial" w:cs="Arial"/>
          <w:sz w:val="21"/>
          <w:szCs w:val="21"/>
          <w:lang w:val="es-EC"/>
        </w:rPr>
        <w:t xml:space="preserve"> anticipo o ejecución contractual.</w:t>
      </w:r>
    </w:p>
    <w:p w14:paraId="1F8A3BF6" w14:textId="77777777" w:rsidR="003478C7" w:rsidRPr="00263471" w:rsidRDefault="003478C7" w:rsidP="00084318">
      <w:pPr>
        <w:spacing w:after="0" w:line="240" w:lineRule="auto"/>
        <w:rPr>
          <w:rFonts w:ascii="Arial" w:hAnsi="Arial" w:cs="Arial"/>
          <w:sz w:val="21"/>
          <w:szCs w:val="21"/>
          <w:lang w:val="es-EC"/>
        </w:rPr>
      </w:pPr>
    </w:p>
    <w:p w14:paraId="152B12CD" w14:textId="6F0CF3F9" w:rsidR="005C5E98" w:rsidRPr="00263471" w:rsidRDefault="005C5E98" w:rsidP="00084318">
      <w:pPr>
        <w:spacing w:after="0" w:line="240" w:lineRule="auto"/>
        <w:rPr>
          <w:rFonts w:ascii="Arial" w:hAnsi="Arial" w:cs="Arial"/>
          <w:sz w:val="21"/>
          <w:szCs w:val="21"/>
          <w:lang w:val="es-EC"/>
        </w:rPr>
      </w:pPr>
      <w:r w:rsidRPr="00263471">
        <w:rPr>
          <w:rFonts w:ascii="Arial" w:hAnsi="Arial" w:cs="Arial"/>
          <w:sz w:val="21"/>
          <w:szCs w:val="21"/>
          <w:lang w:val="es-EC"/>
        </w:rPr>
        <w:t xml:space="preserve">El anticipo otorgado se descontará en la liquidación económica final de la orden de compra, previa recepción del </w:t>
      </w:r>
      <w:r w:rsidR="008B30C0" w:rsidRPr="00263471">
        <w:rPr>
          <w:rFonts w:ascii="Arial" w:hAnsi="Arial" w:cs="Arial"/>
          <w:sz w:val="21"/>
          <w:szCs w:val="21"/>
          <w:lang w:val="es-EC"/>
        </w:rPr>
        <w:t>bien</w:t>
      </w:r>
      <w:r w:rsidRPr="00263471">
        <w:rPr>
          <w:rFonts w:ascii="Arial" w:hAnsi="Arial" w:cs="Arial"/>
          <w:sz w:val="21"/>
          <w:szCs w:val="21"/>
          <w:lang w:val="es-EC"/>
        </w:rPr>
        <w:t xml:space="preserve"> a satisfacción de la entidad contratante y la suscripción de la correspondiente acta de entrega-recepción.</w:t>
      </w:r>
    </w:p>
    <w:p w14:paraId="307D126C" w14:textId="77777777" w:rsidR="003478C7" w:rsidRPr="00263471" w:rsidRDefault="003478C7" w:rsidP="00084318">
      <w:pPr>
        <w:spacing w:after="0" w:line="240" w:lineRule="auto"/>
        <w:rPr>
          <w:rFonts w:ascii="Arial" w:hAnsi="Arial" w:cs="Arial"/>
          <w:sz w:val="21"/>
          <w:szCs w:val="21"/>
          <w:lang w:val="es-EC"/>
        </w:rPr>
      </w:pPr>
    </w:p>
    <w:p w14:paraId="49388BCE" w14:textId="77777777" w:rsidR="005C5E98" w:rsidRPr="00263471" w:rsidRDefault="005C5E98" w:rsidP="00406EA1">
      <w:pPr>
        <w:pStyle w:val="Ttulo3"/>
        <w:spacing w:before="0" w:line="240" w:lineRule="auto"/>
        <w:rPr>
          <w:rFonts w:ascii="Arial" w:hAnsi="Arial"/>
          <w:sz w:val="21"/>
          <w:szCs w:val="21"/>
          <w:lang w:val="es-EC"/>
        </w:rPr>
      </w:pPr>
      <w:bookmarkStart w:id="2138" w:name="_Toc8901520"/>
      <w:bookmarkStart w:id="2139" w:name="_Toc11064673"/>
      <w:bookmarkStart w:id="2140" w:name="_Toc19285407"/>
      <w:r w:rsidRPr="00263471">
        <w:rPr>
          <w:rFonts w:ascii="Arial" w:eastAsia="Lucida Sans Unicode" w:hAnsi="Arial"/>
          <w:sz w:val="21"/>
          <w:szCs w:val="21"/>
          <w:lang w:val="es-EC"/>
        </w:rPr>
        <w:t>8.3 Garantía técnica</w:t>
      </w:r>
      <w:bookmarkEnd w:id="2138"/>
      <w:bookmarkEnd w:id="2139"/>
      <w:bookmarkEnd w:id="2140"/>
      <w:r w:rsidRPr="00263471">
        <w:rPr>
          <w:rFonts w:ascii="Arial" w:eastAsia="Lucida Sans Unicode" w:hAnsi="Arial"/>
          <w:sz w:val="21"/>
          <w:szCs w:val="21"/>
          <w:lang w:val="es-EC"/>
        </w:rPr>
        <w:t xml:space="preserve"> </w:t>
      </w:r>
    </w:p>
    <w:p w14:paraId="19583E1F" w14:textId="77777777" w:rsidR="003478C7" w:rsidRPr="00263471" w:rsidRDefault="003478C7" w:rsidP="00406EA1">
      <w:pPr>
        <w:pStyle w:val="Textoindependiente"/>
        <w:spacing w:after="0" w:line="240" w:lineRule="auto"/>
        <w:rPr>
          <w:rFonts w:ascii="Arial" w:hAnsi="Arial" w:cs="Arial"/>
          <w:sz w:val="21"/>
          <w:szCs w:val="21"/>
          <w:lang w:val="es-EC"/>
        </w:rPr>
      </w:pPr>
    </w:p>
    <w:p w14:paraId="7890079A" w14:textId="77777777" w:rsidR="008856BF" w:rsidRPr="00263471" w:rsidRDefault="008856BF" w:rsidP="008856BF">
      <w:pPr>
        <w:spacing w:after="0" w:line="240" w:lineRule="auto"/>
        <w:rPr>
          <w:rFonts w:ascii="Arial" w:hAnsi="Arial" w:cs="Arial"/>
          <w:sz w:val="21"/>
          <w:szCs w:val="21"/>
          <w:lang w:val="es-EC"/>
        </w:rPr>
      </w:pPr>
      <w:r w:rsidRPr="00263471">
        <w:rPr>
          <w:rFonts w:ascii="Arial" w:hAnsi="Arial" w:cs="Arial"/>
          <w:sz w:val="21"/>
          <w:szCs w:val="21"/>
          <w:lang w:val="es-EC"/>
        </w:rPr>
        <w:lastRenderedPageBreak/>
        <w:t>La garantía técnica cubre el cien por ciento (100%) de los bienes de daños o alteraciones ocasionados por: fábrica, embalaje, transporte, manipulación, mala calidad de los materiales o componentes empleados en su fabricación.</w:t>
      </w:r>
    </w:p>
    <w:p w14:paraId="53ED8F4D" w14:textId="77777777" w:rsidR="003478C7" w:rsidRPr="00263471" w:rsidRDefault="003478C7" w:rsidP="00084318">
      <w:pPr>
        <w:spacing w:after="0" w:line="240" w:lineRule="auto"/>
        <w:rPr>
          <w:rFonts w:ascii="Arial" w:hAnsi="Arial" w:cs="Arial"/>
          <w:sz w:val="21"/>
          <w:szCs w:val="21"/>
          <w:lang w:val="es-EC"/>
        </w:rPr>
      </w:pPr>
    </w:p>
    <w:p w14:paraId="5B9F6B6A" w14:textId="20E82857" w:rsidR="005C5E98" w:rsidRPr="00263471" w:rsidRDefault="005C5E98" w:rsidP="00406EA1">
      <w:pPr>
        <w:spacing w:after="0" w:line="240" w:lineRule="auto"/>
        <w:rPr>
          <w:rFonts w:ascii="Arial" w:hAnsi="Arial" w:cs="Arial"/>
          <w:sz w:val="21"/>
          <w:szCs w:val="21"/>
          <w:lang w:val="es-EC"/>
        </w:rPr>
      </w:pPr>
      <w:r w:rsidRPr="00263471">
        <w:rPr>
          <w:rFonts w:ascii="Arial" w:hAnsi="Arial" w:cs="Arial"/>
          <w:sz w:val="21"/>
          <w:szCs w:val="21"/>
          <w:lang w:val="es-EC"/>
        </w:rPr>
        <w:t xml:space="preserve">El proveedor deberá realizar el cambio de los </w:t>
      </w:r>
      <w:r w:rsidR="00FA460D" w:rsidRPr="00263471">
        <w:rPr>
          <w:rFonts w:ascii="Arial" w:hAnsi="Arial" w:cs="Arial"/>
          <w:sz w:val="21"/>
          <w:szCs w:val="21"/>
          <w:lang w:val="es-EC"/>
        </w:rPr>
        <w:t>bienes</w:t>
      </w:r>
      <w:r w:rsidRPr="00263471">
        <w:rPr>
          <w:rFonts w:ascii="Arial" w:hAnsi="Arial" w:cs="Arial"/>
          <w:sz w:val="21"/>
          <w:szCs w:val="21"/>
          <w:lang w:val="es-EC"/>
        </w:rPr>
        <w:t xml:space="preserve"> considerados defectuosos previa inspección visual e informe técnico debidamente motivado realizado por parte del administrador de la orden de compra, los mismos que serán reemplazados por otros nuevos </w:t>
      </w:r>
      <w:r w:rsidR="00E90D68" w:rsidRPr="00263471">
        <w:rPr>
          <w:rFonts w:ascii="Arial" w:hAnsi="Arial" w:cs="Arial"/>
          <w:sz w:val="21"/>
          <w:szCs w:val="21"/>
        </w:rPr>
        <w:t>de la misma calidad y condición</w:t>
      </w:r>
      <w:r w:rsidR="008856BF" w:rsidRPr="00263471">
        <w:rPr>
          <w:rFonts w:ascii="Arial" w:hAnsi="Arial" w:cs="Arial"/>
          <w:sz w:val="21"/>
          <w:szCs w:val="21"/>
        </w:rPr>
        <w:t>,</w:t>
      </w:r>
      <w:r w:rsidR="00E90D68" w:rsidRPr="00263471">
        <w:rPr>
          <w:rFonts w:ascii="Arial" w:hAnsi="Arial" w:cs="Arial"/>
          <w:sz w:val="21"/>
          <w:szCs w:val="21"/>
        </w:rPr>
        <w:t xml:space="preserve"> </w:t>
      </w:r>
      <w:r w:rsidRPr="00263471">
        <w:rPr>
          <w:rFonts w:ascii="Arial" w:hAnsi="Arial" w:cs="Arial"/>
          <w:sz w:val="21"/>
          <w:szCs w:val="21"/>
          <w:lang w:val="es-EC"/>
        </w:rPr>
        <w:t xml:space="preserve">sin costo adicional alguno para la </w:t>
      </w:r>
      <w:r w:rsidR="00974419" w:rsidRPr="00263471">
        <w:rPr>
          <w:rFonts w:ascii="Arial" w:hAnsi="Arial" w:cs="Arial"/>
          <w:sz w:val="21"/>
          <w:szCs w:val="21"/>
        </w:rPr>
        <w:t xml:space="preserve">entidad contratante y en concordancia con los plazos de entrega </w:t>
      </w:r>
      <w:r w:rsidR="00E8420F" w:rsidRPr="00263471">
        <w:rPr>
          <w:rFonts w:ascii="Arial" w:hAnsi="Arial" w:cs="Arial"/>
          <w:sz w:val="21"/>
          <w:szCs w:val="21"/>
        </w:rPr>
        <w:t xml:space="preserve">establecido en el respectivo Convenio Marco, para la entrega de los </w:t>
      </w:r>
      <w:r w:rsidR="00FA460D" w:rsidRPr="00263471">
        <w:rPr>
          <w:rFonts w:ascii="Arial" w:hAnsi="Arial" w:cs="Arial"/>
          <w:sz w:val="21"/>
          <w:szCs w:val="21"/>
        </w:rPr>
        <w:t>bienes</w:t>
      </w:r>
      <w:r w:rsidR="00974419" w:rsidRPr="00263471">
        <w:rPr>
          <w:rFonts w:ascii="Arial" w:hAnsi="Arial" w:cs="Arial"/>
          <w:sz w:val="21"/>
          <w:szCs w:val="21"/>
        </w:rPr>
        <w:t>,</w:t>
      </w:r>
      <w:r w:rsidRPr="00263471">
        <w:rPr>
          <w:rFonts w:ascii="Arial" w:hAnsi="Arial" w:cs="Arial"/>
          <w:sz w:val="21"/>
          <w:szCs w:val="21"/>
          <w:lang w:val="es-EC"/>
        </w:rPr>
        <w:t xml:space="preserve"> excepto si los daños hubiesen sido ocasionados por mal uso.</w:t>
      </w:r>
    </w:p>
    <w:p w14:paraId="0DE8B7AC" w14:textId="77777777" w:rsidR="005C5E98" w:rsidRPr="00263471" w:rsidRDefault="005C5E98" w:rsidP="00406EA1">
      <w:pPr>
        <w:spacing w:after="0" w:line="240" w:lineRule="auto"/>
        <w:rPr>
          <w:rFonts w:ascii="Arial" w:hAnsi="Arial" w:cs="Arial"/>
          <w:sz w:val="21"/>
          <w:szCs w:val="21"/>
          <w:lang w:val="es-EC"/>
        </w:rPr>
      </w:pPr>
    </w:p>
    <w:p w14:paraId="4D1B19E4" w14:textId="40F64457" w:rsidR="00974419" w:rsidRPr="00263471" w:rsidRDefault="004B39D6" w:rsidP="00974419">
      <w:pPr>
        <w:spacing w:after="0" w:line="240" w:lineRule="auto"/>
        <w:rPr>
          <w:rFonts w:ascii="Arial" w:hAnsi="Arial" w:cs="Arial"/>
          <w:sz w:val="21"/>
          <w:szCs w:val="21"/>
        </w:rPr>
      </w:pPr>
      <w:r w:rsidRPr="00263471">
        <w:rPr>
          <w:rFonts w:ascii="Arial" w:hAnsi="Arial" w:cs="Arial"/>
          <w:sz w:val="21"/>
          <w:szCs w:val="21"/>
        </w:rPr>
        <w:t>En caso de existir un desacuerdo con el criterio de la entidad contratante respecto a los bienes considerados defectuosos, se deberán realizar las pruebas de ensayo por muestreo acorde al Reglamento Técnico Ecuatoriano RTE INEN 104, para los productos que aplique dicho reglamento, siendo un (1) bien lo mínimo, que permitan certificar el cumplimiento de las especificaciones establecidas en la ficha técnica de los bienes adquiridos. El costo de todas las pruebas realizadas será por cuenta del proveedor, sin embargo en caso que el bien demuestre el cumplimiento de las características establecidas, será la entidad contratante quien deberá cancelar el costo de las pruebas o certificados realizados a los mismos.</w:t>
      </w:r>
    </w:p>
    <w:p w14:paraId="42A883AA" w14:textId="77777777" w:rsidR="004B39D6" w:rsidRPr="00263471" w:rsidRDefault="004B39D6" w:rsidP="00974419">
      <w:pPr>
        <w:spacing w:after="0" w:line="240" w:lineRule="auto"/>
        <w:rPr>
          <w:rFonts w:ascii="Arial" w:hAnsi="Arial" w:cs="Arial"/>
          <w:sz w:val="21"/>
          <w:szCs w:val="21"/>
        </w:rPr>
      </w:pPr>
    </w:p>
    <w:p w14:paraId="33DB061F" w14:textId="66B5D28C" w:rsidR="00FE3CF9" w:rsidRPr="00263471" w:rsidRDefault="005C5E98" w:rsidP="00084318">
      <w:pPr>
        <w:spacing w:after="0" w:line="240" w:lineRule="auto"/>
        <w:rPr>
          <w:rFonts w:ascii="Arial" w:hAnsi="Arial" w:cs="Arial"/>
          <w:sz w:val="21"/>
          <w:szCs w:val="21"/>
          <w:lang w:val="es-EC"/>
        </w:rPr>
      </w:pPr>
      <w:r w:rsidRPr="00263471">
        <w:rPr>
          <w:rFonts w:ascii="Arial" w:hAnsi="Arial" w:cs="Arial"/>
          <w:sz w:val="21"/>
          <w:szCs w:val="21"/>
          <w:lang w:val="es-EC"/>
        </w:rPr>
        <w:t xml:space="preserve">El proveedor deberá entregar a la entidad contratante la correspondiente garantía técnica, </w:t>
      </w:r>
      <w:r w:rsidR="00974419" w:rsidRPr="00263471">
        <w:rPr>
          <w:rFonts w:ascii="Arial" w:hAnsi="Arial" w:cs="Arial"/>
          <w:sz w:val="21"/>
          <w:szCs w:val="21"/>
        </w:rPr>
        <w:t>la</w:t>
      </w:r>
      <w:r w:rsidRPr="00263471">
        <w:rPr>
          <w:rFonts w:ascii="Arial" w:hAnsi="Arial" w:cs="Arial"/>
          <w:sz w:val="21"/>
          <w:szCs w:val="21"/>
          <w:lang w:val="es-EC"/>
        </w:rPr>
        <w:t xml:space="preserve"> cual deberá tener una </w:t>
      </w:r>
      <w:r w:rsidR="00E90D68" w:rsidRPr="00263471">
        <w:rPr>
          <w:rFonts w:ascii="Arial" w:hAnsi="Arial" w:cs="Arial"/>
          <w:sz w:val="21"/>
          <w:szCs w:val="21"/>
        </w:rPr>
        <w:t xml:space="preserve">duración mínima de 2 años de </w:t>
      </w:r>
      <w:r w:rsidRPr="00263471">
        <w:rPr>
          <w:rFonts w:ascii="Arial" w:hAnsi="Arial" w:cs="Arial"/>
          <w:sz w:val="21"/>
          <w:szCs w:val="21"/>
          <w:lang w:val="es-EC"/>
        </w:rPr>
        <w:t xml:space="preserve">vigencia de </w:t>
      </w:r>
      <w:r w:rsidR="00E90D68" w:rsidRPr="00263471">
        <w:rPr>
          <w:rFonts w:ascii="Arial" w:hAnsi="Arial" w:cs="Arial"/>
          <w:sz w:val="21"/>
          <w:szCs w:val="21"/>
        </w:rPr>
        <w:t>dicha garantía.</w:t>
      </w:r>
      <w:r w:rsidR="00D22541" w:rsidRPr="00263471">
        <w:rPr>
          <w:rFonts w:ascii="Arial" w:hAnsi="Arial" w:cs="Arial"/>
          <w:sz w:val="21"/>
          <w:szCs w:val="21"/>
        </w:rPr>
        <w:t xml:space="preserve"> </w:t>
      </w:r>
      <w:r w:rsidRPr="00263471">
        <w:rPr>
          <w:rFonts w:ascii="Arial" w:hAnsi="Arial" w:cs="Arial"/>
          <w:sz w:val="21"/>
          <w:szCs w:val="21"/>
          <w:lang w:val="es-EC"/>
        </w:rPr>
        <w:t xml:space="preserve">Esta garantía deberá ser entregada y regirá desde la fecha de suscripción del acta de entrega – recepción </w:t>
      </w:r>
      <w:r w:rsidR="00E90D68" w:rsidRPr="00263471">
        <w:rPr>
          <w:rFonts w:ascii="Arial" w:hAnsi="Arial" w:cs="Arial"/>
          <w:sz w:val="21"/>
          <w:szCs w:val="21"/>
        </w:rPr>
        <w:t xml:space="preserve">del o </w:t>
      </w:r>
      <w:r w:rsidRPr="00263471">
        <w:rPr>
          <w:rFonts w:ascii="Arial" w:hAnsi="Arial" w:cs="Arial"/>
          <w:sz w:val="21"/>
          <w:szCs w:val="21"/>
          <w:lang w:val="es-EC"/>
        </w:rPr>
        <w:t xml:space="preserve">de los </w:t>
      </w:r>
      <w:r w:rsidR="00E90D68" w:rsidRPr="00263471">
        <w:rPr>
          <w:rFonts w:ascii="Arial" w:hAnsi="Arial" w:cs="Arial"/>
          <w:sz w:val="21"/>
          <w:szCs w:val="21"/>
        </w:rPr>
        <w:t>muebles</w:t>
      </w:r>
      <w:r w:rsidR="00D22541" w:rsidRPr="00263471">
        <w:rPr>
          <w:rFonts w:ascii="Arial" w:hAnsi="Arial" w:cs="Arial"/>
          <w:sz w:val="21"/>
          <w:szCs w:val="21"/>
        </w:rPr>
        <w:t xml:space="preserve">. </w:t>
      </w:r>
    </w:p>
    <w:p w14:paraId="7486956C" w14:textId="77777777" w:rsidR="00EA5F1A" w:rsidRPr="00263471" w:rsidRDefault="00EA5F1A" w:rsidP="00084318">
      <w:pPr>
        <w:spacing w:after="0" w:line="240" w:lineRule="auto"/>
        <w:rPr>
          <w:rStyle w:val="formcampos2"/>
          <w:rFonts w:ascii="Arial" w:hAnsi="Arial" w:cs="Arial"/>
          <w:sz w:val="21"/>
          <w:szCs w:val="21"/>
        </w:rPr>
      </w:pPr>
    </w:p>
    <w:p w14:paraId="6A1F38FB" w14:textId="3889CA3D" w:rsidR="009615AC" w:rsidRPr="00263471" w:rsidRDefault="009615AC" w:rsidP="00406EA1">
      <w:pPr>
        <w:pStyle w:val="Ttulo2"/>
        <w:spacing w:before="0" w:after="0" w:line="240" w:lineRule="auto"/>
        <w:rPr>
          <w:rStyle w:val="formcampos2"/>
          <w:rFonts w:ascii="Arial" w:eastAsia="Lucida Sans Unicode" w:hAnsi="Arial"/>
          <w:b w:val="0"/>
          <w:sz w:val="21"/>
          <w:szCs w:val="21"/>
        </w:rPr>
      </w:pPr>
      <w:bookmarkStart w:id="2141" w:name="_Toc525315526"/>
      <w:bookmarkStart w:id="2142" w:name="_Toc531612921"/>
      <w:bookmarkStart w:id="2143" w:name="_Toc19285408"/>
      <w:bookmarkStart w:id="2144" w:name="_Toc533579441"/>
      <w:bookmarkStart w:id="2145" w:name="_Toc8901521"/>
      <w:bookmarkStart w:id="2146" w:name="_Toc11064674"/>
      <w:r w:rsidRPr="00263471">
        <w:rPr>
          <w:rStyle w:val="formcampos2"/>
          <w:rFonts w:ascii="Arial" w:hAnsi="Arial"/>
          <w:sz w:val="21"/>
          <w:szCs w:val="21"/>
        </w:rPr>
        <w:t>NOVENA: RESPONSABILIDAD DE</w:t>
      </w:r>
      <w:r w:rsidR="00992611" w:rsidRPr="00263471">
        <w:rPr>
          <w:rStyle w:val="formcampos2"/>
          <w:rFonts w:ascii="Arial" w:hAnsi="Arial"/>
          <w:sz w:val="21"/>
          <w:szCs w:val="21"/>
        </w:rPr>
        <w:t>L</w:t>
      </w:r>
      <w:r w:rsidR="00636A98" w:rsidRPr="00263471">
        <w:rPr>
          <w:rStyle w:val="formcampos2"/>
          <w:rFonts w:ascii="Arial" w:hAnsi="Arial"/>
          <w:sz w:val="21"/>
          <w:szCs w:val="21"/>
        </w:rPr>
        <w:t xml:space="preserve"> </w:t>
      </w:r>
      <w:r w:rsidR="002F52C8" w:rsidRPr="00263471">
        <w:rPr>
          <w:rStyle w:val="formcampos2"/>
          <w:rFonts w:ascii="Arial" w:hAnsi="Arial"/>
          <w:sz w:val="21"/>
          <w:szCs w:val="21"/>
        </w:rPr>
        <w:t>PROVEEDOR</w:t>
      </w:r>
      <w:r w:rsidR="00DF01C7" w:rsidRPr="00263471">
        <w:rPr>
          <w:rStyle w:val="formcampos2"/>
          <w:rFonts w:ascii="Arial" w:hAnsi="Arial"/>
          <w:sz w:val="21"/>
          <w:szCs w:val="21"/>
        </w:rPr>
        <w:t xml:space="preserve"> ADJUDICADO</w:t>
      </w:r>
      <w:bookmarkEnd w:id="2141"/>
      <w:bookmarkEnd w:id="2142"/>
      <w:bookmarkEnd w:id="2143"/>
      <w:r w:rsidR="008856BF" w:rsidRPr="00263471">
        <w:rPr>
          <w:rStyle w:val="formcampos2"/>
          <w:rFonts w:ascii="Arial" w:hAnsi="Arial"/>
          <w:sz w:val="21"/>
          <w:szCs w:val="21"/>
        </w:rPr>
        <w:t xml:space="preserve"> </w:t>
      </w:r>
      <w:bookmarkEnd w:id="2144"/>
      <w:bookmarkEnd w:id="2145"/>
      <w:bookmarkEnd w:id="2146"/>
    </w:p>
    <w:p w14:paraId="4AD9F2FD" w14:textId="77777777" w:rsidR="000E1A6A" w:rsidRPr="00263471" w:rsidRDefault="000E1A6A" w:rsidP="00084318">
      <w:pPr>
        <w:spacing w:after="0" w:line="240" w:lineRule="auto"/>
        <w:rPr>
          <w:rFonts w:ascii="Arial" w:hAnsi="Arial" w:cs="Arial"/>
          <w:sz w:val="21"/>
          <w:szCs w:val="21"/>
        </w:rPr>
      </w:pPr>
    </w:p>
    <w:p w14:paraId="264BACC7" w14:textId="10537364" w:rsidR="009F6C17" w:rsidRPr="00263471" w:rsidRDefault="009F6C17" w:rsidP="00084318">
      <w:pPr>
        <w:spacing w:after="0" w:line="240" w:lineRule="auto"/>
        <w:rPr>
          <w:rFonts w:ascii="Arial" w:hAnsi="Arial" w:cs="Arial"/>
          <w:sz w:val="21"/>
          <w:szCs w:val="21"/>
        </w:rPr>
      </w:pPr>
      <w:r w:rsidRPr="00263471">
        <w:rPr>
          <w:rFonts w:ascii="Arial" w:hAnsi="Arial" w:cs="Arial"/>
          <w:sz w:val="21"/>
          <w:szCs w:val="21"/>
        </w:rPr>
        <w:t>Durante la vigencia del Convenio Marco</w:t>
      </w:r>
      <w:r w:rsidR="00974419" w:rsidRPr="00263471">
        <w:rPr>
          <w:rFonts w:ascii="Arial" w:hAnsi="Arial" w:cs="Arial"/>
          <w:sz w:val="21"/>
          <w:szCs w:val="21"/>
        </w:rPr>
        <w:t xml:space="preserve"> y de acuerdo a lo establecido en el pliego</w:t>
      </w:r>
      <w:r w:rsidRPr="00263471">
        <w:rPr>
          <w:rFonts w:ascii="Arial" w:hAnsi="Arial" w:cs="Arial"/>
          <w:sz w:val="21"/>
          <w:szCs w:val="21"/>
        </w:rPr>
        <w:t xml:space="preserve">, los proveedores </w:t>
      </w:r>
      <w:r w:rsidR="00974419" w:rsidRPr="00263471">
        <w:rPr>
          <w:rFonts w:ascii="Arial" w:hAnsi="Arial" w:cs="Arial"/>
          <w:sz w:val="21"/>
          <w:szCs w:val="21"/>
        </w:rPr>
        <w:t xml:space="preserve">catalogados, a más de su obligación principal de cumplimiento de las especificaciones técnicas y de la entrega del </w:t>
      </w:r>
      <w:r w:rsidR="009600CE" w:rsidRPr="00263471">
        <w:rPr>
          <w:rFonts w:ascii="Arial" w:hAnsi="Arial" w:cs="Arial"/>
          <w:sz w:val="21"/>
          <w:szCs w:val="21"/>
        </w:rPr>
        <w:t>producto</w:t>
      </w:r>
      <w:r w:rsidR="00974419" w:rsidRPr="00263471">
        <w:rPr>
          <w:rFonts w:ascii="Arial" w:hAnsi="Arial" w:cs="Arial"/>
          <w:sz w:val="21"/>
          <w:szCs w:val="21"/>
        </w:rPr>
        <w:t xml:space="preserve">, deberán administrar y mantener el catálogo electrónico de </w:t>
      </w:r>
      <w:r w:rsidR="009600CE" w:rsidRPr="00263471">
        <w:rPr>
          <w:rFonts w:ascii="Arial" w:hAnsi="Arial" w:cs="Arial"/>
          <w:sz w:val="21"/>
          <w:szCs w:val="21"/>
        </w:rPr>
        <w:t xml:space="preserve">los </w:t>
      </w:r>
      <w:r w:rsidR="00FA460D" w:rsidRPr="00263471">
        <w:rPr>
          <w:rFonts w:ascii="Arial" w:hAnsi="Arial" w:cs="Arial"/>
          <w:sz w:val="21"/>
          <w:szCs w:val="21"/>
        </w:rPr>
        <w:t>bienes</w:t>
      </w:r>
      <w:r w:rsidR="009600CE" w:rsidRPr="00263471">
        <w:rPr>
          <w:rFonts w:ascii="Arial" w:hAnsi="Arial" w:cs="Arial"/>
          <w:sz w:val="21"/>
          <w:szCs w:val="21"/>
        </w:rPr>
        <w:t xml:space="preserve"> </w:t>
      </w:r>
      <w:r w:rsidR="00974419" w:rsidRPr="00263471">
        <w:rPr>
          <w:rFonts w:ascii="Arial" w:hAnsi="Arial" w:cs="Arial"/>
          <w:sz w:val="21"/>
          <w:szCs w:val="21"/>
        </w:rPr>
        <w:t>adjudicado</w:t>
      </w:r>
      <w:r w:rsidR="009600CE" w:rsidRPr="00263471">
        <w:rPr>
          <w:rFonts w:ascii="Arial" w:hAnsi="Arial" w:cs="Arial"/>
          <w:sz w:val="21"/>
          <w:szCs w:val="21"/>
        </w:rPr>
        <w:t>s</w:t>
      </w:r>
      <w:r w:rsidR="00974419" w:rsidRPr="00263471">
        <w:rPr>
          <w:rFonts w:ascii="Arial" w:hAnsi="Arial" w:cs="Arial"/>
          <w:sz w:val="21"/>
          <w:szCs w:val="21"/>
        </w:rPr>
        <w:t>, lo cual implicará</w:t>
      </w:r>
      <w:r w:rsidRPr="00263471">
        <w:rPr>
          <w:rFonts w:ascii="Arial" w:hAnsi="Arial" w:cs="Arial"/>
          <w:sz w:val="21"/>
          <w:szCs w:val="21"/>
        </w:rPr>
        <w:t xml:space="preserve"> las siguientes responsabilidades:</w:t>
      </w:r>
    </w:p>
    <w:p w14:paraId="4030121A" w14:textId="77777777" w:rsidR="003478C7" w:rsidRPr="00263471" w:rsidRDefault="003478C7" w:rsidP="00084318">
      <w:pPr>
        <w:spacing w:after="0" w:line="240" w:lineRule="auto"/>
        <w:rPr>
          <w:rFonts w:ascii="Arial" w:hAnsi="Arial" w:cs="Arial"/>
          <w:sz w:val="21"/>
          <w:szCs w:val="21"/>
        </w:rPr>
      </w:pPr>
    </w:p>
    <w:p w14:paraId="0F33580C" w14:textId="27F9BCA2" w:rsidR="009F6C17" w:rsidRPr="00263471" w:rsidRDefault="009F6C17" w:rsidP="00A95587">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sz w:val="21"/>
          <w:szCs w:val="21"/>
        </w:rPr>
        <w:t>Cumplir con lo establecido en el pliego del procedimiento de selección de proveedores y el respectivo convenio marco</w:t>
      </w:r>
      <w:r w:rsidR="009517E3" w:rsidRPr="00263471">
        <w:rPr>
          <w:rFonts w:ascii="Arial" w:hAnsi="Arial" w:cs="Arial"/>
          <w:sz w:val="21"/>
          <w:szCs w:val="21"/>
        </w:rPr>
        <w:t>.</w:t>
      </w:r>
    </w:p>
    <w:p w14:paraId="3FC58DB7" w14:textId="77777777" w:rsidR="003478C7" w:rsidRPr="00263471" w:rsidRDefault="003478C7" w:rsidP="00084318">
      <w:pPr>
        <w:pStyle w:val="Prrafodelista"/>
        <w:spacing w:line="240" w:lineRule="auto"/>
        <w:ind w:left="0"/>
        <w:rPr>
          <w:rFonts w:ascii="Arial" w:hAnsi="Arial" w:cs="Arial"/>
          <w:kern w:val="1"/>
          <w:sz w:val="21"/>
          <w:szCs w:val="21"/>
        </w:rPr>
      </w:pPr>
    </w:p>
    <w:p w14:paraId="18DA78A7" w14:textId="4DA8AB97" w:rsidR="00E466EB" w:rsidRPr="00263471" w:rsidRDefault="00E466EB" w:rsidP="00A95587">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kern w:val="1"/>
          <w:sz w:val="21"/>
          <w:szCs w:val="21"/>
        </w:rPr>
        <w:t xml:space="preserve">Suministrar todos los </w:t>
      </w:r>
      <w:r w:rsidR="00FA460D" w:rsidRPr="00263471">
        <w:rPr>
          <w:rFonts w:ascii="Arial" w:hAnsi="Arial" w:cs="Arial"/>
          <w:kern w:val="1"/>
          <w:sz w:val="21"/>
          <w:szCs w:val="21"/>
        </w:rPr>
        <w:t>bienes</w:t>
      </w:r>
      <w:r w:rsidRPr="00263471">
        <w:rPr>
          <w:rFonts w:ascii="Arial" w:hAnsi="Arial" w:cs="Arial"/>
          <w:kern w:val="1"/>
          <w:sz w:val="21"/>
          <w:szCs w:val="21"/>
        </w:rPr>
        <w:t xml:space="preserve"> adjudicados, de conformidad con las características detalladas en la oferta, pliego y ficha técnica correspondiente; en los rangos de plazo y por debajo de los precios referenciales indicados en el pliego de este procedimiento, considerando todos los costos obligatorios que debe y deberá asumir en la ejecución contractual, especialmente aquellos relacionados con obligaciones sociales, laborales, de seguridad social, ambientales y tributarias vigentes.</w:t>
      </w:r>
    </w:p>
    <w:p w14:paraId="105369F9" w14:textId="77777777" w:rsidR="00E466EB" w:rsidRPr="00263471" w:rsidRDefault="00E466EB" w:rsidP="00406EA1">
      <w:pPr>
        <w:pStyle w:val="Prrafodelista"/>
        <w:spacing w:line="240" w:lineRule="auto"/>
        <w:ind w:left="0"/>
        <w:rPr>
          <w:rFonts w:ascii="Arial" w:hAnsi="Arial" w:cs="Arial"/>
          <w:sz w:val="21"/>
          <w:szCs w:val="21"/>
        </w:rPr>
      </w:pPr>
    </w:p>
    <w:p w14:paraId="6B153DFC" w14:textId="77777777" w:rsidR="00E466EB" w:rsidRPr="00263471" w:rsidRDefault="00E466EB" w:rsidP="00A95587">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kern w:val="1"/>
          <w:sz w:val="21"/>
          <w:szCs w:val="21"/>
        </w:rPr>
        <w:t xml:space="preserve">Disponer de los recursos humanos, técnicos y económicos que sean necesarios para mantener actualizada la información relacionada al </w:t>
      </w:r>
      <w:r w:rsidR="008B30C0" w:rsidRPr="00263471">
        <w:rPr>
          <w:rFonts w:ascii="Arial" w:hAnsi="Arial" w:cs="Arial"/>
          <w:kern w:val="1"/>
          <w:sz w:val="21"/>
          <w:szCs w:val="21"/>
        </w:rPr>
        <w:t>bien</w:t>
      </w:r>
      <w:r w:rsidRPr="00263471">
        <w:rPr>
          <w:rFonts w:ascii="Arial" w:hAnsi="Arial" w:cs="Arial"/>
          <w:kern w:val="1"/>
          <w:sz w:val="21"/>
          <w:szCs w:val="21"/>
        </w:rPr>
        <w:t xml:space="preserve"> catalogado y sus respectivas condiciones técnicas y comerciales, asegurando que las entidades contratantes dispongan siempre de los mejores precios en el catálogo.</w:t>
      </w:r>
    </w:p>
    <w:p w14:paraId="28F7E628" w14:textId="77777777" w:rsidR="00E466EB" w:rsidRPr="00263471" w:rsidRDefault="00E466EB" w:rsidP="00406EA1">
      <w:pPr>
        <w:pStyle w:val="Prrafodelista"/>
        <w:spacing w:line="240" w:lineRule="auto"/>
        <w:ind w:left="709"/>
        <w:rPr>
          <w:rFonts w:ascii="Arial" w:hAnsi="Arial" w:cs="Arial"/>
          <w:kern w:val="1"/>
          <w:sz w:val="21"/>
          <w:szCs w:val="21"/>
        </w:rPr>
      </w:pPr>
    </w:p>
    <w:p w14:paraId="49455EE1" w14:textId="77777777" w:rsidR="00E466EB" w:rsidRPr="00263471" w:rsidRDefault="00E466EB" w:rsidP="00A95587">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kern w:val="1"/>
          <w:sz w:val="21"/>
          <w:szCs w:val="21"/>
        </w:rPr>
        <w:t>Conocer y operar adecuadamente el sistema de administración de Catálogo Electrónico, disponible para los proveedores de Convenio Marco, a través del Portal institucional.</w:t>
      </w:r>
    </w:p>
    <w:p w14:paraId="0555A91F" w14:textId="77777777" w:rsidR="00E466EB" w:rsidRPr="00263471" w:rsidRDefault="00E466EB" w:rsidP="00B756CF">
      <w:pPr>
        <w:pStyle w:val="Prrafodelista"/>
        <w:spacing w:line="240" w:lineRule="auto"/>
        <w:ind w:left="709"/>
        <w:rPr>
          <w:rFonts w:ascii="Arial" w:hAnsi="Arial" w:cs="Arial"/>
          <w:kern w:val="1"/>
          <w:sz w:val="21"/>
          <w:szCs w:val="21"/>
        </w:rPr>
      </w:pPr>
    </w:p>
    <w:p w14:paraId="4245B366" w14:textId="77777777" w:rsidR="00E466EB" w:rsidRPr="00263471" w:rsidRDefault="00E466EB" w:rsidP="00A95587">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kern w:val="1"/>
          <w:sz w:val="21"/>
          <w:szCs w:val="21"/>
        </w:rPr>
        <w:t>Responder y gestionar, según corresponda, todos los casos de reclamos y/o consultas reportados por el SERCOP y/o las entidades contratantes, en un plazo máximo de cuarenta y ocho (48) horas.</w:t>
      </w:r>
    </w:p>
    <w:p w14:paraId="07001F2F" w14:textId="77777777" w:rsidR="00E466EB" w:rsidRPr="00263471" w:rsidRDefault="00E466EB" w:rsidP="00406EA1">
      <w:pPr>
        <w:pStyle w:val="Prrafodelista"/>
        <w:spacing w:line="240" w:lineRule="auto"/>
        <w:ind w:left="709"/>
        <w:rPr>
          <w:rFonts w:ascii="Arial" w:hAnsi="Arial" w:cs="Arial"/>
          <w:kern w:val="1"/>
          <w:sz w:val="21"/>
          <w:szCs w:val="21"/>
        </w:rPr>
      </w:pPr>
    </w:p>
    <w:p w14:paraId="2AB8FA5C" w14:textId="77777777" w:rsidR="00E466EB" w:rsidRPr="00263471" w:rsidRDefault="00E466EB" w:rsidP="00A95587">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kern w:val="1"/>
          <w:sz w:val="21"/>
          <w:szCs w:val="21"/>
        </w:rPr>
        <w:lastRenderedPageBreak/>
        <w:t>Entregar a la entidad contratante en los tiempos previstos las garantías establecidas en el presente pliego.</w:t>
      </w:r>
    </w:p>
    <w:p w14:paraId="15695C50" w14:textId="77777777" w:rsidR="00E466EB" w:rsidRPr="00263471" w:rsidRDefault="00E466EB" w:rsidP="00406EA1">
      <w:pPr>
        <w:pStyle w:val="Prrafodelista"/>
        <w:spacing w:line="240" w:lineRule="auto"/>
        <w:ind w:left="709"/>
        <w:rPr>
          <w:rFonts w:ascii="Arial" w:hAnsi="Arial" w:cs="Arial"/>
          <w:kern w:val="1"/>
          <w:sz w:val="21"/>
          <w:szCs w:val="21"/>
        </w:rPr>
      </w:pPr>
    </w:p>
    <w:p w14:paraId="06072815" w14:textId="66748293" w:rsidR="00E466EB" w:rsidRPr="00263471" w:rsidRDefault="00E466EB" w:rsidP="00A95587">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kern w:val="1"/>
          <w:sz w:val="21"/>
          <w:szCs w:val="21"/>
        </w:rPr>
        <w:t xml:space="preserve">Entregar oportunamente los </w:t>
      </w:r>
      <w:r w:rsidR="00B349A1" w:rsidRPr="00263471">
        <w:rPr>
          <w:rFonts w:ascii="Arial" w:hAnsi="Arial" w:cs="Arial"/>
          <w:kern w:val="1"/>
          <w:sz w:val="21"/>
          <w:szCs w:val="21"/>
        </w:rPr>
        <w:t>bienes</w:t>
      </w:r>
      <w:r w:rsidRPr="00263471">
        <w:rPr>
          <w:rFonts w:ascii="Arial" w:hAnsi="Arial" w:cs="Arial"/>
          <w:kern w:val="1"/>
          <w:sz w:val="21"/>
          <w:szCs w:val="21"/>
        </w:rPr>
        <w:t xml:space="preserve"> previstos en el Convenio Marco, en tales condiciones que la entidad contratante pueda continuar inmediatamente con el desarrollo normal de sus actividades.</w:t>
      </w:r>
    </w:p>
    <w:p w14:paraId="5B9957E3" w14:textId="77777777" w:rsidR="00E466EB" w:rsidRPr="00263471" w:rsidRDefault="00E466EB" w:rsidP="00B349A1">
      <w:pPr>
        <w:pStyle w:val="Prrafodelista"/>
        <w:spacing w:line="240" w:lineRule="auto"/>
        <w:ind w:left="709"/>
        <w:rPr>
          <w:rFonts w:ascii="Arial" w:hAnsi="Arial" w:cs="Arial"/>
          <w:kern w:val="1"/>
          <w:sz w:val="21"/>
          <w:szCs w:val="21"/>
        </w:rPr>
      </w:pPr>
    </w:p>
    <w:p w14:paraId="1E012C78" w14:textId="57B3E32C" w:rsidR="00992611" w:rsidRPr="00263471" w:rsidRDefault="00E466EB" w:rsidP="00A95587">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kern w:val="1"/>
          <w:sz w:val="21"/>
          <w:szCs w:val="21"/>
        </w:rPr>
        <w:t xml:space="preserve">El proveedor seleccionado, deberá cumplir con las obligaciones laborales, como el pago del salario básico unificado (SBU) o los salarios y tarifas mínimas sectoriales conforme las resoluciones del Ministerio de Trabajo y Consejo Nacional de </w:t>
      </w:r>
      <w:r w:rsidR="003076FA" w:rsidRPr="00263471">
        <w:rPr>
          <w:rFonts w:ascii="Arial" w:hAnsi="Arial" w:cs="Arial"/>
          <w:sz w:val="21"/>
          <w:szCs w:val="21"/>
        </w:rPr>
        <w:t xml:space="preserve">Trabajo y </w:t>
      </w:r>
      <w:r w:rsidRPr="00263471">
        <w:rPr>
          <w:rFonts w:ascii="Arial" w:hAnsi="Arial" w:cs="Arial"/>
          <w:kern w:val="1"/>
          <w:sz w:val="21"/>
          <w:szCs w:val="21"/>
        </w:rPr>
        <w:t>Salarios respectivamente. Además, el proveedor deberá pagar el décimo tercero y décimo cuarto sueldos, fondos de reserva, utilidades, horas suplementarias, horas extraordinarias, y demás beneficios de Ley a sus trabajadores.</w:t>
      </w:r>
    </w:p>
    <w:p w14:paraId="46066726" w14:textId="77777777" w:rsidR="00992611" w:rsidRPr="00263471" w:rsidRDefault="00992611" w:rsidP="00992611">
      <w:pPr>
        <w:pStyle w:val="Prrafodelista"/>
        <w:rPr>
          <w:rFonts w:ascii="Arial" w:hAnsi="Arial" w:cs="Arial"/>
          <w:spacing w:val="-2"/>
          <w:sz w:val="21"/>
          <w:szCs w:val="21"/>
          <w:lang w:val="es-EC"/>
        </w:rPr>
      </w:pPr>
    </w:p>
    <w:p w14:paraId="38C139EC" w14:textId="77777777" w:rsidR="008142B1" w:rsidRPr="00263471" w:rsidRDefault="00E466EB" w:rsidP="008142B1">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sz w:val="21"/>
          <w:szCs w:val="21"/>
        </w:rPr>
        <w:t>Para el caso de contratación de personal con discapacidad, se deberá observar lo establecido en el artículo 42 – numeral 33 del Código de Trabajo.</w:t>
      </w:r>
    </w:p>
    <w:p w14:paraId="5EA79716" w14:textId="77777777" w:rsidR="008142B1" w:rsidRPr="00263471" w:rsidRDefault="008142B1" w:rsidP="008142B1">
      <w:pPr>
        <w:pStyle w:val="Prrafodelista"/>
        <w:rPr>
          <w:rFonts w:ascii="Arial" w:hAnsi="Arial" w:cs="Arial"/>
          <w:kern w:val="1"/>
          <w:sz w:val="21"/>
          <w:szCs w:val="21"/>
        </w:rPr>
      </w:pPr>
    </w:p>
    <w:p w14:paraId="255858DA" w14:textId="77777777" w:rsidR="008142B1" w:rsidRPr="00263471" w:rsidRDefault="008142B1" w:rsidP="008142B1">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kern w:val="1"/>
          <w:sz w:val="21"/>
          <w:szCs w:val="21"/>
        </w:rPr>
        <w:t>El proveedor asumirá todas las responsabilidades y las obligaciones patronales dispuestas en el Código de Trabajo, por la Ley de Seguridad Social y Leyes conexas, respecto al personal que contrate o que llegare a contratar para el desenvolvimiento de su actividad, quedando el SERCOP relevado de toda responsabilidad y obligaciones de esta índole.</w:t>
      </w:r>
    </w:p>
    <w:p w14:paraId="6F1DBA47" w14:textId="77777777" w:rsidR="008142B1" w:rsidRPr="00263471" w:rsidRDefault="008142B1" w:rsidP="008142B1">
      <w:pPr>
        <w:pStyle w:val="Prrafodelista"/>
        <w:rPr>
          <w:rFonts w:ascii="Arial" w:hAnsi="Arial" w:cs="Arial"/>
          <w:kern w:val="1"/>
          <w:sz w:val="21"/>
          <w:szCs w:val="21"/>
        </w:rPr>
      </w:pPr>
    </w:p>
    <w:p w14:paraId="37FAF826" w14:textId="4955795D" w:rsidR="008142B1" w:rsidRPr="00263471" w:rsidRDefault="008142B1" w:rsidP="008142B1">
      <w:pPr>
        <w:pStyle w:val="Prrafodelista"/>
        <w:numPr>
          <w:ilvl w:val="1"/>
          <w:numId w:val="62"/>
        </w:numPr>
        <w:spacing w:line="240" w:lineRule="auto"/>
        <w:ind w:left="567" w:hanging="567"/>
        <w:rPr>
          <w:rFonts w:ascii="Arial" w:hAnsi="Arial" w:cs="Arial"/>
          <w:kern w:val="1"/>
          <w:sz w:val="21"/>
          <w:szCs w:val="21"/>
        </w:rPr>
      </w:pPr>
      <w:r w:rsidRPr="00263471">
        <w:rPr>
          <w:rFonts w:ascii="Arial" w:hAnsi="Arial" w:cs="Arial"/>
          <w:kern w:val="1"/>
          <w:sz w:val="21"/>
          <w:szCs w:val="21"/>
        </w:rPr>
        <w:t xml:space="preserve">Aceptar que el SERCOP directamente o a través de terceros, verifique el cumplimiento de las condiciones de entrega del bien, así como el cumplimiento del Convenio Marco, en cualquier momento del procedimiento de selección que ha convocado o de la ejecución del Convenio Marco en caso de que resulte adjudicado. De ser el caso, para los bienes considerados de origen nacional, se verificará mediante la constatación in situ del proceso productivo que se lleva a cabo para la fabricación de los muebles de oficina que está ofertando; para lo cual dará todas las facilidades y proporcionará la información que le sea requerida. </w:t>
      </w:r>
    </w:p>
    <w:p w14:paraId="3FC7A595" w14:textId="77777777" w:rsidR="000D5012" w:rsidRPr="00263471" w:rsidRDefault="000D5012" w:rsidP="00B756CF">
      <w:pPr>
        <w:pStyle w:val="Prrafodelista"/>
        <w:rPr>
          <w:rFonts w:ascii="Arial" w:hAnsi="Arial" w:cs="Arial"/>
          <w:sz w:val="21"/>
          <w:szCs w:val="21"/>
        </w:rPr>
      </w:pPr>
    </w:p>
    <w:p w14:paraId="0AE48B09" w14:textId="77777777" w:rsidR="009615AC" w:rsidRPr="00263471" w:rsidRDefault="009615AC" w:rsidP="00406EA1">
      <w:pPr>
        <w:pStyle w:val="Ttulo2"/>
        <w:spacing w:before="0" w:after="0" w:line="240" w:lineRule="auto"/>
        <w:ind w:left="0" w:firstLine="0"/>
        <w:rPr>
          <w:rFonts w:ascii="Arial" w:hAnsi="Arial"/>
          <w:sz w:val="21"/>
          <w:szCs w:val="21"/>
        </w:rPr>
      </w:pPr>
      <w:bookmarkStart w:id="2147" w:name="_Toc525315527"/>
      <w:bookmarkStart w:id="2148" w:name="_Toc531612922"/>
      <w:bookmarkStart w:id="2149" w:name="_Toc19285409"/>
      <w:r w:rsidRPr="00263471">
        <w:rPr>
          <w:rFonts w:ascii="Arial" w:hAnsi="Arial"/>
          <w:sz w:val="21"/>
          <w:szCs w:val="21"/>
        </w:rPr>
        <w:t>DÉCIMA: REQUISITOS DE DESEMPEÑO</w:t>
      </w:r>
      <w:bookmarkEnd w:id="2147"/>
      <w:bookmarkEnd w:id="2148"/>
      <w:bookmarkEnd w:id="2149"/>
    </w:p>
    <w:p w14:paraId="7CB69016" w14:textId="77777777" w:rsidR="009615AC" w:rsidRPr="00263471" w:rsidRDefault="009615AC" w:rsidP="00084318">
      <w:pPr>
        <w:spacing w:after="0" w:line="240" w:lineRule="auto"/>
        <w:rPr>
          <w:rFonts w:ascii="Arial" w:hAnsi="Arial" w:cs="Arial"/>
          <w:sz w:val="21"/>
          <w:szCs w:val="21"/>
        </w:rPr>
      </w:pPr>
    </w:p>
    <w:p w14:paraId="02C2A890" w14:textId="77777777" w:rsidR="004A41D2" w:rsidRPr="00263471" w:rsidRDefault="004A41D2" w:rsidP="00084318">
      <w:pPr>
        <w:spacing w:after="0" w:line="240" w:lineRule="auto"/>
        <w:rPr>
          <w:rFonts w:ascii="Arial" w:hAnsi="Arial" w:cs="Arial"/>
          <w:sz w:val="21"/>
          <w:szCs w:val="21"/>
          <w:lang w:val="es-EC"/>
        </w:rPr>
      </w:pPr>
      <w:r w:rsidRPr="00263471">
        <w:rPr>
          <w:rFonts w:ascii="Arial" w:hAnsi="Arial" w:cs="Arial"/>
          <w:sz w:val="21"/>
          <w:szCs w:val="21"/>
          <w:lang w:val="es-EC"/>
        </w:rPr>
        <w:t>Para permanecer en el catálogo electrónico, los proveedores adjudicados adicionalmente se comprometen a cumplir con los siguientes requisitos de desempeño:</w:t>
      </w:r>
    </w:p>
    <w:p w14:paraId="00C94680" w14:textId="77777777" w:rsidR="004A41D2" w:rsidRPr="00263471" w:rsidRDefault="004A41D2" w:rsidP="00B756CF">
      <w:pPr>
        <w:spacing w:after="0" w:line="240" w:lineRule="auto"/>
        <w:rPr>
          <w:rFonts w:ascii="Arial" w:hAnsi="Arial" w:cs="Arial"/>
          <w:sz w:val="21"/>
          <w:szCs w:val="21"/>
          <w:lang w:val="es-EC"/>
        </w:rPr>
      </w:pPr>
    </w:p>
    <w:p w14:paraId="466B003B" w14:textId="373B0C72" w:rsidR="00BA7D55" w:rsidRPr="00263471" w:rsidRDefault="00BA7D55" w:rsidP="00A95587">
      <w:pPr>
        <w:pStyle w:val="Prrafodelista1"/>
        <w:numPr>
          <w:ilvl w:val="1"/>
          <w:numId w:val="63"/>
        </w:numPr>
        <w:tabs>
          <w:tab w:val="left" w:pos="567"/>
        </w:tabs>
        <w:spacing w:line="240" w:lineRule="auto"/>
        <w:ind w:left="567" w:hanging="567"/>
        <w:rPr>
          <w:rFonts w:ascii="Arial" w:hAnsi="Arial" w:cs="Arial"/>
          <w:sz w:val="21"/>
          <w:szCs w:val="21"/>
        </w:rPr>
      </w:pPr>
      <w:r w:rsidRPr="00263471">
        <w:rPr>
          <w:rFonts w:ascii="Arial" w:hAnsi="Arial" w:cs="Arial"/>
          <w:sz w:val="21"/>
          <w:szCs w:val="21"/>
          <w:lang w:val="es-EC"/>
        </w:rPr>
        <w:t>Formar y certificar sus recursos humanos durante la vigencia del Convenio Marco, con el fin de incrementar los niveles de competitividad y productividad organizacional.</w:t>
      </w:r>
    </w:p>
    <w:p w14:paraId="11F4A67C" w14:textId="77777777" w:rsidR="00BA7D55" w:rsidRPr="00263471" w:rsidRDefault="00BA7D55" w:rsidP="00406EA1">
      <w:pPr>
        <w:pStyle w:val="Prrafodelista1"/>
        <w:tabs>
          <w:tab w:val="left" w:pos="284"/>
        </w:tabs>
        <w:spacing w:line="240" w:lineRule="auto"/>
        <w:ind w:left="0"/>
        <w:rPr>
          <w:rFonts w:ascii="Arial" w:hAnsi="Arial" w:cs="Arial"/>
          <w:sz w:val="21"/>
          <w:szCs w:val="21"/>
        </w:rPr>
      </w:pPr>
    </w:p>
    <w:p w14:paraId="71A3AEB9" w14:textId="4DD49DA4" w:rsidR="00BA7D55" w:rsidRPr="00263471" w:rsidRDefault="00BA7D55" w:rsidP="00A95587">
      <w:pPr>
        <w:pStyle w:val="Prrafodelista1"/>
        <w:numPr>
          <w:ilvl w:val="1"/>
          <w:numId w:val="63"/>
        </w:numPr>
        <w:tabs>
          <w:tab w:val="left" w:pos="567"/>
        </w:tabs>
        <w:spacing w:line="240" w:lineRule="auto"/>
        <w:ind w:left="567" w:hanging="567"/>
        <w:rPr>
          <w:rFonts w:ascii="Arial" w:hAnsi="Arial" w:cs="Arial"/>
          <w:sz w:val="21"/>
          <w:szCs w:val="21"/>
          <w:lang w:val="es-EC"/>
        </w:rPr>
      </w:pPr>
      <w:r w:rsidRPr="00263471">
        <w:rPr>
          <w:rFonts w:ascii="Arial" w:hAnsi="Arial" w:cs="Arial"/>
          <w:sz w:val="21"/>
          <w:szCs w:val="21"/>
          <w:lang w:val="es-EC"/>
        </w:rPr>
        <w:t xml:space="preserve">El proveedor deberá obtener en el plazo máximo de un (1) año a partir de la fecha de suscripción del respectivo Convenio Marco, un </w:t>
      </w:r>
      <w:r w:rsidR="00053D9B" w:rsidRPr="00263471">
        <w:rPr>
          <w:rFonts w:ascii="Arial" w:hAnsi="Arial" w:cs="Arial"/>
          <w:sz w:val="21"/>
          <w:szCs w:val="21"/>
          <w:lang w:val="es-EC"/>
        </w:rPr>
        <w:t>incentivo</w:t>
      </w:r>
      <w:r w:rsidR="006C5759" w:rsidRPr="00263471">
        <w:rPr>
          <w:rFonts w:ascii="Arial" w:hAnsi="Arial" w:cs="Arial"/>
          <w:sz w:val="21"/>
          <w:szCs w:val="21"/>
          <w:lang w:val="es-EC"/>
        </w:rPr>
        <w:t xml:space="preserve"> o un reconocimiento </w:t>
      </w:r>
      <w:r w:rsidR="00053D9B" w:rsidRPr="00263471">
        <w:rPr>
          <w:rFonts w:ascii="Arial" w:hAnsi="Arial" w:cs="Arial"/>
          <w:sz w:val="21"/>
          <w:szCs w:val="21"/>
          <w:lang w:val="es-EC"/>
        </w:rPr>
        <w:t xml:space="preserve">ambiental </w:t>
      </w:r>
      <w:r w:rsidRPr="00263471">
        <w:rPr>
          <w:rFonts w:ascii="Arial" w:hAnsi="Arial" w:cs="Arial"/>
          <w:sz w:val="21"/>
          <w:szCs w:val="21"/>
          <w:lang w:val="es-EC"/>
        </w:rPr>
        <w:t>emitido</w:t>
      </w:r>
      <w:r w:rsidR="006C5759" w:rsidRPr="00263471">
        <w:rPr>
          <w:rFonts w:ascii="Arial" w:hAnsi="Arial" w:cs="Arial"/>
          <w:sz w:val="21"/>
          <w:szCs w:val="21"/>
          <w:lang w:val="es-EC"/>
        </w:rPr>
        <w:t xml:space="preserve"> por el Ministerio del Ambiente.</w:t>
      </w:r>
    </w:p>
    <w:p w14:paraId="2F72DA95" w14:textId="77777777" w:rsidR="00BA7D55" w:rsidRPr="00263471" w:rsidRDefault="00BA7D55" w:rsidP="00406EA1">
      <w:pPr>
        <w:pStyle w:val="Prrafodelista"/>
        <w:spacing w:line="240" w:lineRule="auto"/>
        <w:ind w:left="0"/>
        <w:rPr>
          <w:rFonts w:ascii="Arial" w:hAnsi="Arial" w:cs="Arial"/>
          <w:sz w:val="21"/>
          <w:szCs w:val="21"/>
        </w:rPr>
      </w:pPr>
    </w:p>
    <w:p w14:paraId="643844D8" w14:textId="77777777" w:rsidR="00BA7D55" w:rsidRPr="00263471" w:rsidRDefault="00BA7D55" w:rsidP="00A95587">
      <w:pPr>
        <w:pStyle w:val="Prrafodelista1"/>
        <w:numPr>
          <w:ilvl w:val="1"/>
          <w:numId w:val="63"/>
        </w:numPr>
        <w:tabs>
          <w:tab w:val="left" w:pos="567"/>
        </w:tabs>
        <w:spacing w:line="240" w:lineRule="auto"/>
        <w:ind w:left="567" w:hanging="567"/>
        <w:rPr>
          <w:rFonts w:ascii="Arial" w:hAnsi="Arial" w:cs="Arial"/>
          <w:sz w:val="21"/>
          <w:szCs w:val="21"/>
          <w:lang w:val="es-EC"/>
        </w:rPr>
      </w:pPr>
      <w:r w:rsidRPr="00263471">
        <w:rPr>
          <w:rFonts w:ascii="Arial" w:hAnsi="Arial" w:cs="Arial"/>
          <w:sz w:val="21"/>
          <w:szCs w:val="21"/>
          <w:lang w:val="es-EC"/>
        </w:rPr>
        <w:t>El proveedor deberá obtener en el plazo máximo de un (1) año a partir de la fecha de suscripción del respectivo Convenio Marco un reconocimiento o certificación en seguridad y salud ocupacional.</w:t>
      </w:r>
    </w:p>
    <w:p w14:paraId="5DB5ED94" w14:textId="77777777" w:rsidR="00BA7D55" w:rsidRPr="00263471" w:rsidRDefault="00BA7D55" w:rsidP="00406EA1">
      <w:pPr>
        <w:pStyle w:val="Prrafodelista"/>
        <w:spacing w:line="240" w:lineRule="auto"/>
        <w:ind w:left="0"/>
        <w:rPr>
          <w:rFonts w:ascii="Arial" w:hAnsi="Arial" w:cs="Arial"/>
          <w:sz w:val="21"/>
          <w:szCs w:val="21"/>
        </w:rPr>
      </w:pPr>
    </w:p>
    <w:p w14:paraId="012D8F20" w14:textId="77777777" w:rsidR="001100CC" w:rsidRPr="00263471" w:rsidRDefault="00BA7D55" w:rsidP="001100CC">
      <w:pPr>
        <w:pStyle w:val="Prrafodelista"/>
        <w:numPr>
          <w:ilvl w:val="1"/>
          <w:numId w:val="63"/>
        </w:numPr>
        <w:rPr>
          <w:rFonts w:ascii="Arial" w:eastAsia="Lucida Sans Unicode" w:hAnsi="Arial" w:cs="Arial"/>
          <w:kern w:val="1"/>
          <w:sz w:val="21"/>
          <w:szCs w:val="21"/>
          <w:lang w:val="es-EC"/>
        </w:rPr>
      </w:pPr>
      <w:r w:rsidRPr="00263471">
        <w:rPr>
          <w:rFonts w:ascii="Arial" w:hAnsi="Arial" w:cs="Arial"/>
          <w:sz w:val="21"/>
          <w:szCs w:val="21"/>
          <w:lang w:val="es-EC"/>
        </w:rPr>
        <w:t xml:space="preserve">El proveedor deberá obtener en el plazo máximo de noventa (90) días a partir de la fecha de suscripción del respectivo Convenio Marco, la firma electrónica y usuario del Sistema de Gestión Documental </w:t>
      </w:r>
      <w:proofErr w:type="spellStart"/>
      <w:r w:rsidRPr="00263471">
        <w:rPr>
          <w:rFonts w:ascii="Arial" w:hAnsi="Arial" w:cs="Arial"/>
          <w:sz w:val="21"/>
          <w:szCs w:val="21"/>
          <w:lang w:val="es-EC"/>
        </w:rPr>
        <w:t>Quipux</w:t>
      </w:r>
      <w:proofErr w:type="spellEnd"/>
      <w:r w:rsidRPr="00263471">
        <w:rPr>
          <w:rFonts w:ascii="Arial" w:hAnsi="Arial" w:cs="Arial"/>
          <w:sz w:val="21"/>
          <w:szCs w:val="21"/>
          <w:lang w:val="es-EC"/>
        </w:rPr>
        <w:t xml:space="preserve"> para el envío y recepción de las comunicaciones oficiales.</w:t>
      </w:r>
      <w:r w:rsidR="001100CC" w:rsidRPr="00263471">
        <w:rPr>
          <w:rFonts w:ascii="Arial" w:hAnsi="Arial" w:cs="Arial"/>
          <w:sz w:val="21"/>
          <w:szCs w:val="21"/>
          <w:lang w:val="es-EC"/>
        </w:rPr>
        <w:t xml:space="preserve"> </w:t>
      </w:r>
    </w:p>
    <w:p w14:paraId="47BE16B7" w14:textId="77777777" w:rsidR="001100CC" w:rsidRPr="00263471" w:rsidRDefault="001100CC" w:rsidP="001100CC">
      <w:pPr>
        <w:pStyle w:val="Prrafodelista"/>
        <w:rPr>
          <w:rFonts w:ascii="Arial" w:eastAsia="Lucida Sans Unicode" w:hAnsi="Arial" w:cs="Arial"/>
          <w:kern w:val="1"/>
          <w:sz w:val="21"/>
          <w:szCs w:val="21"/>
          <w:lang w:val="es-EC"/>
        </w:rPr>
      </w:pPr>
    </w:p>
    <w:p w14:paraId="5440E288" w14:textId="35601888" w:rsidR="0049786B" w:rsidRPr="00263471" w:rsidRDefault="0049786B" w:rsidP="0049786B">
      <w:pPr>
        <w:pStyle w:val="Prrafodelista"/>
        <w:numPr>
          <w:ilvl w:val="1"/>
          <w:numId w:val="63"/>
        </w:numPr>
        <w:rPr>
          <w:rFonts w:ascii="Arial" w:eastAsia="Lucida Sans Unicode" w:hAnsi="Arial" w:cs="Arial"/>
          <w:kern w:val="1"/>
          <w:sz w:val="21"/>
          <w:szCs w:val="21"/>
          <w:lang w:val="es-EC"/>
        </w:rPr>
      </w:pPr>
      <w:r w:rsidRPr="00263471">
        <w:rPr>
          <w:rFonts w:ascii="Arial" w:eastAsia="Lucida Sans Unicode" w:hAnsi="Arial" w:cs="Arial"/>
          <w:kern w:val="1"/>
          <w:sz w:val="21"/>
          <w:szCs w:val="21"/>
          <w:lang w:val="es-EC"/>
        </w:rPr>
        <w:lastRenderedPageBreak/>
        <w:t>En un periodo de 6 meses contados a partir de la fecha de subscripción de la firma del Convenio Marco el proveedor deberá obtener el Certificado “Mi Primera Certificación INEN” o; Certificación INEN 2537 en su versión vigente o; Certificado ISO 9001 en su versión vigente. (El alcance de la certificación deberá incluir o estar relacionado al objeto del presente procedimiento).</w:t>
      </w:r>
    </w:p>
    <w:p w14:paraId="65BF720A" w14:textId="77777777" w:rsidR="00016137" w:rsidRPr="00263471" w:rsidRDefault="00016137" w:rsidP="00084318">
      <w:pPr>
        <w:spacing w:after="0" w:line="240" w:lineRule="auto"/>
        <w:rPr>
          <w:rFonts w:ascii="Arial" w:hAnsi="Arial" w:cs="Arial"/>
          <w:sz w:val="21"/>
          <w:szCs w:val="21"/>
          <w:lang w:val="es-EC"/>
        </w:rPr>
      </w:pPr>
    </w:p>
    <w:p w14:paraId="7C86E496" w14:textId="77777777" w:rsidR="009615AC" w:rsidRPr="00263471" w:rsidRDefault="009615AC" w:rsidP="00406EA1">
      <w:pPr>
        <w:pStyle w:val="Ttulo2"/>
        <w:spacing w:before="0" w:after="0" w:line="240" w:lineRule="auto"/>
        <w:ind w:left="0" w:firstLine="0"/>
        <w:rPr>
          <w:rFonts w:ascii="Arial" w:hAnsi="Arial"/>
          <w:sz w:val="21"/>
          <w:szCs w:val="21"/>
        </w:rPr>
      </w:pPr>
      <w:bookmarkStart w:id="2150" w:name="_Toc525315528"/>
      <w:bookmarkStart w:id="2151" w:name="_Toc531612923"/>
      <w:bookmarkStart w:id="2152" w:name="_Toc19285410"/>
      <w:r w:rsidRPr="00263471">
        <w:rPr>
          <w:rFonts w:ascii="Arial" w:hAnsi="Arial"/>
          <w:sz w:val="21"/>
          <w:szCs w:val="21"/>
        </w:rPr>
        <w:t>DÉCIMA PRIMERA: RESPONSABILIDADES DE LAS ENTIDADES CONTRATANTES</w:t>
      </w:r>
      <w:bookmarkEnd w:id="2150"/>
      <w:bookmarkEnd w:id="2151"/>
      <w:bookmarkEnd w:id="2152"/>
      <w:r w:rsidRPr="00263471">
        <w:rPr>
          <w:rFonts w:ascii="Arial" w:hAnsi="Arial"/>
          <w:sz w:val="21"/>
          <w:szCs w:val="21"/>
        </w:rPr>
        <w:t xml:space="preserve"> </w:t>
      </w:r>
    </w:p>
    <w:p w14:paraId="33CE2F8D" w14:textId="61A4C91F" w:rsidR="005869A7" w:rsidRPr="00263471" w:rsidRDefault="005869A7" w:rsidP="00A95587">
      <w:pPr>
        <w:pStyle w:val="Prrafodelista"/>
        <w:numPr>
          <w:ilvl w:val="1"/>
          <w:numId w:val="64"/>
        </w:numPr>
        <w:spacing w:before="240" w:line="240" w:lineRule="auto"/>
        <w:ind w:left="567" w:hanging="567"/>
        <w:rPr>
          <w:rFonts w:ascii="Arial" w:hAnsi="Arial" w:cs="Arial"/>
          <w:sz w:val="21"/>
          <w:szCs w:val="21"/>
        </w:rPr>
      </w:pPr>
      <w:r w:rsidRPr="00263471">
        <w:rPr>
          <w:rFonts w:ascii="Arial" w:hAnsi="Arial" w:cs="Arial"/>
          <w:sz w:val="21"/>
          <w:szCs w:val="21"/>
        </w:rPr>
        <w:t xml:space="preserve">Si cualquiera de las entidades contratantes obtuviere ofertas de mejor costo que la de los diferentes </w:t>
      </w:r>
      <w:r w:rsidR="006C15EA" w:rsidRPr="00263471">
        <w:rPr>
          <w:rFonts w:ascii="Arial" w:hAnsi="Arial" w:cs="Arial"/>
          <w:sz w:val="21"/>
          <w:szCs w:val="21"/>
        </w:rPr>
        <w:t xml:space="preserve">bienes </w:t>
      </w:r>
      <w:r w:rsidRPr="00263471">
        <w:rPr>
          <w:rFonts w:ascii="Arial" w:hAnsi="Arial" w:cs="Arial"/>
          <w:sz w:val="21"/>
          <w:szCs w:val="21"/>
        </w:rPr>
        <w:t>previstos en el Catálogo Electrónico, deberán informar al Servicio Nacional de Contratación Pública para que éste conozca y confirme que la oferta es mejor y adopte las medidas necesarias que permitan extender tales costos para el resto de entidades contratantes.</w:t>
      </w:r>
    </w:p>
    <w:p w14:paraId="78536C93" w14:textId="767622F1" w:rsidR="005869A7" w:rsidRPr="00263471" w:rsidRDefault="005869A7" w:rsidP="00A95587">
      <w:pPr>
        <w:pStyle w:val="Prrafodelista"/>
        <w:numPr>
          <w:ilvl w:val="1"/>
          <w:numId w:val="64"/>
        </w:numPr>
        <w:spacing w:line="240" w:lineRule="auto"/>
        <w:ind w:left="567" w:hanging="567"/>
        <w:rPr>
          <w:rFonts w:ascii="Arial" w:hAnsi="Arial" w:cs="Arial"/>
          <w:sz w:val="21"/>
          <w:szCs w:val="21"/>
        </w:rPr>
      </w:pPr>
      <w:r w:rsidRPr="00263471">
        <w:rPr>
          <w:rFonts w:ascii="Arial" w:hAnsi="Arial" w:cs="Arial"/>
          <w:sz w:val="21"/>
          <w:szCs w:val="21"/>
        </w:rPr>
        <w:t xml:space="preserve">Una vez que la entidad contratante remita el expediente documentando sobre el precio y las condiciones comerciales que le han ofertado por fuera de catálogo electrónico, se realizará el respectivo análisis de acuerdo al </w:t>
      </w:r>
      <w:r w:rsidR="0030411D" w:rsidRPr="00263471">
        <w:rPr>
          <w:rFonts w:ascii="Arial" w:hAnsi="Arial" w:cs="Arial"/>
          <w:sz w:val="21"/>
          <w:szCs w:val="21"/>
        </w:rPr>
        <w:t>Segundo</w:t>
      </w:r>
      <w:r w:rsidR="006C15EA" w:rsidRPr="00263471">
        <w:rPr>
          <w:rFonts w:ascii="Arial" w:hAnsi="Arial" w:cs="Arial"/>
          <w:sz w:val="21"/>
          <w:szCs w:val="21"/>
        </w:rPr>
        <w:t xml:space="preserve"> inciso del </w:t>
      </w:r>
      <w:r w:rsidR="00053D9B" w:rsidRPr="00263471">
        <w:rPr>
          <w:rFonts w:ascii="Arial" w:hAnsi="Arial" w:cs="Arial"/>
          <w:sz w:val="21"/>
          <w:szCs w:val="21"/>
        </w:rPr>
        <w:t>artículo</w:t>
      </w:r>
      <w:r w:rsidRPr="00263471">
        <w:rPr>
          <w:rFonts w:ascii="Arial" w:hAnsi="Arial" w:cs="Arial"/>
          <w:sz w:val="21"/>
          <w:szCs w:val="21"/>
        </w:rPr>
        <w:t xml:space="preserve"> 46 de la LOSNCP.</w:t>
      </w:r>
    </w:p>
    <w:p w14:paraId="4F7F3355" w14:textId="30C72710" w:rsidR="005869A7" w:rsidRPr="00263471" w:rsidRDefault="005869A7" w:rsidP="00A95587">
      <w:pPr>
        <w:pStyle w:val="Prrafodelista"/>
        <w:numPr>
          <w:ilvl w:val="1"/>
          <w:numId w:val="64"/>
        </w:numPr>
        <w:spacing w:line="240" w:lineRule="auto"/>
        <w:ind w:left="567" w:hanging="567"/>
        <w:rPr>
          <w:rFonts w:ascii="Arial" w:hAnsi="Arial" w:cs="Arial"/>
          <w:sz w:val="21"/>
          <w:szCs w:val="21"/>
        </w:rPr>
      </w:pPr>
      <w:r w:rsidRPr="00263471">
        <w:rPr>
          <w:rFonts w:ascii="Arial" w:hAnsi="Arial" w:cs="Arial"/>
          <w:sz w:val="21"/>
          <w:szCs w:val="21"/>
        </w:rPr>
        <w:t>Una vez formalizada la orden de compra</w:t>
      </w:r>
      <w:r w:rsidR="006C15EA" w:rsidRPr="00263471">
        <w:rPr>
          <w:rFonts w:ascii="Arial" w:hAnsi="Arial" w:cs="Arial"/>
          <w:sz w:val="21"/>
          <w:szCs w:val="21"/>
        </w:rPr>
        <w:t xml:space="preserve"> </w:t>
      </w:r>
      <w:r w:rsidRPr="00263471">
        <w:rPr>
          <w:rFonts w:ascii="Arial" w:hAnsi="Arial" w:cs="Arial"/>
          <w:sz w:val="21"/>
          <w:szCs w:val="21"/>
        </w:rPr>
        <w:t>generada por la Entidad Contratante</w:t>
      </w:r>
      <w:r w:rsidR="00EC03D1" w:rsidRPr="00263471">
        <w:rPr>
          <w:rFonts w:ascii="Arial" w:hAnsi="Arial" w:cs="Arial"/>
          <w:sz w:val="21"/>
          <w:szCs w:val="21"/>
        </w:rPr>
        <w:t xml:space="preserve"> </w:t>
      </w:r>
      <w:r w:rsidR="002632C9" w:rsidRPr="00263471">
        <w:rPr>
          <w:rFonts w:ascii="Arial" w:hAnsi="Arial" w:cs="Arial"/>
          <w:sz w:val="21"/>
          <w:szCs w:val="21"/>
        </w:rPr>
        <w:t>en las 24 horas siguientes a su generación electrónica</w:t>
      </w:r>
      <w:r w:rsidRPr="00263471">
        <w:rPr>
          <w:rFonts w:ascii="Arial" w:hAnsi="Arial" w:cs="Arial"/>
          <w:sz w:val="21"/>
          <w:szCs w:val="21"/>
        </w:rPr>
        <w:t>, el proveedor seleccionado deberá cumplir con las condiciones establecidas en el Convenio Marco. La formalización de la orden de compra se registrará en la herramienta informática de Catálogo Electrónico.</w:t>
      </w:r>
    </w:p>
    <w:p w14:paraId="48671C63" w14:textId="77777777" w:rsidR="006C15EA" w:rsidRPr="00263471" w:rsidRDefault="005869A7" w:rsidP="00A95587">
      <w:pPr>
        <w:pStyle w:val="Prrafodelista"/>
        <w:numPr>
          <w:ilvl w:val="1"/>
          <w:numId w:val="64"/>
        </w:numPr>
        <w:spacing w:line="240" w:lineRule="auto"/>
        <w:ind w:left="567" w:hanging="567"/>
        <w:rPr>
          <w:rFonts w:ascii="Arial" w:hAnsi="Arial" w:cs="Arial"/>
          <w:sz w:val="21"/>
          <w:szCs w:val="21"/>
        </w:rPr>
      </w:pPr>
      <w:r w:rsidRPr="00263471">
        <w:rPr>
          <w:rFonts w:ascii="Arial" w:hAnsi="Arial" w:cs="Arial"/>
          <w:sz w:val="21"/>
          <w:szCs w:val="21"/>
        </w:rPr>
        <w:t>Una vez transcurridas las 24 horas desde su generación electrónica, la Entidad Contratante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w:t>
      </w:r>
      <w:r w:rsidR="006C15EA" w:rsidRPr="00263471">
        <w:rPr>
          <w:rFonts w:ascii="Arial" w:hAnsi="Arial" w:cs="Arial"/>
          <w:sz w:val="21"/>
          <w:szCs w:val="21"/>
        </w:rPr>
        <w:t xml:space="preserve"> </w:t>
      </w:r>
      <w:r w:rsidRPr="00263471">
        <w:rPr>
          <w:rFonts w:ascii="Arial" w:hAnsi="Arial" w:cs="Arial"/>
          <w:sz w:val="21"/>
          <w:szCs w:val="21"/>
        </w:rPr>
        <w:t>verificación</w:t>
      </w:r>
      <w:r w:rsidR="006C15EA" w:rsidRPr="00263471">
        <w:rPr>
          <w:rFonts w:ascii="Arial" w:hAnsi="Arial" w:cs="Arial"/>
          <w:sz w:val="21"/>
          <w:szCs w:val="21"/>
        </w:rPr>
        <w:t xml:space="preserve">. </w:t>
      </w:r>
    </w:p>
    <w:p w14:paraId="18F4FF2F" w14:textId="36B8EADE" w:rsidR="005869A7" w:rsidRPr="00263471" w:rsidRDefault="005869A7" w:rsidP="00A95587">
      <w:pPr>
        <w:pStyle w:val="Prrafodelista"/>
        <w:numPr>
          <w:ilvl w:val="1"/>
          <w:numId w:val="64"/>
        </w:numPr>
        <w:spacing w:line="240" w:lineRule="auto"/>
        <w:ind w:left="567" w:hanging="567"/>
        <w:rPr>
          <w:rFonts w:ascii="Arial" w:hAnsi="Arial" w:cs="Arial"/>
          <w:sz w:val="21"/>
          <w:szCs w:val="21"/>
        </w:rPr>
      </w:pPr>
      <w:r w:rsidRPr="00263471">
        <w:rPr>
          <w:rFonts w:ascii="Arial" w:hAnsi="Arial" w:cs="Arial"/>
          <w:sz w:val="21"/>
          <w:szCs w:val="21"/>
        </w:rPr>
        <w:t xml:space="preserve">Una vez formalizada la orden de compra, la entidad contratante deberá recibir el bien adquirido y cumplir con las demás obligaciones derivadas de la misma. </w:t>
      </w:r>
    </w:p>
    <w:p w14:paraId="19A849D2" w14:textId="77777777" w:rsidR="005869A7" w:rsidRPr="00263471" w:rsidRDefault="005869A7" w:rsidP="00A95587">
      <w:pPr>
        <w:pStyle w:val="Prrafodelista"/>
        <w:numPr>
          <w:ilvl w:val="1"/>
          <w:numId w:val="64"/>
        </w:numPr>
        <w:spacing w:line="240" w:lineRule="auto"/>
        <w:ind w:left="567" w:hanging="567"/>
        <w:rPr>
          <w:rFonts w:ascii="Arial" w:hAnsi="Arial" w:cs="Arial"/>
          <w:sz w:val="21"/>
          <w:szCs w:val="21"/>
        </w:rPr>
      </w:pPr>
      <w:r w:rsidRPr="00263471">
        <w:rPr>
          <w:rFonts w:ascii="Arial" w:hAnsi="Arial" w:cs="Arial"/>
          <w:sz w:val="21"/>
          <w:szCs w:val="21"/>
        </w:rPr>
        <w:t>Las Entidades Contratantes deberán cumplir con las órdenes de compra generadas observando para el efecto lo establecido en el artículo 101 de la LOSNCP.</w:t>
      </w:r>
    </w:p>
    <w:p w14:paraId="624504E2" w14:textId="761D5D3A" w:rsidR="005869A7" w:rsidRPr="00263471" w:rsidRDefault="005869A7" w:rsidP="00A95587">
      <w:pPr>
        <w:pStyle w:val="Prrafodelista"/>
        <w:numPr>
          <w:ilvl w:val="1"/>
          <w:numId w:val="64"/>
        </w:numPr>
        <w:spacing w:line="240" w:lineRule="auto"/>
        <w:ind w:left="567" w:hanging="567"/>
        <w:rPr>
          <w:rFonts w:ascii="Arial" w:hAnsi="Arial" w:cs="Arial"/>
          <w:sz w:val="21"/>
          <w:szCs w:val="21"/>
        </w:rPr>
      </w:pPr>
      <w:r w:rsidRPr="00263471">
        <w:rPr>
          <w:rFonts w:ascii="Arial" w:hAnsi="Arial" w:cs="Arial"/>
          <w:sz w:val="21"/>
          <w:szCs w:val="21"/>
        </w:rPr>
        <w:t xml:space="preserve">En caso de retraso en la entrega de los </w:t>
      </w:r>
      <w:r w:rsidR="006C15EA" w:rsidRPr="00263471">
        <w:rPr>
          <w:rFonts w:ascii="Arial" w:hAnsi="Arial" w:cs="Arial"/>
          <w:sz w:val="21"/>
          <w:szCs w:val="21"/>
        </w:rPr>
        <w:t>bienes</w:t>
      </w:r>
      <w:r w:rsidRPr="00263471">
        <w:rPr>
          <w:rFonts w:ascii="Arial" w:hAnsi="Arial" w:cs="Arial"/>
          <w:sz w:val="21"/>
          <w:szCs w:val="21"/>
        </w:rPr>
        <w:t>, se realizará la aplicación de las multas que será de entera responsabilidad de la entidad que genere las órdenes de compra.</w:t>
      </w:r>
      <w:r w:rsidR="009D3573" w:rsidRPr="00263471">
        <w:rPr>
          <w:rFonts w:ascii="Arial" w:hAnsi="Arial" w:cs="Arial"/>
          <w:sz w:val="21"/>
          <w:szCs w:val="21"/>
        </w:rPr>
        <w:t xml:space="preserve"> </w:t>
      </w:r>
    </w:p>
    <w:p w14:paraId="044C1925" w14:textId="08E0048F" w:rsidR="005869A7" w:rsidRPr="00263471" w:rsidRDefault="005869A7" w:rsidP="00A95587">
      <w:pPr>
        <w:pStyle w:val="Prrafodelista"/>
        <w:numPr>
          <w:ilvl w:val="1"/>
          <w:numId w:val="64"/>
        </w:numPr>
        <w:spacing w:line="240" w:lineRule="auto"/>
        <w:ind w:left="567" w:hanging="567"/>
        <w:rPr>
          <w:rFonts w:ascii="Arial" w:hAnsi="Arial" w:cs="Arial"/>
          <w:sz w:val="21"/>
          <w:szCs w:val="21"/>
        </w:rPr>
      </w:pPr>
      <w:r w:rsidRPr="00263471">
        <w:rPr>
          <w:rFonts w:ascii="Arial" w:hAnsi="Arial" w:cs="Arial"/>
          <w:sz w:val="21"/>
          <w:szCs w:val="21"/>
        </w:rPr>
        <w:t xml:space="preserve">Verificar las especificaciones técnicas y condiciones comerciales de los </w:t>
      </w:r>
      <w:r w:rsidR="008139ED" w:rsidRPr="00263471">
        <w:rPr>
          <w:rFonts w:ascii="Arial" w:hAnsi="Arial" w:cs="Arial"/>
          <w:sz w:val="21"/>
          <w:szCs w:val="21"/>
        </w:rPr>
        <w:t>bienes</w:t>
      </w:r>
      <w:r w:rsidRPr="00263471">
        <w:rPr>
          <w:rFonts w:ascii="Arial" w:hAnsi="Arial" w:cs="Arial"/>
          <w:sz w:val="21"/>
          <w:szCs w:val="21"/>
        </w:rPr>
        <w:t xml:space="preserve"> adquiridos a través de catálogo electrónico previo a la suscripción del acta entrega – recepción. En ningún caso los proveedores podrán entregar </w:t>
      </w:r>
      <w:r w:rsidR="008139ED" w:rsidRPr="00263471">
        <w:rPr>
          <w:rFonts w:ascii="Arial" w:hAnsi="Arial" w:cs="Arial"/>
          <w:sz w:val="21"/>
          <w:szCs w:val="21"/>
        </w:rPr>
        <w:t>bienes</w:t>
      </w:r>
      <w:r w:rsidRPr="00263471">
        <w:rPr>
          <w:rFonts w:ascii="Arial" w:hAnsi="Arial" w:cs="Arial"/>
          <w:sz w:val="21"/>
          <w:szCs w:val="21"/>
        </w:rPr>
        <w:t xml:space="preserve"> que no estuvieren catalogados y/o que no fueren objeto de la orden de compra generada en su favor, lo cual debe ser verificado por la entidad contratante. </w:t>
      </w:r>
    </w:p>
    <w:p w14:paraId="10C454DB" w14:textId="77777777" w:rsidR="009517E3" w:rsidRPr="00263471" w:rsidRDefault="00977AB5" w:rsidP="00A95587">
      <w:pPr>
        <w:pStyle w:val="Prrafodelista"/>
        <w:numPr>
          <w:ilvl w:val="1"/>
          <w:numId w:val="64"/>
        </w:numPr>
        <w:tabs>
          <w:tab w:val="left" w:pos="567"/>
        </w:tabs>
        <w:spacing w:line="240" w:lineRule="auto"/>
        <w:ind w:left="567" w:hanging="567"/>
        <w:rPr>
          <w:rFonts w:ascii="Arial" w:hAnsi="Arial" w:cs="Arial"/>
          <w:sz w:val="21"/>
          <w:szCs w:val="21"/>
        </w:rPr>
      </w:pPr>
      <w:r w:rsidRPr="00263471">
        <w:rPr>
          <w:rFonts w:ascii="Arial" w:hAnsi="Arial" w:cs="Arial"/>
          <w:sz w:val="21"/>
          <w:szCs w:val="21"/>
        </w:rPr>
        <w:t>Realizar el procedimiento de liquidación de órdenes de compra en el portal institucional del SERCOP una vez que se haya realizado el acto administrativo de entrega recepción a conformidad de la orden de compra y se haya suscrito el acta de entrega recepc</w:t>
      </w:r>
      <w:r w:rsidR="009517E3" w:rsidRPr="00263471">
        <w:rPr>
          <w:rFonts w:ascii="Arial" w:hAnsi="Arial" w:cs="Arial"/>
          <w:sz w:val="21"/>
          <w:szCs w:val="21"/>
        </w:rPr>
        <w:t>ión, la cual debe estar adjunta.</w:t>
      </w:r>
    </w:p>
    <w:p w14:paraId="766D6646" w14:textId="170FC14C" w:rsidR="005869A7" w:rsidRPr="00263471" w:rsidRDefault="00977AB5" w:rsidP="004B39D6">
      <w:pPr>
        <w:pStyle w:val="Prrafodelista"/>
        <w:numPr>
          <w:ilvl w:val="1"/>
          <w:numId w:val="64"/>
        </w:numPr>
        <w:tabs>
          <w:tab w:val="left" w:pos="567"/>
        </w:tabs>
        <w:spacing w:after="240" w:line="240" w:lineRule="auto"/>
        <w:ind w:left="567" w:hanging="567"/>
        <w:rPr>
          <w:rFonts w:ascii="Arial" w:hAnsi="Arial" w:cs="Arial"/>
          <w:sz w:val="21"/>
          <w:szCs w:val="21"/>
        </w:rPr>
      </w:pPr>
      <w:r w:rsidRPr="00263471">
        <w:rPr>
          <w:rFonts w:ascii="Arial" w:hAnsi="Arial" w:cs="Arial"/>
          <w:sz w:val="21"/>
          <w:szCs w:val="21"/>
        </w:rPr>
        <w:t>En caso de incumplimiento de la orden de compra, proceder con la terminación unilateral y anticipada de la misma, así como declarar cont</w:t>
      </w:r>
      <w:r w:rsidR="009517E3" w:rsidRPr="00263471">
        <w:rPr>
          <w:rFonts w:ascii="Arial" w:hAnsi="Arial" w:cs="Arial"/>
          <w:sz w:val="21"/>
          <w:szCs w:val="21"/>
        </w:rPr>
        <w:t xml:space="preserve">ratista incumplido al proveedor y posteriormente </w:t>
      </w:r>
      <w:r w:rsidRPr="00263471">
        <w:rPr>
          <w:rFonts w:ascii="Arial" w:hAnsi="Arial" w:cs="Arial"/>
          <w:sz w:val="21"/>
          <w:szCs w:val="21"/>
        </w:rPr>
        <w:t>notificará al SERCOP de este particular.</w:t>
      </w:r>
    </w:p>
    <w:p w14:paraId="5DF9705B" w14:textId="3627555E" w:rsidR="009615AC" w:rsidRPr="00263471" w:rsidRDefault="009615AC" w:rsidP="004B39D6">
      <w:pPr>
        <w:pStyle w:val="Ttulo2"/>
        <w:spacing w:before="0" w:after="240" w:line="240" w:lineRule="auto"/>
        <w:ind w:left="0" w:firstLine="0"/>
        <w:rPr>
          <w:rFonts w:ascii="Arial" w:hAnsi="Arial"/>
          <w:sz w:val="21"/>
          <w:szCs w:val="21"/>
        </w:rPr>
      </w:pPr>
      <w:bookmarkStart w:id="2153" w:name="_Toc525315529"/>
      <w:bookmarkStart w:id="2154" w:name="_Toc531612924"/>
      <w:bookmarkStart w:id="2155" w:name="_Toc19285411"/>
      <w:r w:rsidRPr="00263471">
        <w:rPr>
          <w:rFonts w:ascii="Arial" w:hAnsi="Arial"/>
          <w:sz w:val="21"/>
          <w:szCs w:val="21"/>
        </w:rPr>
        <w:t xml:space="preserve">DÉCIMA </w:t>
      </w:r>
      <w:r w:rsidR="0030411D" w:rsidRPr="00263471">
        <w:rPr>
          <w:rFonts w:ascii="Arial" w:hAnsi="Arial"/>
          <w:sz w:val="21"/>
          <w:szCs w:val="21"/>
        </w:rPr>
        <w:t>SEGUN</w:t>
      </w:r>
      <w:r w:rsidRPr="00263471">
        <w:rPr>
          <w:rFonts w:ascii="Arial" w:hAnsi="Arial"/>
          <w:sz w:val="21"/>
          <w:szCs w:val="21"/>
        </w:rPr>
        <w:t xml:space="preserve">DA: DE LA </w:t>
      </w:r>
      <w:r w:rsidR="006C15EA" w:rsidRPr="00263471">
        <w:rPr>
          <w:rFonts w:ascii="Arial" w:hAnsi="Arial"/>
          <w:sz w:val="21"/>
          <w:szCs w:val="21"/>
        </w:rPr>
        <w:t xml:space="preserve">TERMINACIÓN </w:t>
      </w:r>
      <w:r w:rsidRPr="00263471">
        <w:rPr>
          <w:rFonts w:ascii="Arial" w:hAnsi="Arial"/>
          <w:sz w:val="21"/>
          <w:szCs w:val="21"/>
        </w:rPr>
        <w:t>DE LAS ÓRDENES DE COMPRA</w:t>
      </w:r>
      <w:bookmarkEnd w:id="2153"/>
      <w:bookmarkEnd w:id="2154"/>
      <w:bookmarkEnd w:id="2155"/>
    </w:p>
    <w:p w14:paraId="669C18BD" w14:textId="48A2AAF7" w:rsidR="00D97CD0" w:rsidRPr="00263471" w:rsidRDefault="00D97CD0" w:rsidP="00406EA1">
      <w:pPr>
        <w:pStyle w:val="Lista"/>
        <w:spacing w:after="0" w:line="240" w:lineRule="auto"/>
        <w:rPr>
          <w:rFonts w:ascii="Arial" w:hAnsi="Arial" w:cs="Arial"/>
          <w:sz w:val="21"/>
          <w:szCs w:val="21"/>
          <w:shd w:val="clear" w:color="auto" w:fill="FFFFFF"/>
        </w:rPr>
      </w:pPr>
      <w:bookmarkStart w:id="2156" w:name="_Toc525315530"/>
      <w:r w:rsidRPr="00263471">
        <w:rPr>
          <w:rFonts w:ascii="Arial" w:hAnsi="Arial" w:cs="Arial"/>
          <w:sz w:val="21"/>
          <w:szCs w:val="21"/>
        </w:rPr>
        <w:t xml:space="preserve">Las órdenes de compra </w:t>
      </w:r>
      <w:r w:rsidRPr="00263471">
        <w:rPr>
          <w:rFonts w:ascii="Arial" w:hAnsi="Arial" w:cs="Arial"/>
          <w:sz w:val="21"/>
          <w:szCs w:val="21"/>
          <w:shd w:val="clear" w:color="auto" w:fill="FFFFFF"/>
        </w:rPr>
        <w:t>generadas por las entidades contratantes terminan:</w:t>
      </w:r>
    </w:p>
    <w:p w14:paraId="2DFDD5F1" w14:textId="77777777" w:rsidR="006C15EA" w:rsidRPr="00263471" w:rsidRDefault="006C15EA" w:rsidP="00B756CF">
      <w:pPr>
        <w:pStyle w:val="Lista"/>
        <w:spacing w:after="0" w:line="240" w:lineRule="auto"/>
        <w:rPr>
          <w:rFonts w:ascii="Arial" w:hAnsi="Arial" w:cs="Arial"/>
          <w:sz w:val="21"/>
          <w:szCs w:val="21"/>
        </w:rPr>
      </w:pPr>
    </w:p>
    <w:p w14:paraId="6195CE9C" w14:textId="4F158288" w:rsidR="00794C66" w:rsidRPr="00263471" w:rsidRDefault="00794C66"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 xml:space="preserve">Por cabal cumplimiento de las obligaciones contractuales, en cuyo caso las entidades contratantes suscribirán el acta de entrega recepción por cumplimiento de las obligaciones, cuando hayan recibido los </w:t>
      </w:r>
      <w:r w:rsidR="00FA460D" w:rsidRPr="00263471">
        <w:rPr>
          <w:rFonts w:ascii="Arial" w:hAnsi="Arial" w:cs="Arial"/>
          <w:sz w:val="21"/>
          <w:szCs w:val="21"/>
          <w:shd w:val="clear" w:color="auto" w:fill="FFFFFF"/>
        </w:rPr>
        <w:t>bienes</w:t>
      </w:r>
      <w:r w:rsidRPr="00263471">
        <w:rPr>
          <w:rFonts w:ascii="Arial" w:hAnsi="Arial" w:cs="Arial"/>
          <w:sz w:val="21"/>
          <w:szCs w:val="21"/>
          <w:shd w:val="clear" w:color="auto" w:fill="FFFFFF"/>
        </w:rPr>
        <w:t xml:space="preserve"> a entera satisfacción. Deberán hacer constar la liquidación económica de la orden de compra y cumplir con lo previsto en la LOSNCP y su r</w:t>
      </w:r>
      <w:r w:rsidR="009517E3" w:rsidRPr="00263471">
        <w:rPr>
          <w:rFonts w:ascii="Arial" w:hAnsi="Arial" w:cs="Arial"/>
          <w:sz w:val="21"/>
          <w:szCs w:val="21"/>
          <w:shd w:val="clear" w:color="auto" w:fill="FFFFFF"/>
        </w:rPr>
        <w:t>eglamento general de aplicación.</w:t>
      </w:r>
    </w:p>
    <w:p w14:paraId="53007BDD" w14:textId="350145E0" w:rsidR="00794C66" w:rsidRPr="00263471" w:rsidRDefault="00794C66" w:rsidP="00A95587">
      <w:pPr>
        <w:pStyle w:val="Prrafodelista"/>
        <w:numPr>
          <w:ilvl w:val="1"/>
          <w:numId w:val="68"/>
        </w:numPr>
        <w:ind w:left="567" w:hanging="567"/>
        <w:rPr>
          <w:rFonts w:ascii="Arial" w:hAnsi="Arial" w:cs="Arial"/>
          <w:sz w:val="21"/>
          <w:szCs w:val="21"/>
          <w:shd w:val="clear" w:color="auto" w:fill="FFFFFF"/>
        </w:rPr>
      </w:pPr>
      <w:bookmarkStart w:id="2157" w:name="_Toc437953697"/>
      <w:r w:rsidRPr="00263471">
        <w:rPr>
          <w:rFonts w:ascii="Arial" w:hAnsi="Arial" w:cs="Arial"/>
          <w:sz w:val="21"/>
          <w:szCs w:val="21"/>
          <w:shd w:val="clear" w:color="auto" w:fill="FFFFFF"/>
        </w:rPr>
        <w:lastRenderedPageBreak/>
        <w:t xml:space="preserve">Cuando la entidad contratante no formalizare la orden de compra dentro de las primeras veinticuatro </w:t>
      </w:r>
      <w:r w:rsidR="009517E3" w:rsidRPr="00263471">
        <w:rPr>
          <w:rFonts w:ascii="Arial" w:hAnsi="Arial" w:cs="Arial"/>
          <w:sz w:val="21"/>
          <w:szCs w:val="21"/>
          <w:shd w:val="clear" w:color="auto" w:fill="FFFFFF"/>
        </w:rPr>
        <w:t>(24) horas de generada la misma.</w:t>
      </w:r>
    </w:p>
    <w:p w14:paraId="1748D95F" w14:textId="20B78FAA" w:rsidR="00794C66" w:rsidRPr="00263471" w:rsidRDefault="00794C66"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Cuando por mutuo acuerdo se dejar</w:t>
      </w:r>
      <w:r w:rsidR="009517E3" w:rsidRPr="00263471">
        <w:rPr>
          <w:rFonts w:ascii="Arial" w:hAnsi="Arial" w:cs="Arial"/>
          <w:sz w:val="21"/>
          <w:szCs w:val="21"/>
          <w:shd w:val="clear" w:color="auto" w:fill="FFFFFF"/>
        </w:rPr>
        <w:t>e sin efecto la orden de compra.</w:t>
      </w:r>
    </w:p>
    <w:p w14:paraId="4487931E" w14:textId="47AB4077" w:rsidR="00794C66" w:rsidRPr="00263471" w:rsidRDefault="00794C66" w:rsidP="00A95587">
      <w:pPr>
        <w:pStyle w:val="Prrafodelista"/>
        <w:numPr>
          <w:ilvl w:val="1"/>
          <w:numId w:val="68"/>
        </w:numPr>
        <w:spacing w:line="240" w:lineRule="auto"/>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 xml:space="preserve">Por sentencia o laudo ejecutoriados que declaren la nulidad de la orden de compra generada a través de </w:t>
      </w:r>
      <w:r w:rsidRPr="00263471">
        <w:rPr>
          <w:rFonts w:ascii="Arial" w:hAnsi="Arial" w:cs="Arial"/>
          <w:color w:val="000000"/>
          <w:spacing w:val="-3"/>
          <w:sz w:val="21"/>
          <w:szCs w:val="21"/>
          <w:shd w:val="clear" w:color="auto" w:fill="FFFFFF"/>
        </w:rPr>
        <w:t>convenio marco</w:t>
      </w:r>
      <w:r w:rsidRPr="00263471">
        <w:rPr>
          <w:rFonts w:ascii="Arial" w:hAnsi="Arial" w:cs="Arial"/>
          <w:sz w:val="21"/>
          <w:szCs w:val="21"/>
          <w:shd w:val="clear" w:color="auto" w:fill="FFFFFF"/>
        </w:rPr>
        <w:t xml:space="preserve"> o la resolución de la misma </w:t>
      </w:r>
      <w:r w:rsidR="009517E3" w:rsidRPr="00263471">
        <w:rPr>
          <w:rFonts w:ascii="Arial" w:hAnsi="Arial" w:cs="Arial"/>
          <w:sz w:val="21"/>
          <w:szCs w:val="21"/>
          <w:shd w:val="clear" w:color="auto" w:fill="FFFFFF"/>
        </w:rPr>
        <w:t>h</w:t>
      </w:r>
      <w:r w:rsidRPr="00263471">
        <w:rPr>
          <w:rFonts w:ascii="Arial" w:hAnsi="Arial" w:cs="Arial"/>
          <w:sz w:val="21"/>
          <w:szCs w:val="21"/>
          <w:shd w:val="clear" w:color="auto" w:fill="FFFFFF"/>
        </w:rPr>
        <w:t>a pedido de la CONTRAT</w:t>
      </w:r>
      <w:r w:rsidR="009517E3" w:rsidRPr="00263471">
        <w:rPr>
          <w:rFonts w:ascii="Arial" w:hAnsi="Arial" w:cs="Arial"/>
          <w:sz w:val="21"/>
          <w:szCs w:val="21"/>
          <w:shd w:val="clear" w:color="auto" w:fill="FFFFFF"/>
        </w:rPr>
        <w:t>ISTA.</w:t>
      </w:r>
    </w:p>
    <w:p w14:paraId="2023AE0F" w14:textId="77777777" w:rsidR="00794C66" w:rsidRPr="00263471" w:rsidRDefault="00794C66"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Muerte del CONTRATISTA (persona natural) o disolución de la CONTRATISTA que no se origine en decisión interna voluntaria de los órganos competentes de tal persona jurídica.</w:t>
      </w:r>
    </w:p>
    <w:p w14:paraId="0D0E0EC3" w14:textId="77777777" w:rsidR="00794C66" w:rsidRPr="00263471" w:rsidRDefault="00794C66" w:rsidP="00B756CF">
      <w:pPr>
        <w:pStyle w:val="Prrafodelista"/>
        <w:rPr>
          <w:rFonts w:ascii="Arial" w:hAnsi="Arial" w:cs="Arial"/>
          <w:sz w:val="21"/>
          <w:szCs w:val="21"/>
          <w:shd w:val="clear" w:color="auto" w:fill="FFFFFF"/>
        </w:rPr>
      </w:pPr>
    </w:p>
    <w:p w14:paraId="229E9190" w14:textId="77777777" w:rsidR="009615AC" w:rsidRPr="00263471" w:rsidRDefault="009615AC" w:rsidP="00406EA1">
      <w:pPr>
        <w:pStyle w:val="Ttulo2"/>
        <w:spacing w:before="0" w:after="0" w:line="240" w:lineRule="auto"/>
        <w:ind w:left="0" w:firstLine="0"/>
        <w:rPr>
          <w:rFonts w:ascii="Arial" w:hAnsi="Arial"/>
          <w:sz w:val="21"/>
          <w:szCs w:val="21"/>
        </w:rPr>
      </w:pPr>
      <w:bookmarkStart w:id="2158" w:name="_Toc531612926"/>
      <w:bookmarkStart w:id="2159" w:name="_Toc19285412"/>
      <w:r w:rsidRPr="00263471">
        <w:rPr>
          <w:rFonts w:ascii="Arial" w:hAnsi="Arial"/>
          <w:sz w:val="21"/>
          <w:szCs w:val="21"/>
        </w:rPr>
        <w:t>DÉCIMA TERCERA: DE LA TERMINACIÓN DEL CONVENIO MARCO</w:t>
      </w:r>
      <w:bookmarkEnd w:id="2156"/>
      <w:bookmarkEnd w:id="2157"/>
      <w:bookmarkEnd w:id="2158"/>
      <w:bookmarkEnd w:id="2159"/>
    </w:p>
    <w:p w14:paraId="38431169" w14:textId="77777777" w:rsidR="009615AC" w:rsidRPr="00263471" w:rsidRDefault="009615AC" w:rsidP="00084318">
      <w:pPr>
        <w:pStyle w:val="Textoindependiente"/>
        <w:spacing w:after="0" w:line="240" w:lineRule="auto"/>
        <w:rPr>
          <w:rFonts w:ascii="Arial" w:hAnsi="Arial" w:cs="Arial"/>
          <w:sz w:val="21"/>
          <w:szCs w:val="21"/>
        </w:rPr>
      </w:pPr>
    </w:p>
    <w:p w14:paraId="682D850C" w14:textId="49430A98" w:rsidR="00794C66" w:rsidRPr="00263471" w:rsidRDefault="00717FA7" w:rsidP="00B756CF">
      <w:pPr>
        <w:spacing w:after="0" w:line="240" w:lineRule="auto"/>
        <w:rPr>
          <w:rFonts w:ascii="Arial" w:hAnsi="Arial" w:cs="Arial"/>
          <w:sz w:val="21"/>
          <w:szCs w:val="21"/>
        </w:rPr>
      </w:pPr>
      <w:r w:rsidRPr="00263471">
        <w:rPr>
          <w:rFonts w:ascii="Arial" w:hAnsi="Arial" w:cs="Arial"/>
          <w:sz w:val="21"/>
          <w:szCs w:val="21"/>
        </w:rPr>
        <w:t xml:space="preserve">El Convenio Marco que se suscriba como consecuencia del presente procedimiento de selección de proveedores para la </w:t>
      </w:r>
      <w:r w:rsidRPr="00263471">
        <w:rPr>
          <w:rFonts w:ascii="Arial" w:hAnsi="Arial" w:cs="Arial"/>
          <w:b/>
          <w:i/>
          <w:sz w:val="21"/>
          <w:szCs w:val="21"/>
        </w:rPr>
        <w:t>“</w:t>
      </w:r>
      <w:r w:rsidR="00D3504B" w:rsidRPr="00263471">
        <w:rPr>
          <w:rFonts w:ascii="Arial" w:hAnsi="Arial" w:cs="Arial"/>
          <w:b/>
          <w:i/>
          <w:sz w:val="21"/>
          <w:szCs w:val="21"/>
        </w:rPr>
        <w:t>ADQUISICIÓN DE MUEBLES DE OFICINA</w:t>
      </w:r>
      <w:r w:rsidR="008139ED" w:rsidRPr="00263471">
        <w:rPr>
          <w:rFonts w:ascii="Arial" w:hAnsi="Arial" w:cs="Arial"/>
          <w:b/>
          <w:i/>
          <w:sz w:val="21"/>
          <w:szCs w:val="21"/>
        </w:rPr>
        <w:t>”</w:t>
      </w:r>
      <w:r w:rsidR="008139ED" w:rsidRPr="00263471">
        <w:rPr>
          <w:rFonts w:ascii="Arial" w:hAnsi="Arial" w:cs="Arial"/>
          <w:sz w:val="21"/>
          <w:szCs w:val="21"/>
        </w:rPr>
        <w:t xml:space="preserve">, </w:t>
      </w:r>
      <w:r w:rsidR="00794C66" w:rsidRPr="00263471">
        <w:rPr>
          <w:rFonts w:ascii="Arial" w:hAnsi="Arial" w:cs="Arial"/>
          <w:sz w:val="21"/>
          <w:szCs w:val="21"/>
        </w:rPr>
        <w:t>terminará una vez concluido su periodo de vigencia y en cualquier momento por mutuo acuerdo de las partes suscriptoras, según lo establecido y bajo las condiciones previstas en el artículo 93 de la LOSNCP.</w:t>
      </w:r>
    </w:p>
    <w:p w14:paraId="12E7E3B6" w14:textId="77777777" w:rsidR="00717FA7" w:rsidRPr="00263471" w:rsidRDefault="00717FA7" w:rsidP="00B756CF">
      <w:pPr>
        <w:spacing w:after="0" w:line="240" w:lineRule="auto"/>
        <w:rPr>
          <w:rFonts w:ascii="Arial" w:hAnsi="Arial" w:cs="Arial"/>
          <w:sz w:val="21"/>
          <w:szCs w:val="21"/>
        </w:rPr>
      </w:pPr>
    </w:p>
    <w:p w14:paraId="0C06D1EF" w14:textId="77777777" w:rsidR="00974419" w:rsidRPr="00263471" w:rsidRDefault="00974419" w:rsidP="00A95587">
      <w:pPr>
        <w:pStyle w:val="Prrafodelista"/>
        <w:numPr>
          <w:ilvl w:val="0"/>
          <w:numId w:val="68"/>
        </w:numPr>
        <w:rPr>
          <w:rFonts w:ascii="Arial" w:hAnsi="Arial" w:cs="Arial"/>
          <w:vanish/>
          <w:sz w:val="21"/>
          <w:szCs w:val="21"/>
          <w:shd w:val="clear" w:color="auto" w:fill="FFFFFF"/>
        </w:rPr>
      </w:pPr>
    </w:p>
    <w:p w14:paraId="7CB0739F" w14:textId="13F67A44" w:rsidR="007D6915" w:rsidRPr="00263471" w:rsidRDefault="000816CB"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 xml:space="preserve"> </w:t>
      </w:r>
      <w:r w:rsidR="00974419" w:rsidRPr="00263471">
        <w:rPr>
          <w:rFonts w:ascii="Arial" w:hAnsi="Arial" w:cs="Arial"/>
          <w:sz w:val="21"/>
          <w:szCs w:val="21"/>
          <w:shd w:val="clear" w:color="auto" w:fill="FFFFFF"/>
        </w:rPr>
        <w:t>Por cumplimiento del plazo de vigencia.</w:t>
      </w:r>
    </w:p>
    <w:p w14:paraId="185084A3" w14:textId="71BD4037" w:rsidR="007D6915" w:rsidRPr="00263471" w:rsidRDefault="000816CB"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 xml:space="preserve"> </w:t>
      </w:r>
      <w:r w:rsidR="00974419" w:rsidRPr="00263471">
        <w:rPr>
          <w:rFonts w:ascii="Arial" w:hAnsi="Arial" w:cs="Arial"/>
          <w:sz w:val="21"/>
          <w:szCs w:val="21"/>
          <w:shd w:val="clear" w:color="auto" w:fill="FFFFFF"/>
        </w:rPr>
        <w:t>Por exclusión de producto sea to</w:t>
      </w:r>
      <w:r w:rsidR="007D6915" w:rsidRPr="00263471">
        <w:rPr>
          <w:rFonts w:ascii="Arial" w:hAnsi="Arial" w:cs="Arial"/>
          <w:sz w:val="21"/>
          <w:szCs w:val="21"/>
          <w:shd w:val="clear" w:color="auto" w:fill="FFFFFF"/>
        </w:rPr>
        <w:t>tal o parcial según corresponda</w:t>
      </w:r>
      <w:r w:rsidRPr="00263471">
        <w:rPr>
          <w:rFonts w:ascii="Arial" w:hAnsi="Arial" w:cs="Arial"/>
          <w:sz w:val="21"/>
          <w:szCs w:val="21"/>
          <w:shd w:val="clear" w:color="auto" w:fill="FFFFFF"/>
        </w:rPr>
        <w:t>.</w:t>
      </w:r>
    </w:p>
    <w:p w14:paraId="63FD2E04" w14:textId="3E512A45" w:rsidR="00974419" w:rsidRPr="00263471" w:rsidRDefault="000816CB"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 xml:space="preserve"> </w:t>
      </w:r>
      <w:r w:rsidR="007D6915" w:rsidRPr="00263471">
        <w:rPr>
          <w:rFonts w:ascii="Arial" w:hAnsi="Arial" w:cs="Arial"/>
          <w:sz w:val="21"/>
          <w:szCs w:val="21"/>
          <w:shd w:val="clear" w:color="auto" w:fill="FFFFFF"/>
        </w:rPr>
        <w:t>P</w:t>
      </w:r>
      <w:r w:rsidR="00974419" w:rsidRPr="00263471">
        <w:rPr>
          <w:rFonts w:ascii="Arial" w:hAnsi="Arial" w:cs="Arial"/>
          <w:sz w:val="21"/>
          <w:szCs w:val="21"/>
          <w:shd w:val="clear" w:color="auto" w:fill="FFFFFF"/>
        </w:rPr>
        <w:t xml:space="preserve">or exclusión del proveedor en la totalidad de los </w:t>
      </w:r>
      <w:r w:rsidR="00FA460D" w:rsidRPr="00263471">
        <w:rPr>
          <w:rFonts w:ascii="Arial" w:hAnsi="Arial" w:cs="Arial"/>
          <w:sz w:val="21"/>
          <w:szCs w:val="21"/>
          <w:shd w:val="clear" w:color="auto" w:fill="FFFFFF"/>
        </w:rPr>
        <w:t>bienes</w:t>
      </w:r>
      <w:r w:rsidR="00974419" w:rsidRPr="00263471">
        <w:rPr>
          <w:rFonts w:ascii="Arial" w:hAnsi="Arial" w:cs="Arial"/>
          <w:sz w:val="21"/>
          <w:szCs w:val="21"/>
          <w:shd w:val="clear" w:color="auto" w:fill="FFFFFF"/>
        </w:rPr>
        <w:t xml:space="preserve"> adjudicados.</w:t>
      </w:r>
    </w:p>
    <w:p w14:paraId="02DB3044" w14:textId="77777777" w:rsidR="00974419" w:rsidRPr="00263471" w:rsidRDefault="00974419"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 xml:space="preserve"> Por finalizar un nuevo proceso de selección para la misma categoría de producto. Esta causal no aplicará cuando el periodo de vigencia original de la categoría ya existente se encuentre vigente, 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14:paraId="2DD747E4" w14:textId="77777777" w:rsidR="00974419" w:rsidRPr="00263471" w:rsidRDefault="00974419"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Por las causales previstas en el artículo 92 de la Ley Orgánica del Sistema Nacional de Contratación Pública, en lo que fueren aplicables.</w:t>
      </w:r>
    </w:p>
    <w:p w14:paraId="36EDCF98" w14:textId="77777777" w:rsidR="00974419" w:rsidRPr="00263471" w:rsidRDefault="00974419"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Por haberse detectado inconsistencia, simulación o inexactitud en la documentación presentada en la oferta o en las condiciones mínimas de participación, en cuyo caso se seguirá el procedimiento de terminación unilateral previsto en la Ley Orgánica del Sistema Nacional de Contratación Pública.</w:t>
      </w:r>
    </w:p>
    <w:p w14:paraId="5C41DBED" w14:textId="77777777" w:rsidR="00974419" w:rsidRPr="00263471" w:rsidRDefault="00974419"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 xml:space="preserve"> Por quiebra o insolvencia del proveedor catalogado.</w:t>
      </w:r>
    </w:p>
    <w:p w14:paraId="56982323" w14:textId="77777777" w:rsidR="000816CB" w:rsidRPr="00263471" w:rsidRDefault="00974419" w:rsidP="00A95587">
      <w:pPr>
        <w:pStyle w:val="Prrafodelista"/>
        <w:numPr>
          <w:ilvl w:val="1"/>
          <w:numId w:val="68"/>
        </w:numPr>
        <w:spacing w:line="240" w:lineRule="auto"/>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Por haberse celebrado el convenio marco contra expresa prohibición de la Ley o normativa jurídica aplicable.</w:t>
      </w:r>
    </w:p>
    <w:p w14:paraId="4FE0E6E2" w14:textId="77777777" w:rsidR="00B3743D" w:rsidRPr="00263471" w:rsidRDefault="00974419" w:rsidP="00B3743D">
      <w:pPr>
        <w:pStyle w:val="Prrafodelista"/>
        <w:numPr>
          <w:ilvl w:val="1"/>
          <w:numId w:val="68"/>
        </w:numPr>
        <w:spacing w:line="240" w:lineRule="auto"/>
        <w:ind w:left="567" w:hanging="567"/>
        <w:rPr>
          <w:rFonts w:ascii="Arial" w:hAnsi="Arial" w:cs="Arial"/>
          <w:sz w:val="21"/>
          <w:szCs w:val="21"/>
        </w:rPr>
      </w:pPr>
      <w:r w:rsidRPr="00263471">
        <w:rPr>
          <w:rFonts w:ascii="Arial" w:hAnsi="Arial" w:cs="Arial"/>
          <w:sz w:val="21"/>
          <w:szCs w:val="21"/>
          <w:shd w:val="clear" w:color="auto" w:fill="FFFFFF"/>
        </w:rPr>
        <w:t>Por mutuo acuerdo.</w:t>
      </w:r>
    </w:p>
    <w:p w14:paraId="3AD167D8" w14:textId="77777777" w:rsidR="00B3743D" w:rsidRPr="00263471" w:rsidRDefault="00977AB5" w:rsidP="00B3743D">
      <w:pPr>
        <w:pStyle w:val="Prrafodelista"/>
        <w:numPr>
          <w:ilvl w:val="1"/>
          <w:numId w:val="68"/>
        </w:numPr>
        <w:spacing w:line="240" w:lineRule="auto"/>
        <w:ind w:left="567" w:hanging="567"/>
        <w:rPr>
          <w:rFonts w:ascii="Arial" w:hAnsi="Arial" w:cs="Arial"/>
          <w:sz w:val="21"/>
          <w:szCs w:val="21"/>
        </w:rPr>
      </w:pPr>
      <w:r w:rsidRPr="00263471">
        <w:rPr>
          <w:rFonts w:ascii="Arial" w:eastAsia="Lucida Sans Unicode" w:hAnsi="Arial" w:cs="Arial"/>
          <w:kern w:val="1"/>
          <w:sz w:val="21"/>
          <w:szCs w:val="21"/>
        </w:rPr>
        <w:t xml:space="preserve">El SERCOP también podrá declarar terminado </w:t>
      </w:r>
      <w:r w:rsidR="00974419" w:rsidRPr="00263471">
        <w:rPr>
          <w:rFonts w:ascii="Arial" w:hAnsi="Arial" w:cs="Arial"/>
          <w:sz w:val="21"/>
          <w:szCs w:val="21"/>
          <w:shd w:val="clear" w:color="auto" w:fill="FFFFFF"/>
        </w:rPr>
        <w:t>anticipada y unilateralmente el convenio marco cuando, ante circunstancias técnicas o económicas imprevistas o de caso fortuito o fuerza mayor, debidamente comprobadas, el proveedor catalogado no hubiere accedido a terminar de mutuo acuerdo el convenio marco.</w:t>
      </w:r>
    </w:p>
    <w:p w14:paraId="3F5EC610" w14:textId="0E899154" w:rsidR="00B3743D" w:rsidRPr="00263471" w:rsidRDefault="00974419" w:rsidP="00B3743D">
      <w:pPr>
        <w:pStyle w:val="Prrafodelista"/>
        <w:numPr>
          <w:ilvl w:val="1"/>
          <w:numId w:val="68"/>
        </w:numPr>
        <w:spacing w:line="240" w:lineRule="auto"/>
        <w:ind w:left="567" w:hanging="567"/>
        <w:rPr>
          <w:rFonts w:ascii="Arial" w:hAnsi="Arial" w:cs="Arial"/>
          <w:sz w:val="21"/>
          <w:szCs w:val="21"/>
        </w:rPr>
      </w:pPr>
      <w:r w:rsidRPr="00263471">
        <w:rPr>
          <w:rFonts w:ascii="Arial" w:hAnsi="Arial" w:cs="Arial"/>
          <w:sz w:val="21"/>
          <w:szCs w:val="21"/>
          <w:shd w:val="clear" w:color="auto" w:fill="FFFFFF"/>
        </w:rPr>
        <w:t>En los demás casos estipulados en el convenio marco, de acuerdo con su naturaleza</w:t>
      </w:r>
      <w:r w:rsidR="00B3743D" w:rsidRPr="00263471">
        <w:rPr>
          <w:rFonts w:ascii="Arial" w:hAnsi="Arial" w:cs="Arial"/>
          <w:sz w:val="21"/>
          <w:szCs w:val="21"/>
          <w:shd w:val="clear" w:color="auto" w:fill="FFFFFF"/>
        </w:rPr>
        <w:t>.</w:t>
      </w:r>
    </w:p>
    <w:p w14:paraId="42B4995B" w14:textId="241A6E71" w:rsidR="00B3743D" w:rsidRPr="00263471" w:rsidRDefault="00B3743D" w:rsidP="00BB7C84">
      <w:pPr>
        <w:pStyle w:val="Prrafodelista"/>
        <w:numPr>
          <w:ilvl w:val="1"/>
          <w:numId w:val="68"/>
        </w:numPr>
        <w:spacing w:line="240" w:lineRule="auto"/>
        <w:ind w:left="567" w:hanging="567"/>
        <w:jc w:val="left"/>
        <w:rPr>
          <w:rFonts w:ascii="Arial" w:hAnsi="Arial" w:cs="Arial"/>
          <w:sz w:val="21"/>
          <w:szCs w:val="21"/>
        </w:rPr>
      </w:pPr>
      <w:r w:rsidRPr="00263471">
        <w:rPr>
          <w:rFonts w:ascii="Arial" w:hAnsi="Arial" w:cs="Arial"/>
          <w:sz w:val="21"/>
          <w:szCs w:val="21"/>
        </w:rPr>
        <w:t>D</w:t>
      </w:r>
      <w:r w:rsidR="00717FA7" w:rsidRPr="00263471">
        <w:rPr>
          <w:rFonts w:ascii="Arial" w:hAnsi="Arial" w:cs="Arial"/>
          <w:sz w:val="21"/>
          <w:szCs w:val="21"/>
        </w:rPr>
        <w:t xml:space="preserve">isolución, liquidación y/o cancelación del proveedor seleccionado, según lo establece el artículo 361 y siguientes de la Ley de Compañías </w:t>
      </w:r>
      <w:r w:rsidR="00717FA7" w:rsidRPr="00263471">
        <w:rPr>
          <w:rFonts w:ascii="Arial" w:hAnsi="Arial" w:cs="Arial"/>
          <w:color w:val="000000"/>
          <w:sz w:val="21"/>
          <w:szCs w:val="21"/>
        </w:rPr>
        <w:t>(en caso de que el proveedor seleccionado sea persona jurídica).</w:t>
      </w:r>
    </w:p>
    <w:p w14:paraId="3B6881C1" w14:textId="77777777" w:rsidR="00AD2080" w:rsidRPr="00263471" w:rsidRDefault="00717FA7" w:rsidP="00AD2080">
      <w:pPr>
        <w:pStyle w:val="Prrafodelista"/>
        <w:numPr>
          <w:ilvl w:val="1"/>
          <w:numId w:val="68"/>
        </w:numPr>
        <w:spacing w:line="240" w:lineRule="auto"/>
        <w:ind w:left="567" w:hanging="567"/>
        <w:rPr>
          <w:rFonts w:ascii="Arial" w:hAnsi="Arial" w:cs="Arial"/>
          <w:sz w:val="21"/>
          <w:szCs w:val="21"/>
        </w:rPr>
      </w:pPr>
      <w:r w:rsidRPr="00263471">
        <w:rPr>
          <w:rFonts w:ascii="Arial" w:hAnsi="Arial" w:cs="Arial"/>
          <w:sz w:val="21"/>
          <w:szCs w:val="21"/>
        </w:rPr>
        <w:t>Si los representantes o el personal dependiente del proveedor seleccionado no hubieren observado los más altos niveles éticos o hubieren cometido actos de fraude, soborno, extorsión, coerción y/o colusión dictaminadas mediante sentencia ejecutoriada.</w:t>
      </w:r>
      <w:r w:rsidR="00AD2080" w:rsidRPr="00263471">
        <w:rPr>
          <w:rFonts w:ascii="Arial" w:hAnsi="Arial" w:cs="Arial"/>
          <w:sz w:val="21"/>
          <w:szCs w:val="21"/>
        </w:rPr>
        <w:t xml:space="preserve"> </w:t>
      </w:r>
    </w:p>
    <w:p w14:paraId="2E97F505" w14:textId="3346A786" w:rsidR="00AD2080" w:rsidRPr="00263471" w:rsidRDefault="00AD2080" w:rsidP="00AD2080">
      <w:pPr>
        <w:pStyle w:val="Prrafodelista"/>
        <w:numPr>
          <w:ilvl w:val="1"/>
          <w:numId w:val="68"/>
        </w:numPr>
        <w:spacing w:line="240" w:lineRule="auto"/>
        <w:ind w:left="567" w:hanging="567"/>
        <w:rPr>
          <w:rFonts w:ascii="Arial" w:hAnsi="Arial" w:cs="Arial"/>
          <w:sz w:val="21"/>
          <w:szCs w:val="21"/>
        </w:rPr>
      </w:pPr>
      <w:r w:rsidRPr="00263471">
        <w:rPr>
          <w:rFonts w:ascii="Arial" w:hAnsi="Arial" w:cs="Arial"/>
          <w:sz w:val="21"/>
          <w:szCs w:val="21"/>
        </w:rPr>
        <w:lastRenderedPageBreak/>
        <w:t>Si se comprobare que los precios del mercado o garantías ofrecidas por el proveedor, difieren de los que en forma normal el contratista ofrece a sus clientes del sector privado, y que por ende perjudiquen al Estado Ecuatoriano.</w:t>
      </w:r>
    </w:p>
    <w:p w14:paraId="1DC940D6" w14:textId="77777777" w:rsidR="00717FA7" w:rsidRPr="00263471" w:rsidRDefault="00717FA7" w:rsidP="00A95587">
      <w:pPr>
        <w:pStyle w:val="Prrafodelista"/>
        <w:numPr>
          <w:ilvl w:val="1"/>
          <w:numId w:val="68"/>
        </w:numPr>
        <w:ind w:left="567" w:hanging="567"/>
        <w:rPr>
          <w:rFonts w:ascii="Arial" w:hAnsi="Arial" w:cs="Arial"/>
          <w:sz w:val="21"/>
          <w:szCs w:val="21"/>
          <w:shd w:val="clear" w:color="auto" w:fill="FFFFFF"/>
        </w:rPr>
      </w:pPr>
      <w:r w:rsidRPr="00263471">
        <w:rPr>
          <w:rFonts w:ascii="Arial" w:hAnsi="Arial" w:cs="Arial"/>
          <w:sz w:val="21"/>
          <w:szCs w:val="21"/>
          <w:shd w:val="clear" w:color="auto" w:fill="FFFFFF"/>
        </w:rPr>
        <w:t>Por muerte del proveedor adjudicado.</w:t>
      </w:r>
    </w:p>
    <w:p w14:paraId="29A3FFA5" w14:textId="77777777" w:rsidR="00326B17" w:rsidRPr="00263471" w:rsidRDefault="00326B17" w:rsidP="00974419">
      <w:pPr>
        <w:pStyle w:val="Textoindependiente"/>
        <w:spacing w:after="0" w:line="240" w:lineRule="auto"/>
        <w:rPr>
          <w:rFonts w:ascii="Arial" w:hAnsi="Arial" w:cs="Arial"/>
          <w:sz w:val="21"/>
          <w:szCs w:val="21"/>
        </w:rPr>
      </w:pPr>
    </w:p>
    <w:p w14:paraId="63AC5C2E" w14:textId="77777777" w:rsidR="00AD2080" w:rsidRPr="00263471" w:rsidRDefault="00AD2080" w:rsidP="00AD2080">
      <w:pPr>
        <w:spacing w:after="0" w:line="240" w:lineRule="auto"/>
        <w:rPr>
          <w:rFonts w:ascii="Arial" w:hAnsi="Arial" w:cs="Arial"/>
          <w:sz w:val="21"/>
          <w:szCs w:val="21"/>
        </w:rPr>
      </w:pPr>
      <w:r w:rsidRPr="00263471">
        <w:rPr>
          <w:rFonts w:ascii="Arial" w:hAnsi="Arial" w:cs="Arial"/>
          <w:sz w:val="21"/>
          <w:szCs w:val="21"/>
        </w:rPr>
        <w:t xml:space="preserve">En caso de terminación anticipada, los proveedores deberán satisfacer íntegramente las órdenes de compra recibidas por parte de las entidades contratantes previamente generadas a la notificación respectiva., sin perjuicio del procedimiento de terminación del convenio marco iniciado por el SERCOP. </w:t>
      </w:r>
    </w:p>
    <w:p w14:paraId="66592D2C" w14:textId="77777777" w:rsidR="00AD2080" w:rsidRPr="00263471" w:rsidRDefault="00AD2080" w:rsidP="00AD2080">
      <w:pPr>
        <w:spacing w:after="0" w:line="240" w:lineRule="auto"/>
        <w:rPr>
          <w:rFonts w:ascii="Arial" w:hAnsi="Arial" w:cs="Arial"/>
          <w:sz w:val="21"/>
          <w:szCs w:val="21"/>
        </w:rPr>
      </w:pPr>
    </w:p>
    <w:p w14:paraId="0626D05F" w14:textId="77777777" w:rsidR="00AD2080" w:rsidRPr="00263471" w:rsidRDefault="00AD2080" w:rsidP="00AD2080">
      <w:pPr>
        <w:spacing w:after="0" w:line="240" w:lineRule="auto"/>
        <w:rPr>
          <w:rFonts w:ascii="Arial" w:hAnsi="Arial" w:cs="Arial"/>
          <w:sz w:val="21"/>
          <w:szCs w:val="21"/>
        </w:rPr>
      </w:pPr>
      <w:r w:rsidRPr="00263471">
        <w:rPr>
          <w:rFonts w:ascii="Arial" w:hAnsi="Arial" w:cs="Arial"/>
          <w:sz w:val="21"/>
          <w:szCs w:val="21"/>
        </w:rPr>
        <w:t>Las entidades contratantes que efectúen la terminación unilateral y anticipada de la orden de compra, prevista en el presente documento, deberán notificar al SERCOP de conformidad con lo establecido en la LOSNCP. De ser pertinente, el SERCOP previa verificación y comprobación, realizará el trámite pertinente a fin de dar por terminado unilateral y anticipadamente el Convenio Marco.</w:t>
      </w:r>
    </w:p>
    <w:p w14:paraId="1A1488C2" w14:textId="77777777" w:rsidR="00AD2080" w:rsidRPr="00263471" w:rsidRDefault="00AD2080" w:rsidP="00AD2080">
      <w:pPr>
        <w:spacing w:after="0" w:line="240" w:lineRule="auto"/>
        <w:rPr>
          <w:rFonts w:ascii="Arial" w:hAnsi="Arial" w:cs="Arial"/>
          <w:sz w:val="21"/>
          <w:szCs w:val="21"/>
        </w:rPr>
      </w:pPr>
    </w:p>
    <w:p w14:paraId="20CF2F74" w14:textId="77777777" w:rsidR="00AD2080" w:rsidRPr="00263471" w:rsidRDefault="00AD2080" w:rsidP="00AD2080">
      <w:pPr>
        <w:spacing w:after="0" w:line="240" w:lineRule="auto"/>
        <w:rPr>
          <w:rFonts w:ascii="Arial" w:hAnsi="Arial" w:cs="Arial"/>
          <w:sz w:val="21"/>
          <w:szCs w:val="21"/>
        </w:rPr>
      </w:pPr>
      <w:r w:rsidRPr="00263471">
        <w:rPr>
          <w:rFonts w:ascii="Arial" w:hAnsi="Arial" w:cs="Arial"/>
          <w:sz w:val="21"/>
          <w:szCs w:val="21"/>
        </w:rPr>
        <w:t xml:space="preserve">La terminación unilateral del Convenio Marco que se genera motivo del incumplimiento con las órdenes de compra, deberá ser posterior a la notificación del incumplimiento de la orden de compra al SERCOP por parte de la máxima autoridad de la entidad contratante. </w:t>
      </w:r>
    </w:p>
    <w:p w14:paraId="475C38BA" w14:textId="77777777" w:rsidR="00AD2080" w:rsidRPr="00263471" w:rsidRDefault="00AD2080" w:rsidP="00AD2080">
      <w:pPr>
        <w:spacing w:after="0" w:line="240" w:lineRule="auto"/>
        <w:rPr>
          <w:rFonts w:ascii="Arial" w:hAnsi="Arial" w:cs="Arial"/>
          <w:sz w:val="21"/>
          <w:szCs w:val="21"/>
        </w:rPr>
      </w:pPr>
    </w:p>
    <w:p w14:paraId="37F90B44" w14:textId="77777777" w:rsidR="00AD2080" w:rsidRPr="00263471" w:rsidRDefault="00AD2080" w:rsidP="00AD2080">
      <w:pPr>
        <w:spacing w:after="0" w:line="240" w:lineRule="auto"/>
        <w:rPr>
          <w:rFonts w:ascii="Arial" w:hAnsi="Arial" w:cs="Arial"/>
          <w:sz w:val="21"/>
          <w:szCs w:val="21"/>
        </w:rPr>
      </w:pPr>
      <w:r w:rsidRPr="00263471">
        <w:rPr>
          <w:rFonts w:ascii="Arial" w:hAnsi="Arial" w:cs="Arial"/>
          <w:sz w:val="21"/>
          <w:szCs w:val="21"/>
        </w:rPr>
        <w:t>En este último caso, el proveedor seleccionado y con quien se ha suscrito el Convenio Marco tiene la obligación de devolver a la entidad contratante los anticipos no devengados en el término de treinta (30) días de haberse notificado la terminación unilateral del convenio. Dicha notificación también se efectuará a la entidad contratante a fin de que efectúe la respectiva liquidación de los anticipos y se informe sobre este particular a las partes suscriptoras del Convenio Marco. En caso de que no se proceda a la devolución de los anticipos en el término señalado, la entidad procederá a la ejecución de las garantías de buen uso del anticipo por el monto no devengado.</w:t>
      </w:r>
    </w:p>
    <w:p w14:paraId="6832056B" w14:textId="77777777" w:rsidR="00AD2080" w:rsidRPr="00263471" w:rsidRDefault="00AD2080" w:rsidP="00AD2080">
      <w:pPr>
        <w:pStyle w:val="Textoindependiente"/>
        <w:spacing w:after="0" w:line="240" w:lineRule="auto"/>
        <w:rPr>
          <w:rFonts w:ascii="Arial" w:hAnsi="Arial" w:cs="Arial"/>
          <w:sz w:val="21"/>
          <w:szCs w:val="21"/>
        </w:rPr>
      </w:pPr>
    </w:p>
    <w:p w14:paraId="6206D247" w14:textId="77777777" w:rsidR="00AD2080" w:rsidRPr="00263471" w:rsidRDefault="00AD2080" w:rsidP="00AD2080">
      <w:pPr>
        <w:pStyle w:val="Lista"/>
        <w:spacing w:after="0" w:line="240" w:lineRule="auto"/>
        <w:rPr>
          <w:rFonts w:ascii="Arial" w:hAnsi="Arial" w:cs="Arial"/>
          <w:sz w:val="21"/>
          <w:szCs w:val="21"/>
        </w:rPr>
      </w:pPr>
      <w:r w:rsidRPr="00263471">
        <w:rPr>
          <w:rFonts w:ascii="Arial" w:hAnsi="Arial" w:cs="Arial"/>
          <w:sz w:val="21"/>
          <w:szCs w:val="21"/>
        </w:rPr>
        <w:t>Las entidades contratantes que siguiendo el trámite de terminación unilateral y anticipada de la orden de compra previsto en el presente documento, deberán notificar al SERCOP cuando el contratista haya incurrido en las causales de terminación expresadas en esta cláusula, de conformidad con lo establecido en la LOSNCP, para que éste previa verificación y comprobación, realice el trámite pertinente a fin de dar por terminado unilateral y anticipadamente el Convenio Marco, para que se registre e inhabilite en el Registro Único de Proveedores del portal institucional conforme lo dispone la Ley; con la consecuencia de que no podrá suscribir convenio marco alguno con el SERCOP mientras mantenga su estado como contratista incumplido.</w:t>
      </w:r>
    </w:p>
    <w:p w14:paraId="06A5F64C" w14:textId="77777777" w:rsidR="009615AC" w:rsidRPr="00263471" w:rsidRDefault="009615AC" w:rsidP="00FA3D2F">
      <w:pPr>
        <w:pStyle w:val="Ttulo2"/>
        <w:tabs>
          <w:tab w:val="clear" w:pos="576"/>
          <w:tab w:val="num" w:pos="0"/>
        </w:tabs>
        <w:spacing w:after="0" w:line="240" w:lineRule="auto"/>
        <w:ind w:left="0" w:firstLine="0"/>
        <w:rPr>
          <w:rFonts w:ascii="Arial" w:hAnsi="Arial"/>
          <w:sz w:val="21"/>
          <w:szCs w:val="21"/>
        </w:rPr>
      </w:pPr>
      <w:bookmarkStart w:id="2160" w:name="_Toc19285413"/>
      <w:r w:rsidRPr="00263471">
        <w:rPr>
          <w:rFonts w:ascii="Arial" w:hAnsi="Arial"/>
          <w:sz w:val="21"/>
          <w:szCs w:val="21"/>
        </w:rPr>
        <w:t>DÉCIMA CUARTA: ADMINISTRAC</w:t>
      </w:r>
      <w:r w:rsidR="00D94696" w:rsidRPr="00263471">
        <w:rPr>
          <w:rFonts w:ascii="Arial" w:hAnsi="Arial"/>
          <w:sz w:val="21"/>
          <w:szCs w:val="21"/>
        </w:rPr>
        <w:t xml:space="preserve">IÓN DE LAS COMPRAS POR CATÁLOGO </w:t>
      </w:r>
      <w:r w:rsidRPr="00263471">
        <w:rPr>
          <w:rFonts w:ascii="Arial" w:hAnsi="Arial"/>
          <w:sz w:val="21"/>
          <w:szCs w:val="21"/>
        </w:rPr>
        <w:t>ELECTRÓNICO</w:t>
      </w:r>
      <w:bookmarkEnd w:id="2160"/>
    </w:p>
    <w:p w14:paraId="27E667F9" w14:textId="77777777" w:rsidR="009615AC" w:rsidRPr="00263471" w:rsidRDefault="009615AC" w:rsidP="00084318">
      <w:pPr>
        <w:spacing w:after="0" w:line="240" w:lineRule="auto"/>
        <w:rPr>
          <w:rFonts w:ascii="Arial" w:hAnsi="Arial" w:cs="Arial"/>
          <w:b/>
          <w:sz w:val="21"/>
          <w:szCs w:val="21"/>
        </w:rPr>
      </w:pPr>
    </w:p>
    <w:p w14:paraId="54413445" w14:textId="3C4089D3" w:rsidR="00974419" w:rsidRPr="00263471" w:rsidRDefault="004B359F" w:rsidP="00FA3D2F">
      <w:pPr>
        <w:ind w:left="567" w:hanging="567"/>
        <w:rPr>
          <w:rFonts w:ascii="Arial" w:eastAsia="Times New Roman" w:hAnsi="Arial" w:cs="Arial"/>
          <w:b/>
          <w:bCs/>
          <w:sz w:val="21"/>
          <w:szCs w:val="21"/>
        </w:rPr>
      </w:pPr>
      <w:r w:rsidRPr="00263471">
        <w:rPr>
          <w:rFonts w:ascii="Arial" w:hAnsi="Arial" w:cs="Arial"/>
          <w:b/>
          <w:sz w:val="21"/>
          <w:szCs w:val="21"/>
        </w:rPr>
        <w:t>14</w:t>
      </w:r>
      <w:r w:rsidR="009615AC" w:rsidRPr="00263471">
        <w:rPr>
          <w:rFonts w:ascii="Arial" w:hAnsi="Arial" w:cs="Arial"/>
          <w:b/>
          <w:sz w:val="21"/>
          <w:szCs w:val="21"/>
        </w:rPr>
        <w:t>.1</w:t>
      </w:r>
      <w:r w:rsidRPr="00263471">
        <w:rPr>
          <w:rFonts w:ascii="Arial" w:hAnsi="Arial" w:cs="Arial"/>
          <w:b/>
          <w:sz w:val="21"/>
          <w:szCs w:val="21"/>
        </w:rPr>
        <w:t xml:space="preserve"> </w:t>
      </w:r>
      <w:r w:rsidR="00FA3D2F" w:rsidRPr="00263471">
        <w:rPr>
          <w:rFonts w:ascii="Arial" w:hAnsi="Arial" w:cs="Arial"/>
          <w:b/>
          <w:sz w:val="21"/>
          <w:szCs w:val="21"/>
        </w:rPr>
        <w:t xml:space="preserve"> </w:t>
      </w:r>
      <w:r w:rsidR="00974419" w:rsidRPr="00263471">
        <w:rPr>
          <w:rFonts w:ascii="Arial" w:eastAsia="Times New Roman" w:hAnsi="Arial" w:cs="Arial"/>
          <w:b/>
          <w:bCs/>
          <w:sz w:val="21"/>
          <w:szCs w:val="21"/>
        </w:rPr>
        <w:t>Intervienen en la administración del Convenio Marco, el SERCOP y el proveedor adjudicado.</w:t>
      </w:r>
    </w:p>
    <w:p w14:paraId="357F5648" w14:textId="5C9050F9" w:rsidR="009615AC" w:rsidRPr="00263471" w:rsidRDefault="00326B17" w:rsidP="00084318">
      <w:pPr>
        <w:spacing w:after="0" w:line="240" w:lineRule="auto"/>
        <w:rPr>
          <w:rFonts w:ascii="Arial" w:eastAsia="Times New Roman" w:hAnsi="Arial" w:cs="Arial"/>
          <w:b/>
          <w:bCs/>
          <w:sz w:val="21"/>
          <w:szCs w:val="21"/>
        </w:rPr>
      </w:pPr>
      <w:r w:rsidRPr="00263471">
        <w:rPr>
          <w:rFonts w:ascii="Arial" w:eastAsia="Times New Roman" w:hAnsi="Arial" w:cs="Arial"/>
          <w:b/>
          <w:bCs/>
          <w:sz w:val="21"/>
          <w:szCs w:val="21"/>
        </w:rPr>
        <w:t>POR PARTE DEL SERCOP</w:t>
      </w:r>
    </w:p>
    <w:p w14:paraId="27E8F9C7" w14:textId="77777777" w:rsidR="00B0604B" w:rsidRPr="00263471" w:rsidRDefault="00B0604B" w:rsidP="00084318">
      <w:pPr>
        <w:spacing w:after="0" w:line="240" w:lineRule="auto"/>
        <w:rPr>
          <w:rFonts w:ascii="Arial" w:hAnsi="Arial" w:cs="Arial"/>
          <w:b/>
          <w:sz w:val="21"/>
          <w:szCs w:val="21"/>
        </w:rPr>
      </w:pPr>
    </w:p>
    <w:p w14:paraId="711DE18B"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De acuerdo con lo señalado en los artículos 80 de la LOSNCP y 121 de su Reglamento General, el SERCOP contará con un administrador del Convenio Marco. </w:t>
      </w:r>
    </w:p>
    <w:p w14:paraId="22628616" w14:textId="77777777" w:rsidR="009615AC" w:rsidRPr="00263471" w:rsidRDefault="009615AC" w:rsidP="00406EA1">
      <w:pPr>
        <w:spacing w:after="0" w:line="240" w:lineRule="auto"/>
        <w:rPr>
          <w:rFonts w:ascii="Arial" w:hAnsi="Arial" w:cs="Arial"/>
          <w:sz w:val="21"/>
          <w:szCs w:val="21"/>
        </w:rPr>
      </w:pPr>
    </w:p>
    <w:p w14:paraId="7B62EDAA" w14:textId="72F86145" w:rsidR="00974419" w:rsidRPr="00263471" w:rsidRDefault="009615AC" w:rsidP="00974419">
      <w:pPr>
        <w:spacing w:after="0" w:line="240" w:lineRule="auto"/>
        <w:rPr>
          <w:rFonts w:ascii="Arial" w:hAnsi="Arial" w:cs="Arial"/>
          <w:sz w:val="21"/>
          <w:szCs w:val="21"/>
        </w:rPr>
      </w:pPr>
      <w:r w:rsidRPr="00263471">
        <w:rPr>
          <w:rFonts w:ascii="Arial" w:hAnsi="Arial" w:cs="Arial"/>
          <w:sz w:val="21"/>
          <w:szCs w:val="21"/>
        </w:rPr>
        <w:t xml:space="preserve">El administrador designado por el SERCOP podrá realizar una revisión de la efectividad de la ejecución de los Convenios Marco que se suscriban como resultado del presente procedimiento de selección de proveedores. </w:t>
      </w:r>
      <w:r w:rsidR="00974419" w:rsidRPr="00263471">
        <w:rPr>
          <w:rFonts w:ascii="Arial" w:hAnsi="Arial" w:cs="Arial"/>
          <w:sz w:val="21"/>
          <w:szCs w:val="21"/>
        </w:rPr>
        <w:t xml:space="preserve">Para ello utilizará los reportes de la herramienta sobre el cumplimiento de las órdenes de compra que se generen, verificaciones de cumplimiento de Convenio Marco o cualquier otro método determinado por el SERCOP para </w:t>
      </w:r>
      <w:r w:rsidR="00974419" w:rsidRPr="00263471">
        <w:rPr>
          <w:rFonts w:ascii="Arial" w:hAnsi="Arial" w:cs="Arial"/>
          <w:sz w:val="21"/>
          <w:szCs w:val="21"/>
        </w:rPr>
        <w:lastRenderedPageBreak/>
        <w:t>así proceder con las acciones respectivas e inclusive determinar si corresponde o no realizar un nuevo procedimiento de selección.</w:t>
      </w:r>
    </w:p>
    <w:p w14:paraId="1D448AA5" w14:textId="77777777" w:rsidR="00974419" w:rsidRPr="00263471" w:rsidRDefault="00974419" w:rsidP="00974419">
      <w:pPr>
        <w:spacing w:after="0" w:line="240" w:lineRule="auto"/>
        <w:rPr>
          <w:rFonts w:ascii="Arial" w:hAnsi="Arial" w:cs="Arial"/>
          <w:sz w:val="21"/>
          <w:szCs w:val="21"/>
        </w:rPr>
      </w:pPr>
    </w:p>
    <w:p w14:paraId="6987A764" w14:textId="23944FA0" w:rsidR="00974419" w:rsidRPr="00263471" w:rsidRDefault="00974419" w:rsidP="00974419">
      <w:pPr>
        <w:spacing w:after="0" w:line="240" w:lineRule="auto"/>
        <w:rPr>
          <w:rFonts w:ascii="Arial" w:hAnsi="Arial" w:cs="Arial"/>
          <w:sz w:val="21"/>
          <w:szCs w:val="21"/>
          <w:shd w:val="clear" w:color="auto" w:fill="C0C0C0"/>
        </w:rPr>
      </w:pPr>
      <w:r w:rsidRPr="00263471">
        <w:rPr>
          <w:rFonts w:ascii="Arial" w:hAnsi="Arial" w:cs="Arial"/>
          <w:sz w:val="21"/>
          <w:szCs w:val="21"/>
        </w:rPr>
        <w:t xml:space="preserve">El SERCOP podrá en cualquier momento revisar la ficha técnica de los </w:t>
      </w:r>
      <w:r w:rsidR="00FA460D" w:rsidRPr="00263471">
        <w:rPr>
          <w:rFonts w:ascii="Arial" w:hAnsi="Arial" w:cs="Arial"/>
          <w:sz w:val="21"/>
          <w:szCs w:val="21"/>
        </w:rPr>
        <w:t>bienes</w:t>
      </w:r>
      <w:r w:rsidRPr="00263471">
        <w:rPr>
          <w:rFonts w:ascii="Arial" w:hAnsi="Arial" w:cs="Arial"/>
          <w:sz w:val="21"/>
          <w:szCs w:val="21"/>
        </w:rPr>
        <w:t xml:space="preserve"> a fin de actualizar las condiciones de los mismos, para garantizar la calidad, innovación y las necesidades públicas. Esta actualización será notificada a los proveedores a través del portal institucional.</w:t>
      </w:r>
    </w:p>
    <w:p w14:paraId="142DA429" w14:textId="77777777" w:rsidR="00974419" w:rsidRPr="00263471" w:rsidRDefault="00974419" w:rsidP="00974419">
      <w:pPr>
        <w:spacing w:after="0" w:line="240" w:lineRule="auto"/>
        <w:rPr>
          <w:rFonts w:ascii="Arial" w:hAnsi="Arial" w:cs="Arial"/>
          <w:sz w:val="21"/>
          <w:szCs w:val="21"/>
          <w:shd w:val="clear" w:color="auto" w:fill="C0C0C0"/>
        </w:rPr>
      </w:pPr>
    </w:p>
    <w:p w14:paraId="35FF83E6" w14:textId="77777777" w:rsidR="00974419" w:rsidRPr="00263471" w:rsidRDefault="00974419" w:rsidP="00974419">
      <w:pPr>
        <w:spacing w:after="0" w:line="240" w:lineRule="auto"/>
        <w:rPr>
          <w:rFonts w:ascii="Arial" w:hAnsi="Arial" w:cs="Arial"/>
          <w:sz w:val="21"/>
          <w:szCs w:val="21"/>
        </w:rPr>
      </w:pPr>
      <w:r w:rsidRPr="00263471">
        <w:rPr>
          <w:rFonts w:ascii="Arial" w:hAnsi="Arial" w:cs="Arial"/>
          <w:sz w:val="21"/>
          <w:szCs w:val="21"/>
        </w:rPr>
        <w:t>Los proveedores que puedan cumplir con la ficha técnica actualizada, podrán continuar en el catálogo durante el plazo de vigencia, los demás deberán solicitar la suspensión del catálogo de manera temporal o definitiva.</w:t>
      </w:r>
    </w:p>
    <w:p w14:paraId="2673E194" w14:textId="77777777" w:rsidR="00974419" w:rsidRPr="00263471" w:rsidRDefault="00974419" w:rsidP="00974419">
      <w:pPr>
        <w:spacing w:after="0" w:line="240" w:lineRule="auto"/>
        <w:rPr>
          <w:rFonts w:ascii="Arial" w:hAnsi="Arial" w:cs="Arial"/>
          <w:b/>
          <w:sz w:val="21"/>
          <w:szCs w:val="21"/>
        </w:rPr>
      </w:pPr>
    </w:p>
    <w:p w14:paraId="46A1A822" w14:textId="77777777" w:rsidR="00974419" w:rsidRPr="00263471" w:rsidRDefault="00974419" w:rsidP="00974419">
      <w:pPr>
        <w:pStyle w:val="Ttulo3"/>
        <w:spacing w:before="0" w:line="240" w:lineRule="auto"/>
        <w:rPr>
          <w:rFonts w:ascii="Arial" w:hAnsi="Arial"/>
          <w:sz w:val="21"/>
          <w:szCs w:val="21"/>
        </w:rPr>
      </w:pPr>
      <w:bookmarkStart w:id="2161" w:name="_Toc8901528"/>
      <w:bookmarkStart w:id="2162" w:name="_Toc11064681"/>
      <w:bookmarkStart w:id="2163" w:name="_Toc19285414"/>
      <w:r w:rsidRPr="00263471">
        <w:rPr>
          <w:rFonts w:ascii="Arial" w:hAnsi="Arial"/>
          <w:sz w:val="21"/>
          <w:szCs w:val="21"/>
        </w:rPr>
        <w:t>POR PARTE DEL PROVEEDOR ADJUDICADO O CONTRATISTA:</w:t>
      </w:r>
      <w:bookmarkEnd w:id="2161"/>
      <w:bookmarkEnd w:id="2162"/>
      <w:bookmarkEnd w:id="2163"/>
    </w:p>
    <w:p w14:paraId="4CF34B69" w14:textId="77777777" w:rsidR="009615AC" w:rsidRPr="00263471" w:rsidRDefault="009615AC" w:rsidP="00084318">
      <w:pPr>
        <w:spacing w:after="0" w:line="240" w:lineRule="auto"/>
        <w:rPr>
          <w:rFonts w:ascii="Arial" w:hAnsi="Arial" w:cs="Arial"/>
          <w:b/>
          <w:sz w:val="21"/>
          <w:szCs w:val="21"/>
        </w:rPr>
      </w:pPr>
    </w:p>
    <w:p w14:paraId="2CA0D343" w14:textId="77777777" w:rsidR="009615AC" w:rsidRPr="00263471" w:rsidRDefault="009615AC" w:rsidP="00084318">
      <w:pPr>
        <w:spacing w:after="0" w:line="240" w:lineRule="auto"/>
        <w:rPr>
          <w:rFonts w:ascii="Arial" w:hAnsi="Arial" w:cs="Arial"/>
          <w:sz w:val="21"/>
          <w:szCs w:val="21"/>
        </w:rPr>
      </w:pPr>
      <w:r w:rsidRPr="00263471">
        <w:rPr>
          <w:rStyle w:val="formcampos2"/>
          <w:rFonts w:ascii="Arial" w:hAnsi="Arial" w:cs="Arial"/>
          <w:sz w:val="21"/>
          <w:szCs w:val="21"/>
        </w:rPr>
        <w:t>El proveedor adjudicado deberá nombrar un administrador del Convenio Marco</w:t>
      </w:r>
      <w:r w:rsidR="00EB013F" w:rsidRPr="00263471">
        <w:rPr>
          <w:rStyle w:val="formcampos2"/>
          <w:rFonts w:ascii="Arial" w:hAnsi="Arial" w:cs="Arial"/>
          <w:sz w:val="21"/>
          <w:szCs w:val="21"/>
        </w:rPr>
        <w:t xml:space="preserve"> y de las órdenes de compra</w:t>
      </w:r>
      <w:r w:rsidRPr="00263471">
        <w:rPr>
          <w:rStyle w:val="formcampos2"/>
          <w:rFonts w:ascii="Arial" w:hAnsi="Arial" w:cs="Arial"/>
          <w:sz w:val="21"/>
          <w:szCs w:val="21"/>
        </w:rPr>
        <w:t>, quien será obligatoriamente un directivo o servidor con poder y atribuciones suficientes como para atender de manera directa lo relacionado con la ejecución del presente instrumento.</w:t>
      </w:r>
      <w:r w:rsidRPr="00263471">
        <w:rPr>
          <w:rStyle w:val="formcampos2"/>
          <w:rFonts w:ascii="Arial" w:hAnsi="Arial" w:cs="Arial"/>
          <w:b/>
          <w:sz w:val="21"/>
          <w:szCs w:val="21"/>
        </w:rPr>
        <w:t xml:space="preserve"> </w:t>
      </w:r>
      <w:r w:rsidRPr="00263471">
        <w:rPr>
          <w:rStyle w:val="formcampos2"/>
          <w:rFonts w:ascii="Arial" w:hAnsi="Arial" w:cs="Arial"/>
          <w:sz w:val="21"/>
          <w:szCs w:val="21"/>
        </w:rPr>
        <w:t>Son funciones del administrador del Convenio Marco las siguientes:</w:t>
      </w:r>
    </w:p>
    <w:p w14:paraId="30D57C32" w14:textId="77777777" w:rsidR="009615AC" w:rsidRPr="00263471" w:rsidRDefault="009615AC" w:rsidP="00084318">
      <w:pPr>
        <w:spacing w:after="0" w:line="240" w:lineRule="auto"/>
        <w:rPr>
          <w:rFonts w:ascii="Arial" w:hAnsi="Arial" w:cs="Arial"/>
          <w:sz w:val="21"/>
          <w:szCs w:val="21"/>
        </w:rPr>
      </w:pPr>
    </w:p>
    <w:p w14:paraId="6B8F0FDB" w14:textId="17F44DEF" w:rsidR="003478C7" w:rsidRPr="00263471" w:rsidRDefault="009615AC" w:rsidP="00A95587">
      <w:pPr>
        <w:numPr>
          <w:ilvl w:val="0"/>
          <w:numId w:val="93"/>
        </w:numPr>
        <w:tabs>
          <w:tab w:val="left" w:pos="-284"/>
        </w:tabs>
        <w:spacing w:after="0" w:line="240" w:lineRule="auto"/>
        <w:ind w:left="720"/>
        <w:rPr>
          <w:rStyle w:val="formcampos2"/>
          <w:rFonts w:ascii="Arial" w:hAnsi="Arial" w:cs="Arial"/>
          <w:sz w:val="21"/>
          <w:szCs w:val="21"/>
        </w:rPr>
      </w:pPr>
      <w:r w:rsidRPr="00263471">
        <w:rPr>
          <w:rStyle w:val="formcampos2"/>
          <w:rFonts w:ascii="Arial" w:hAnsi="Arial" w:cs="Arial"/>
          <w:sz w:val="21"/>
          <w:szCs w:val="21"/>
        </w:rPr>
        <w:t>Representar al proveedor seleccionado en la discusión de materias relacionadas con la ejecución del Convenio Marco.</w:t>
      </w:r>
    </w:p>
    <w:p w14:paraId="6A603AF1" w14:textId="77777777" w:rsidR="00A2142D" w:rsidRPr="00263471" w:rsidRDefault="009615AC" w:rsidP="00A95587">
      <w:pPr>
        <w:numPr>
          <w:ilvl w:val="0"/>
          <w:numId w:val="93"/>
        </w:numPr>
        <w:tabs>
          <w:tab w:val="left" w:pos="-284"/>
        </w:tabs>
        <w:spacing w:after="0" w:line="240" w:lineRule="auto"/>
        <w:ind w:left="720"/>
        <w:rPr>
          <w:rFonts w:ascii="Arial" w:hAnsi="Arial" w:cs="Arial"/>
          <w:sz w:val="21"/>
          <w:szCs w:val="21"/>
        </w:rPr>
      </w:pPr>
      <w:r w:rsidRPr="00263471">
        <w:rPr>
          <w:rStyle w:val="formcampos2"/>
          <w:rFonts w:ascii="Arial" w:hAnsi="Arial" w:cs="Arial"/>
          <w:sz w:val="21"/>
          <w:szCs w:val="21"/>
        </w:rPr>
        <w:t>Establecer procedimientos para el control de la información manejada por las partes.</w:t>
      </w:r>
      <w:r w:rsidRPr="00263471">
        <w:rPr>
          <w:rFonts w:ascii="Arial" w:hAnsi="Arial" w:cs="Arial"/>
          <w:sz w:val="21"/>
          <w:szCs w:val="21"/>
        </w:rPr>
        <w:tab/>
      </w:r>
    </w:p>
    <w:p w14:paraId="1CA3514E" w14:textId="77777777" w:rsidR="00A2142D" w:rsidRPr="00263471" w:rsidRDefault="009615AC" w:rsidP="00A95587">
      <w:pPr>
        <w:numPr>
          <w:ilvl w:val="0"/>
          <w:numId w:val="93"/>
        </w:numPr>
        <w:tabs>
          <w:tab w:val="left" w:pos="-284"/>
        </w:tabs>
        <w:spacing w:after="0" w:line="240" w:lineRule="auto"/>
        <w:ind w:left="720"/>
        <w:rPr>
          <w:rStyle w:val="formcampos2"/>
          <w:rFonts w:ascii="Arial" w:hAnsi="Arial" w:cs="Arial"/>
          <w:sz w:val="21"/>
          <w:szCs w:val="21"/>
        </w:rPr>
      </w:pPr>
      <w:r w:rsidRPr="00263471">
        <w:rPr>
          <w:rStyle w:val="formcampos2"/>
          <w:rFonts w:ascii="Arial" w:hAnsi="Arial" w:cs="Arial"/>
          <w:sz w:val="21"/>
          <w:szCs w:val="21"/>
        </w:rPr>
        <w:t>Coordinar las acciones que sean pertinentes para la ejecución del Convenio Marco con el SERCOP.</w:t>
      </w:r>
    </w:p>
    <w:p w14:paraId="1228B190" w14:textId="77777777" w:rsidR="009615AC" w:rsidRPr="00263471" w:rsidRDefault="009615AC" w:rsidP="00A95587">
      <w:pPr>
        <w:numPr>
          <w:ilvl w:val="0"/>
          <w:numId w:val="93"/>
        </w:numPr>
        <w:tabs>
          <w:tab w:val="left" w:pos="-284"/>
        </w:tabs>
        <w:spacing w:after="0" w:line="240" w:lineRule="auto"/>
        <w:ind w:left="720"/>
        <w:rPr>
          <w:rFonts w:ascii="Arial" w:hAnsi="Arial" w:cs="Arial"/>
          <w:sz w:val="21"/>
          <w:szCs w:val="21"/>
        </w:rPr>
      </w:pPr>
      <w:r w:rsidRPr="00263471">
        <w:rPr>
          <w:rStyle w:val="formcampos2"/>
          <w:rFonts w:ascii="Arial" w:hAnsi="Arial" w:cs="Arial"/>
          <w:sz w:val="21"/>
          <w:szCs w:val="21"/>
        </w:rPr>
        <w:t xml:space="preserve">En el caso de actualizaciones de fichas técnicas adjudicadas, el proveedor seleccionado deberá indicar al SERCOP, que su producto cumple con las nuevas características y descripciones. </w:t>
      </w:r>
    </w:p>
    <w:p w14:paraId="3E3094CA" w14:textId="77777777" w:rsidR="009615AC" w:rsidRPr="00263471" w:rsidRDefault="009615AC" w:rsidP="00B756CF">
      <w:pPr>
        <w:spacing w:after="0" w:line="240" w:lineRule="auto"/>
        <w:rPr>
          <w:rFonts w:ascii="Arial" w:hAnsi="Arial" w:cs="Arial"/>
          <w:sz w:val="21"/>
          <w:szCs w:val="21"/>
        </w:rPr>
      </w:pPr>
    </w:p>
    <w:p w14:paraId="68C8DB0D" w14:textId="77777777" w:rsidR="009615AC" w:rsidRPr="00263471" w:rsidRDefault="009615AC" w:rsidP="00B756CF">
      <w:pPr>
        <w:spacing w:after="0" w:line="240" w:lineRule="auto"/>
        <w:rPr>
          <w:rStyle w:val="formcampos2"/>
          <w:rFonts w:ascii="Arial" w:hAnsi="Arial" w:cs="Arial"/>
          <w:sz w:val="21"/>
          <w:szCs w:val="21"/>
        </w:rPr>
      </w:pPr>
      <w:r w:rsidRPr="00263471">
        <w:rPr>
          <w:rFonts w:ascii="Arial" w:hAnsi="Arial" w:cs="Arial"/>
          <w:sz w:val="21"/>
          <w:szCs w:val="21"/>
        </w:rPr>
        <w:t>El proveedor s</w:t>
      </w:r>
      <w:r w:rsidRPr="00263471">
        <w:rPr>
          <w:rStyle w:val="formcampos2"/>
          <w:rFonts w:ascii="Arial" w:hAnsi="Arial" w:cs="Arial"/>
          <w:sz w:val="21"/>
          <w:szCs w:val="21"/>
        </w:rPr>
        <w:t>eleccionado</w:t>
      </w:r>
      <w:r w:rsidRPr="00263471">
        <w:rPr>
          <w:rFonts w:ascii="Arial" w:hAnsi="Arial" w:cs="Arial"/>
          <w:sz w:val="21"/>
          <w:szCs w:val="21"/>
        </w:rPr>
        <w:t xml:space="preserve"> </w:t>
      </w:r>
      <w:r w:rsidRPr="00263471">
        <w:rPr>
          <w:rStyle w:val="formcampos2"/>
          <w:rFonts w:ascii="Arial" w:hAnsi="Arial" w:cs="Arial"/>
          <w:sz w:val="21"/>
          <w:szCs w:val="21"/>
        </w:rPr>
        <w:t>deberá informar al SERCOP respecto de todo cambio relacionado con la designación del administrador del Convenio Marco, en los términos y formatos que se determine para el efecto.</w:t>
      </w:r>
    </w:p>
    <w:p w14:paraId="7C888179" w14:textId="77777777" w:rsidR="009615AC" w:rsidRPr="00263471" w:rsidRDefault="009615AC" w:rsidP="00B756CF">
      <w:pPr>
        <w:spacing w:after="0" w:line="240" w:lineRule="auto"/>
        <w:rPr>
          <w:rFonts w:ascii="Arial" w:hAnsi="Arial" w:cs="Arial"/>
          <w:sz w:val="21"/>
          <w:szCs w:val="21"/>
        </w:rPr>
      </w:pPr>
    </w:p>
    <w:p w14:paraId="42BBF120" w14:textId="77777777" w:rsidR="00974419" w:rsidRPr="00263471" w:rsidRDefault="00974419" w:rsidP="00974419">
      <w:pPr>
        <w:rPr>
          <w:rFonts w:ascii="Arial" w:eastAsia="Times New Roman" w:hAnsi="Arial" w:cs="Arial"/>
          <w:b/>
          <w:bCs/>
          <w:sz w:val="21"/>
          <w:szCs w:val="21"/>
        </w:rPr>
      </w:pPr>
      <w:r w:rsidRPr="00263471">
        <w:rPr>
          <w:rFonts w:ascii="Arial" w:eastAsia="Times New Roman" w:hAnsi="Arial" w:cs="Arial"/>
          <w:b/>
          <w:bCs/>
          <w:sz w:val="21"/>
          <w:szCs w:val="21"/>
        </w:rPr>
        <w:t>14.2 Intervienen en la administración de la orden de compra, la ENTIDAD CONTRATANTE y el CONTRATISTA</w:t>
      </w:r>
    </w:p>
    <w:p w14:paraId="3F1E2B1F" w14:textId="77777777" w:rsidR="00974419" w:rsidRPr="00263471" w:rsidRDefault="00974419" w:rsidP="00974419">
      <w:pPr>
        <w:pStyle w:val="Ttulo3"/>
        <w:spacing w:before="0" w:line="240" w:lineRule="auto"/>
        <w:rPr>
          <w:rFonts w:ascii="Arial" w:hAnsi="Arial"/>
          <w:sz w:val="21"/>
          <w:szCs w:val="21"/>
        </w:rPr>
      </w:pPr>
      <w:bookmarkStart w:id="2164" w:name="_Toc8901529"/>
      <w:bookmarkStart w:id="2165" w:name="_Toc11064682"/>
      <w:bookmarkStart w:id="2166" w:name="_Toc19285415"/>
      <w:r w:rsidRPr="00263471">
        <w:rPr>
          <w:rFonts w:ascii="Arial" w:hAnsi="Arial"/>
          <w:sz w:val="21"/>
          <w:szCs w:val="21"/>
        </w:rPr>
        <w:t>POR PARTE DE LA ENTIDAD CONTRATANTE</w:t>
      </w:r>
      <w:bookmarkEnd w:id="2164"/>
      <w:bookmarkEnd w:id="2165"/>
      <w:bookmarkEnd w:id="2166"/>
    </w:p>
    <w:p w14:paraId="03691D95" w14:textId="77777777" w:rsidR="00974419" w:rsidRPr="00263471" w:rsidRDefault="00974419" w:rsidP="00974419">
      <w:pPr>
        <w:spacing w:after="0" w:line="240" w:lineRule="auto"/>
        <w:rPr>
          <w:rFonts w:ascii="Arial" w:hAnsi="Arial" w:cs="Arial"/>
          <w:b/>
          <w:sz w:val="21"/>
          <w:szCs w:val="21"/>
        </w:rPr>
      </w:pPr>
    </w:p>
    <w:p w14:paraId="08E60C04" w14:textId="6FBBFBC3" w:rsidR="009615AC" w:rsidRPr="00263471" w:rsidRDefault="00974419" w:rsidP="00084318">
      <w:pPr>
        <w:tabs>
          <w:tab w:val="left" w:pos="0"/>
        </w:tabs>
        <w:spacing w:after="0" w:line="240" w:lineRule="auto"/>
        <w:rPr>
          <w:rFonts w:ascii="Arial" w:hAnsi="Arial" w:cs="Arial"/>
          <w:sz w:val="21"/>
          <w:szCs w:val="21"/>
        </w:rPr>
      </w:pPr>
      <w:r w:rsidRPr="00263471">
        <w:rPr>
          <w:rFonts w:ascii="Arial" w:hAnsi="Arial" w:cs="Arial"/>
          <w:sz w:val="21"/>
          <w:szCs w:val="21"/>
        </w:rPr>
        <w:t xml:space="preserve">La </w:t>
      </w:r>
      <w:r w:rsidR="00E3033E" w:rsidRPr="00263471">
        <w:rPr>
          <w:rFonts w:ascii="Arial" w:hAnsi="Arial" w:cs="Arial"/>
          <w:sz w:val="21"/>
          <w:szCs w:val="21"/>
        </w:rPr>
        <w:t xml:space="preserve">Máxima Autoridad de la entidad </w:t>
      </w:r>
      <w:r w:rsidR="00E010E0" w:rsidRPr="00263471">
        <w:rPr>
          <w:rFonts w:ascii="Arial" w:hAnsi="Arial" w:cs="Arial"/>
          <w:sz w:val="21"/>
          <w:szCs w:val="21"/>
        </w:rPr>
        <w:t>generadora</w:t>
      </w:r>
      <w:r w:rsidR="00E3033E" w:rsidRPr="00263471">
        <w:rPr>
          <w:rFonts w:ascii="Arial" w:hAnsi="Arial" w:cs="Arial"/>
          <w:sz w:val="21"/>
          <w:szCs w:val="21"/>
        </w:rPr>
        <w:t xml:space="preserve"> de la orden de compra o su delegado, designará un Administrador, quien, </w:t>
      </w:r>
      <w:r w:rsidR="009615AC" w:rsidRPr="00263471">
        <w:rPr>
          <w:rFonts w:ascii="Arial" w:hAnsi="Arial" w:cs="Arial"/>
          <w:sz w:val="21"/>
          <w:szCs w:val="21"/>
        </w:rPr>
        <w:t>de conformidad con lo previsto en los artículos 80 de la LOSNCP y 121 de su Reglamento General,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14:paraId="7C67AFF8" w14:textId="77777777" w:rsidR="009615AC" w:rsidRPr="00263471" w:rsidRDefault="009615AC" w:rsidP="00084318">
      <w:pPr>
        <w:tabs>
          <w:tab w:val="left" w:pos="0"/>
        </w:tabs>
        <w:spacing w:after="0" w:line="240" w:lineRule="auto"/>
        <w:rPr>
          <w:rFonts w:ascii="Arial" w:hAnsi="Arial" w:cs="Arial"/>
          <w:sz w:val="21"/>
          <w:szCs w:val="21"/>
        </w:rPr>
      </w:pPr>
    </w:p>
    <w:p w14:paraId="30D6B7FA" w14:textId="77777777" w:rsidR="009615AC" w:rsidRPr="00263471" w:rsidRDefault="009615AC" w:rsidP="00084318">
      <w:pPr>
        <w:spacing w:after="0" w:line="240" w:lineRule="auto"/>
        <w:rPr>
          <w:rFonts w:ascii="Arial" w:hAnsi="Arial" w:cs="Arial"/>
          <w:sz w:val="21"/>
          <w:szCs w:val="21"/>
        </w:rPr>
      </w:pPr>
      <w:r w:rsidRPr="00263471">
        <w:rPr>
          <w:rStyle w:val="formcampos2"/>
          <w:rFonts w:ascii="Arial" w:hAnsi="Arial" w:cs="Arial"/>
          <w:sz w:val="21"/>
          <w:szCs w:val="21"/>
        </w:rPr>
        <w:t>El administrador deberá conocer a cabalidad las condiciones previstas por el SERCOP en el presente Convenio Marco y exigir su cumplimiento al CONTRATISTA.</w:t>
      </w:r>
    </w:p>
    <w:p w14:paraId="120F7C0E" w14:textId="77777777" w:rsidR="00974419" w:rsidRPr="00263471" w:rsidRDefault="00974419" w:rsidP="00FA3D2F">
      <w:pPr>
        <w:pStyle w:val="Ttulo3"/>
        <w:spacing w:line="240" w:lineRule="auto"/>
        <w:rPr>
          <w:rFonts w:ascii="Arial" w:hAnsi="Arial"/>
          <w:sz w:val="21"/>
          <w:szCs w:val="21"/>
        </w:rPr>
      </w:pPr>
      <w:bookmarkStart w:id="2167" w:name="_Toc8901530"/>
      <w:bookmarkStart w:id="2168" w:name="_Toc11064683"/>
      <w:bookmarkStart w:id="2169" w:name="_Toc19285416"/>
      <w:r w:rsidRPr="00263471">
        <w:rPr>
          <w:rFonts w:ascii="Arial" w:hAnsi="Arial"/>
          <w:sz w:val="21"/>
          <w:szCs w:val="21"/>
        </w:rPr>
        <w:t>POR PARTE DEL CONTRATISTA</w:t>
      </w:r>
      <w:bookmarkEnd w:id="2167"/>
      <w:bookmarkEnd w:id="2168"/>
      <w:bookmarkEnd w:id="2169"/>
    </w:p>
    <w:p w14:paraId="7716F0D6" w14:textId="77777777" w:rsidR="00974419" w:rsidRPr="00263471" w:rsidRDefault="00974419" w:rsidP="00974419">
      <w:pPr>
        <w:spacing w:after="0" w:line="240" w:lineRule="auto"/>
        <w:rPr>
          <w:rFonts w:ascii="Arial" w:hAnsi="Arial" w:cs="Arial"/>
          <w:sz w:val="21"/>
          <w:szCs w:val="21"/>
        </w:rPr>
      </w:pPr>
    </w:p>
    <w:p w14:paraId="46223415" w14:textId="77777777" w:rsidR="00974419" w:rsidRPr="00263471" w:rsidRDefault="00974419" w:rsidP="00974419">
      <w:pPr>
        <w:spacing w:after="0" w:line="240" w:lineRule="auto"/>
        <w:rPr>
          <w:rFonts w:ascii="Arial" w:hAnsi="Arial" w:cs="Arial"/>
          <w:sz w:val="21"/>
          <w:szCs w:val="21"/>
        </w:rPr>
      </w:pPr>
      <w:r w:rsidRPr="00263471">
        <w:rPr>
          <w:rFonts w:ascii="Arial" w:hAnsi="Arial" w:cs="Arial"/>
          <w:sz w:val="21"/>
          <w:szCs w:val="21"/>
        </w:rPr>
        <w:t xml:space="preserve">El CONTRATISTA nombrará un administrador de la Orden de Compra a fin de que realice las acciones para el cumplimiento de las obligaciones contraídas. Podrá suscribir el acta de </w:t>
      </w:r>
      <w:r w:rsidRPr="00263471">
        <w:rPr>
          <w:rFonts w:ascii="Arial" w:hAnsi="Arial" w:cs="Arial"/>
          <w:sz w:val="21"/>
          <w:szCs w:val="21"/>
        </w:rPr>
        <w:lastRenderedPageBreak/>
        <w:t>entrega recepción, para lo cual requerirá de la autorización del representante legal, de ser el caso.</w:t>
      </w:r>
    </w:p>
    <w:p w14:paraId="2934EAAA" w14:textId="77777777" w:rsidR="00974419" w:rsidRPr="00263471" w:rsidRDefault="00974419" w:rsidP="00C8471D">
      <w:pPr>
        <w:spacing w:after="0"/>
        <w:rPr>
          <w:rFonts w:ascii="Arial" w:hAnsi="Arial" w:cs="Arial"/>
          <w:sz w:val="21"/>
          <w:szCs w:val="21"/>
        </w:rPr>
      </w:pPr>
    </w:p>
    <w:p w14:paraId="5A5CEB4F" w14:textId="77777777" w:rsidR="009615AC" w:rsidRPr="00263471" w:rsidRDefault="009615AC" w:rsidP="00084318">
      <w:pPr>
        <w:pStyle w:val="Ttulo2"/>
        <w:tabs>
          <w:tab w:val="clear" w:pos="576"/>
          <w:tab w:val="num" w:pos="0"/>
        </w:tabs>
        <w:spacing w:before="0" w:after="0" w:line="240" w:lineRule="auto"/>
        <w:ind w:left="0" w:firstLine="0"/>
        <w:jc w:val="left"/>
        <w:rPr>
          <w:rFonts w:ascii="Arial" w:hAnsi="Arial"/>
          <w:sz w:val="21"/>
          <w:szCs w:val="21"/>
        </w:rPr>
      </w:pPr>
      <w:bookmarkStart w:id="2170" w:name="_Toc533579450"/>
      <w:bookmarkStart w:id="2171" w:name="_Toc8901531"/>
      <w:bookmarkStart w:id="2172" w:name="_Toc11064684"/>
      <w:bookmarkStart w:id="2173" w:name="_Toc19285417"/>
      <w:r w:rsidRPr="00263471">
        <w:rPr>
          <w:rFonts w:ascii="Arial" w:hAnsi="Arial"/>
          <w:sz w:val="21"/>
          <w:szCs w:val="21"/>
        </w:rPr>
        <w:t>DÉCIMA QUINTA: TIEMPO DE ENTREGA</w:t>
      </w:r>
      <w:bookmarkEnd w:id="2170"/>
      <w:bookmarkEnd w:id="2171"/>
      <w:bookmarkEnd w:id="2172"/>
      <w:bookmarkEnd w:id="2173"/>
      <w:r w:rsidRPr="00263471">
        <w:rPr>
          <w:rFonts w:ascii="Arial" w:hAnsi="Arial"/>
          <w:sz w:val="21"/>
          <w:szCs w:val="21"/>
        </w:rPr>
        <w:t xml:space="preserve"> </w:t>
      </w:r>
    </w:p>
    <w:p w14:paraId="39BC0FB0" w14:textId="77777777" w:rsidR="009615AC" w:rsidRPr="00263471" w:rsidRDefault="009615AC" w:rsidP="00406EA1">
      <w:pPr>
        <w:spacing w:after="0" w:line="240" w:lineRule="auto"/>
        <w:rPr>
          <w:rFonts w:ascii="Arial" w:hAnsi="Arial" w:cs="Arial"/>
          <w:b/>
          <w:sz w:val="21"/>
          <w:szCs w:val="21"/>
        </w:rPr>
      </w:pPr>
    </w:p>
    <w:p w14:paraId="7EB2B28B" w14:textId="77777777" w:rsidR="00B815F8" w:rsidRPr="00263471" w:rsidRDefault="00B815F8" w:rsidP="00084318">
      <w:pPr>
        <w:spacing w:after="0" w:line="240" w:lineRule="auto"/>
        <w:rPr>
          <w:rFonts w:ascii="Arial" w:hAnsi="Arial" w:cs="Arial"/>
          <w:sz w:val="21"/>
          <w:szCs w:val="21"/>
        </w:rPr>
      </w:pPr>
      <w:r w:rsidRPr="00263471">
        <w:rPr>
          <w:rFonts w:ascii="Arial" w:hAnsi="Arial" w:cs="Arial"/>
          <w:sz w:val="21"/>
          <w:szCs w:val="21"/>
        </w:rPr>
        <w:t xml:space="preserve">Los tiempos máximos previstos como parte del presente procedimiento rigen a partir de la formalización de la orden de compra y serán los siguientes: </w:t>
      </w:r>
    </w:p>
    <w:p w14:paraId="11A8E335" w14:textId="77777777" w:rsidR="00C92082" w:rsidRPr="00263471" w:rsidRDefault="00C92082" w:rsidP="00084318">
      <w:pPr>
        <w:spacing w:after="0" w:line="240" w:lineRule="auto"/>
        <w:rPr>
          <w:rFonts w:ascii="Arial" w:hAnsi="Arial" w:cs="Arial"/>
          <w:sz w:val="21"/>
          <w:szCs w:val="21"/>
        </w:rPr>
      </w:pPr>
    </w:p>
    <w:tbl>
      <w:tblPr>
        <w:tblpPr w:leftFromText="141" w:rightFromText="141" w:vertAnchor="text" w:tblpXSpec="center" w:tblpY="1"/>
        <w:tblOverlap w:val="never"/>
        <w:tblW w:w="5315" w:type="dxa"/>
        <w:tblCellMar>
          <w:left w:w="70" w:type="dxa"/>
          <w:right w:w="70" w:type="dxa"/>
        </w:tblCellMar>
        <w:tblLook w:val="04A0" w:firstRow="1" w:lastRow="0" w:firstColumn="1" w:lastColumn="0" w:noHBand="0" w:noVBand="1"/>
      </w:tblPr>
      <w:tblGrid>
        <w:gridCol w:w="2799"/>
        <w:gridCol w:w="2516"/>
      </w:tblGrid>
      <w:tr w:rsidR="00C92082" w:rsidRPr="00263471" w14:paraId="34146CED" w14:textId="77777777" w:rsidTr="002836E0">
        <w:trPr>
          <w:trHeight w:val="269"/>
        </w:trPr>
        <w:tc>
          <w:tcPr>
            <w:tcW w:w="27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009D4B" w14:textId="77777777" w:rsidR="00C92082" w:rsidRPr="00263471" w:rsidRDefault="00C92082" w:rsidP="002836E0">
            <w:pPr>
              <w:suppressAutoHyphens w:val="0"/>
              <w:spacing w:after="0" w:line="240" w:lineRule="auto"/>
              <w:jc w:val="center"/>
              <w:rPr>
                <w:rFonts w:ascii="Arial" w:hAnsi="Arial" w:cs="Arial"/>
                <w:b/>
                <w:sz w:val="21"/>
                <w:szCs w:val="21"/>
                <w:lang w:val="es-EC"/>
              </w:rPr>
            </w:pPr>
            <w:r w:rsidRPr="00263471">
              <w:rPr>
                <w:rFonts w:ascii="Arial" w:eastAsia="Times New Roman" w:hAnsi="Arial" w:cs="Arial"/>
                <w:b/>
                <w:bCs/>
                <w:sz w:val="21"/>
                <w:szCs w:val="21"/>
                <w:lang w:val="es-EC" w:eastAsia="es-EC"/>
              </w:rPr>
              <w:t>RANGOS</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B9F29D3" w14:textId="77777777" w:rsidR="00C92082" w:rsidRPr="00263471" w:rsidRDefault="00C92082" w:rsidP="002836E0">
            <w:pPr>
              <w:suppressAutoHyphens w:val="0"/>
              <w:spacing w:after="0" w:line="240" w:lineRule="auto"/>
              <w:jc w:val="center"/>
              <w:rPr>
                <w:rFonts w:ascii="Arial" w:hAnsi="Arial" w:cs="Arial"/>
                <w:b/>
                <w:sz w:val="21"/>
                <w:szCs w:val="21"/>
                <w:lang w:val="es-EC"/>
              </w:rPr>
            </w:pPr>
            <w:r w:rsidRPr="00263471">
              <w:rPr>
                <w:rFonts w:ascii="Arial" w:eastAsia="Times New Roman" w:hAnsi="Arial" w:cs="Arial"/>
                <w:b/>
                <w:bCs/>
                <w:sz w:val="21"/>
                <w:szCs w:val="21"/>
                <w:lang w:val="es-EC" w:eastAsia="es-EC"/>
              </w:rPr>
              <w:t>TIEMPOS</w:t>
            </w:r>
            <w:r w:rsidRPr="00263471">
              <w:rPr>
                <w:rFonts w:ascii="Arial" w:hAnsi="Arial" w:cs="Arial"/>
                <w:b/>
                <w:sz w:val="21"/>
                <w:szCs w:val="21"/>
                <w:lang w:val="es-EC"/>
              </w:rPr>
              <w:t xml:space="preserve"> DE ENTREGA</w:t>
            </w:r>
            <w:r w:rsidRPr="00263471">
              <w:rPr>
                <w:rFonts w:ascii="Arial" w:eastAsia="Times New Roman" w:hAnsi="Arial" w:cs="Arial"/>
                <w:b/>
                <w:bCs/>
                <w:sz w:val="21"/>
                <w:szCs w:val="21"/>
                <w:lang w:val="es-EC" w:eastAsia="es-EC"/>
              </w:rPr>
              <w:t xml:space="preserve"> DÍAS CALENDARIO</w:t>
            </w:r>
          </w:p>
        </w:tc>
      </w:tr>
      <w:tr w:rsidR="00C92082" w:rsidRPr="00263471" w14:paraId="61E008D4" w14:textId="77777777" w:rsidTr="002836E0">
        <w:trPr>
          <w:trHeight w:val="277"/>
        </w:trPr>
        <w:tc>
          <w:tcPr>
            <w:tcW w:w="279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A3A1CF" w14:textId="77777777" w:rsidR="00C92082" w:rsidRPr="00263471" w:rsidRDefault="00C92082" w:rsidP="002836E0">
            <w:pPr>
              <w:suppressAutoHyphens w:val="0"/>
              <w:spacing w:after="0" w:line="240" w:lineRule="auto"/>
              <w:jc w:val="left"/>
              <w:rPr>
                <w:rFonts w:ascii="Arial" w:eastAsia="Times New Roman" w:hAnsi="Arial" w:cs="Arial"/>
                <w:b/>
                <w:bCs/>
                <w:sz w:val="21"/>
                <w:szCs w:val="21"/>
                <w:lang w:val="es-EC" w:eastAsia="es-EC"/>
              </w:rPr>
            </w:pPr>
          </w:p>
        </w:tc>
        <w:tc>
          <w:tcPr>
            <w:tcW w:w="251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833048" w14:textId="77777777" w:rsidR="00C92082" w:rsidRPr="00263471" w:rsidRDefault="00C92082" w:rsidP="002836E0">
            <w:pPr>
              <w:suppressAutoHyphens w:val="0"/>
              <w:spacing w:after="0" w:line="240" w:lineRule="auto"/>
              <w:jc w:val="left"/>
              <w:rPr>
                <w:rFonts w:ascii="Arial" w:eastAsia="Times New Roman" w:hAnsi="Arial" w:cs="Arial"/>
                <w:b/>
                <w:bCs/>
                <w:sz w:val="21"/>
                <w:szCs w:val="21"/>
                <w:lang w:val="es-EC" w:eastAsia="es-EC"/>
              </w:rPr>
            </w:pPr>
          </w:p>
        </w:tc>
      </w:tr>
      <w:tr w:rsidR="00C92082" w:rsidRPr="00263471" w14:paraId="52EF295E" w14:textId="77777777" w:rsidTr="002836E0">
        <w:trPr>
          <w:trHeight w:val="255"/>
        </w:trPr>
        <w:tc>
          <w:tcPr>
            <w:tcW w:w="2799"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ABFA293" w14:textId="77777777" w:rsidR="00C92082" w:rsidRPr="00263471" w:rsidRDefault="00C92082" w:rsidP="002836E0">
            <w:pPr>
              <w:suppressAutoHyphens w:val="0"/>
              <w:spacing w:after="0" w:line="240" w:lineRule="auto"/>
              <w:jc w:val="right"/>
              <w:rPr>
                <w:rFonts w:ascii="Arial" w:hAnsi="Arial" w:cs="Arial"/>
                <w:sz w:val="21"/>
                <w:szCs w:val="21"/>
                <w:lang w:val="es-EC"/>
              </w:rPr>
            </w:pPr>
            <w:r w:rsidRPr="00263471">
              <w:rPr>
                <w:rFonts w:ascii="Arial" w:eastAsia="Times New Roman" w:hAnsi="Arial" w:cs="Arial"/>
                <w:sz w:val="21"/>
                <w:szCs w:val="21"/>
                <w:lang w:val="es-EC" w:eastAsia="es-EC"/>
              </w:rPr>
              <w:t>Desde</w:t>
            </w:r>
            <w:r w:rsidRPr="00263471">
              <w:rPr>
                <w:rFonts w:ascii="Arial" w:hAnsi="Arial" w:cs="Arial"/>
                <w:sz w:val="21"/>
                <w:szCs w:val="21"/>
                <w:lang w:val="es-EC"/>
              </w:rPr>
              <w:t xml:space="preserve"> 1 </w:t>
            </w:r>
            <w:r w:rsidRPr="00263471">
              <w:rPr>
                <w:rFonts w:ascii="Arial" w:eastAsia="Times New Roman" w:hAnsi="Arial" w:cs="Arial"/>
                <w:sz w:val="21"/>
                <w:szCs w:val="21"/>
                <w:lang w:val="es-EC" w:eastAsia="es-EC"/>
              </w:rPr>
              <w:t>hasta 10</w:t>
            </w:r>
          </w:p>
        </w:tc>
        <w:tc>
          <w:tcPr>
            <w:tcW w:w="2516" w:type="dxa"/>
            <w:tcBorders>
              <w:top w:val="single" w:sz="4" w:space="0" w:color="auto"/>
              <w:left w:val="nil"/>
              <w:bottom w:val="single" w:sz="4" w:space="0" w:color="000000"/>
              <w:right w:val="single" w:sz="4" w:space="0" w:color="000000"/>
            </w:tcBorders>
            <w:shd w:val="clear" w:color="auto" w:fill="auto"/>
            <w:noWrap/>
            <w:vAlign w:val="bottom"/>
            <w:hideMark/>
          </w:tcPr>
          <w:p w14:paraId="54CCE161" w14:textId="77777777" w:rsidR="00C92082" w:rsidRPr="00263471" w:rsidRDefault="00C92082" w:rsidP="002836E0">
            <w:pPr>
              <w:suppressAutoHyphens w:val="0"/>
              <w:spacing w:after="0" w:line="240" w:lineRule="auto"/>
              <w:jc w:val="center"/>
              <w:rPr>
                <w:rFonts w:ascii="Arial" w:hAnsi="Arial" w:cs="Arial"/>
                <w:sz w:val="21"/>
                <w:szCs w:val="21"/>
                <w:lang w:val="es-EC"/>
              </w:rPr>
            </w:pPr>
            <w:r w:rsidRPr="00263471">
              <w:rPr>
                <w:rFonts w:ascii="Arial" w:eastAsia="Times New Roman" w:hAnsi="Arial" w:cs="Arial"/>
                <w:sz w:val="21"/>
                <w:szCs w:val="21"/>
                <w:lang w:val="es-EC" w:eastAsia="es-EC"/>
              </w:rPr>
              <w:t>18</w:t>
            </w:r>
          </w:p>
        </w:tc>
      </w:tr>
      <w:tr w:rsidR="00C92082" w:rsidRPr="00263471" w14:paraId="3F5B5522" w14:textId="77777777" w:rsidTr="002836E0">
        <w:trPr>
          <w:trHeight w:val="255"/>
        </w:trPr>
        <w:tc>
          <w:tcPr>
            <w:tcW w:w="2799" w:type="dxa"/>
            <w:tcBorders>
              <w:top w:val="nil"/>
              <w:left w:val="single" w:sz="4" w:space="0" w:color="000000"/>
              <w:bottom w:val="single" w:sz="4" w:space="0" w:color="000000"/>
              <w:right w:val="single" w:sz="4" w:space="0" w:color="000000"/>
            </w:tcBorders>
            <w:shd w:val="clear" w:color="auto" w:fill="auto"/>
            <w:noWrap/>
            <w:vAlign w:val="bottom"/>
            <w:hideMark/>
          </w:tcPr>
          <w:p w14:paraId="3C12E0E7" w14:textId="77777777" w:rsidR="00C92082" w:rsidRPr="00263471" w:rsidRDefault="00C92082" w:rsidP="002836E0">
            <w:pPr>
              <w:suppressAutoHyphens w:val="0"/>
              <w:spacing w:after="0" w:line="240" w:lineRule="auto"/>
              <w:jc w:val="right"/>
              <w:rPr>
                <w:rFonts w:ascii="Arial" w:hAnsi="Arial" w:cs="Arial"/>
                <w:sz w:val="21"/>
                <w:szCs w:val="21"/>
                <w:lang w:val="es-EC"/>
              </w:rPr>
            </w:pPr>
            <w:r w:rsidRPr="00263471">
              <w:rPr>
                <w:rFonts w:ascii="Arial" w:eastAsia="Times New Roman" w:hAnsi="Arial" w:cs="Arial"/>
                <w:sz w:val="21"/>
                <w:szCs w:val="21"/>
                <w:lang w:val="es-EC" w:eastAsia="es-EC"/>
              </w:rPr>
              <w:t>Desde 11 hasta 25</w:t>
            </w:r>
          </w:p>
        </w:tc>
        <w:tc>
          <w:tcPr>
            <w:tcW w:w="2516" w:type="dxa"/>
            <w:tcBorders>
              <w:top w:val="nil"/>
              <w:left w:val="nil"/>
              <w:bottom w:val="single" w:sz="4" w:space="0" w:color="000000"/>
              <w:right w:val="single" w:sz="4" w:space="0" w:color="000000"/>
            </w:tcBorders>
            <w:shd w:val="clear" w:color="auto" w:fill="auto"/>
            <w:noWrap/>
            <w:vAlign w:val="bottom"/>
            <w:hideMark/>
          </w:tcPr>
          <w:p w14:paraId="3B4ACB05" w14:textId="77777777" w:rsidR="00C92082" w:rsidRPr="00263471" w:rsidRDefault="00C92082" w:rsidP="002836E0">
            <w:pPr>
              <w:suppressAutoHyphens w:val="0"/>
              <w:spacing w:after="0" w:line="240" w:lineRule="auto"/>
              <w:jc w:val="center"/>
              <w:rPr>
                <w:rFonts w:ascii="Arial" w:hAnsi="Arial" w:cs="Arial"/>
                <w:sz w:val="21"/>
                <w:szCs w:val="21"/>
                <w:lang w:val="es-EC"/>
              </w:rPr>
            </w:pPr>
            <w:r w:rsidRPr="00263471">
              <w:rPr>
                <w:rFonts w:ascii="Arial" w:eastAsia="Times New Roman" w:hAnsi="Arial" w:cs="Arial"/>
                <w:sz w:val="21"/>
                <w:szCs w:val="21"/>
                <w:lang w:val="es-EC" w:eastAsia="es-EC"/>
              </w:rPr>
              <w:t>25</w:t>
            </w:r>
          </w:p>
        </w:tc>
      </w:tr>
      <w:tr w:rsidR="00C92082" w:rsidRPr="00263471" w14:paraId="47AE7D5A" w14:textId="77777777" w:rsidTr="002836E0">
        <w:trPr>
          <w:trHeight w:val="255"/>
        </w:trPr>
        <w:tc>
          <w:tcPr>
            <w:tcW w:w="2799" w:type="dxa"/>
            <w:tcBorders>
              <w:top w:val="nil"/>
              <w:left w:val="single" w:sz="4" w:space="0" w:color="000000"/>
              <w:bottom w:val="single" w:sz="4" w:space="0" w:color="000000"/>
              <w:right w:val="single" w:sz="4" w:space="0" w:color="000000"/>
            </w:tcBorders>
            <w:shd w:val="clear" w:color="auto" w:fill="auto"/>
            <w:noWrap/>
            <w:vAlign w:val="bottom"/>
            <w:hideMark/>
          </w:tcPr>
          <w:p w14:paraId="2DDDDCC8" w14:textId="77777777" w:rsidR="00C92082" w:rsidRPr="00263471" w:rsidRDefault="00C92082" w:rsidP="002836E0">
            <w:pPr>
              <w:suppressAutoHyphens w:val="0"/>
              <w:spacing w:after="0" w:line="240" w:lineRule="auto"/>
              <w:jc w:val="right"/>
              <w:rPr>
                <w:rFonts w:ascii="Arial" w:hAnsi="Arial" w:cs="Arial"/>
                <w:sz w:val="21"/>
                <w:szCs w:val="21"/>
                <w:lang w:val="es-EC"/>
              </w:rPr>
            </w:pPr>
            <w:r w:rsidRPr="00263471">
              <w:rPr>
                <w:rFonts w:ascii="Arial" w:eastAsia="Times New Roman" w:hAnsi="Arial" w:cs="Arial"/>
                <w:sz w:val="21"/>
                <w:szCs w:val="21"/>
                <w:lang w:val="es-EC" w:eastAsia="es-EC"/>
              </w:rPr>
              <w:t>Desde 26 hasta 75</w:t>
            </w:r>
          </w:p>
        </w:tc>
        <w:tc>
          <w:tcPr>
            <w:tcW w:w="2516" w:type="dxa"/>
            <w:tcBorders>
              <w:top w:val="nil"/>
              <w:left w:val="nil"/>
              <w:bottom w:val="single" w:sz="4" w:space="0" w:color="000000"/>
              <w:right w:val="single" w:sz="4" w:space="0" w:color="000000"/>
            </w:tcBorders>
            <w:shd w:val="clear" w:color="auto" w:fill="auto"/>
            <w:noWrap/>
            <w:vAlign w:val="bottom"/>
            <w:hideMark/>
          </w:tcPr>
          <w:p w14:paraId="336BBFEC" w14:textId="77777777" w:rsidR="00C92082" w:rsidRPr="00263471" w:rsidRDefault="00C92082" w:rsidP="002836E0">
            <w:pPr>
              <w:suppressAutoHyphens w:val="0"/>
              <w:spacing w:after="0" w:line="240" w:lineRule="auto"/>
              <w:jc w:val="center"/>
              <w:rPr>
                <w:rFonts w:ascii="Arial" w:hAnsi="Arial" w:cs="Arial"/>
                <w:sz w:val="21"/>
                <w:szCs w:val="21"/>
                <w:lang w:val="es-EC"/>
              </w:rPr>
            </w:pPr>
            <w:r w:rsidRPr="00263471">
              <w:rPr>
                <w:rFonts w:ascii="Arial" w:eastAsia="Times New Roman" w:hAnsi="Arial" w:cs="Arial"/>
                <w:sz w:val="21"/>
                <w:szCs w:val="21"/>
                <w:lang w:val="es-EC" w:eastAsia="es-EC"/>
              </w:rPr>
              <w:t>45</w:t>
            </w:r>
          </w:p>
        </w:tc>
      </w:tr>
      <w:tr w:rsidR="00C92082" w:rsidRPr="00263471" w14:paraId="6A3FE964" w14:textId="77777777" w:rsidTr="002836E0">
        <w:trPr>
          <w:trHeight w:val="255"/>
        </w:trPr>
        <w:tc>
          <w:tcPr>
            <w:tcW w:w="2799" w:type="dxa"/>
            <w:tcBorders>
              <w:top w:val="nil"/>
              <w:left w:val="single" w:sz="4" w:space="0" w:color="000000"/>
              <w:bottom w:val="single" w:sz="4" w:space="0" w:color="000000"/>
              <w:right w:val="single" w:sz="4" w:space="0" w:color="000000"/>
            </w:tcBorders>
            <w:shd w:val="clear" w:color="auto" w:fill="auto"/>
            <w:noWrap/>
            <w:vAlign w:val="bottom"/>
            <w:hideMark/>
          </w:tcPr>
          <w:p w14:paraId="0C0BBD84" w14:textId="77777777" w:rsidR="00C92082" w:rsidRPr="00263471" w:rsidRDefault="00C92082" w:rsidP="002836E0">
            <w:pPr>
              <w:suppressAutoHyphens w:val="0"/>
              <w:spacing w:after="0" w:line="240" w:lineRule="auto"/>
              <w:jc w:val="right"/>
              <w:rPr>
                <w:rFonts w:ascii="Arial" w:hAnsi="Arial" w:cs="Arial"/>
                <w:sz w:val="21"/>
                <w:szCs w:val="21"/>
                <w:lang w:val="es-EC"/>
              </w:rPr>
            </w:pPr>
            <w:r w:rsidRPr="00263471">
              <w:rPr>
                <w:rFonts w:ascii="Arial" w:eastAsia="Times New Roman" w:hAnsi="Arial" w:cs="Arial"/>
                <w:sz w:val="21"/>
                <w:szCs w:val="21"/>
                <w:lang w:val="es-EC" w:eastAsia="es-EC"/>
              </w:rPr>
              <w:t>Desde 76 hasta 200</w:t>
            </w:r>
          </w:p>
        </w:tc>
        <w:tc>
          <w:tcPr>
            <w:tcW w:w="2516" w:type="dxa"/>
            <w:tcBorders>
              <w:top w:val="nil"/>
              <w:left w:val="nil"/>
              <w:bottom w:val="single" w:sz="4" w:space="0" w:color="000000"/>
              <w:right w:val="single" w:sz="4" w:space="0" w:color="000000"/>
            </w:tcBorders>
            <w:shd w:val="clear" w:color="auto" w:fill="auto"/>
            <w:noWrap/>
            <w:vAlign w:val="bottom"/>
            <w:hideMark/>
          </w:tcPr>
          <w:p w14:paraId="39721FEF" w14:textId="77777777" w:rsidR="00C92082" w:rsidRPr="00263471" w:rsidRDefault="00C92082" w:rsidP="002836E0">
            <w:pPr>
              <w:suppressAutoHyphens w:val="0"/>
              <w:spacing w:after="0" w:line="240" w:lineRule="auto"/>
              <w:jc w:val="center"/>
              <w:rPr>
                <w:rFonts w:ascii="Arial" w:hAnsi="Arial" w:cs="Arial"/>
                <w:sz w:val="21"/>
                <w:szCs w:val="21"/>
                <w:lang w:val="es-EC"/>
              </w:rPr>
            </w:pPr>
            <w:r w:rsidRPr="00263471">
              <w:rPr>
                <w:rFonts w:ascii="Arial" w:eastAsia="Times New Roman" w:hAnsi="Arial" w:cs="Arial"/>
                <w:sz w:val="21"/>
                <w:szCs w:val="21"/>
                <w:lang w:val="es-EC" w:eastAsia="es-EC"/>
              </w:rPr>
              <w:t>70</w:t>
            </w:r>
          </w:p>
        </w:tc>
      </w:tr>
      <w:tr w:rsidR="00C92082" w:rsidRPr="00263471" w14:paraId="7A39D45C" w14:textId="77777777" w:rsidTr="002836E0">
        <w:trPr>
          <w:trHeight w:val="255"/>
        </w:trPr>
        <w:tc>
          <w:tcPr>
            <w:tcW w:w="2799" w:type="dxa"/>
            <w:tcBorders>
              <w:top w:val="nil"/>
              <w:left w:val="single" w:sz="4" w:space="0" w:color="000000"/>
              <w:bottom w:val="single" w:sz="4" w:space="0" w:color="000000"/>
              <w:right w:val="single" w:sz="4" w:space="0" w:color="000000"/>
            </w:tcBorders>
            <w:shd w:val="clear" w:color="auto" w:fill="auto"/>
            <w:noWrap/>
            <w:vAlign w:val="bottom"/>
            <w:hideMark/>
          </w:tcPr>
          <w:p w14:paraId="30E98BCD" w14:textId="353E958A" w:rsidR="00C92082" w:rsidRPr="00263471" w:rsidRDefault="00C92082" w:rsidP="00AD4D20">
            <w:pPr>
              <w:suppressAutoHyphens w:val="0"/>
              <w:spacing w:after="0" w:line="240" w:lineRule="auto"/>
              <w:jc w:val="right"/>
              <w:rPr>
                <w:rFonts w:ascii="Arial" w:eastAsia="Times New Roman" w:hAnsi="Arial" w:cs="Arial"/>
                <w:sz w:val="21"/>
                <w:szCs w:val="21"/>
                <w:lang w:val="es-EC" w:eastAsia="es-EC"/>
              </w:rPr>
            </w:pPr>
            <w:r w:rsidRPr="00263471">
              <w:rPr>
                <w:rFonts w:ascii="Arial" w:eastAsia="Times New Roman" w:hAnsi="Arial" w:cs="Arial"/>
                <w:sz w:val="21"/>
                <w:szCs w:val="21"/>
                <w:lang w:val="es-EC" w:eastAsia="es-EC"/>
              </w:rPr>
              <w:t xml:space="preserve">Desde 201 </w:t>
            </w:r>
            <w:r w:rsidR="00AD4D20" w:rsidRPr="00263471">
              <w:rPr>
                <w:rFonts w:ascii="Arial" w:eastAsia="Times New Roman" w:hAnsi="Arial" w:cs="Arial"/>
                <w:sz w:val="21"/>
                <w:szCs w:val="21"/>
                <w:lang w:val="es-EC" w:eastAsia="es-EC"/>
              </w:rPr>
              <w:t>en adelante</w:t>
            </w:r>
          </w:p>
        </w:tc>
        <w:tc>
          <w:tcPr>
            <w:tcW w:w="2516" w:type="dxa"/>
            <w:tcBorders>
              <w:top w:val="nil"/>
              <w:left w:val="nil"/>
              <w:bottom w:val="single" w:sz="4" w:space="0" w:color="000000"/>
              <w:right w:val="single" w:sz="4" w:space="0" w:color="000000"/>
            </w:tcBorders>
            <w:shd w:val="clear" w:color="auto" w:fill="auto"/>
            <w:noWrap/>
            <w:vAlign w:val="bottom"/>
            <w:hideMark/>
          </w:tcPr>
          <w:p w14:paraId="0AA51596" w14:textId="48507849" w:rsidR="00C92082" w:rsidRPr="00263471" w:rsidRDefault="00C92082" w:rsidP="002836E0">
            <w:pPr>
              <w:suppressAutoHyphens w:val="0"/>
              <w:spacing w:after="0" w:line="240" w:lineRule="auto"/>
              <w:jc w:val="center"/>
              <w:rPr>
                <w:rFonts w:ascii="Arial" w:eastAsia="Times New Roman" w:hAnsi="Arial" w:cs="Arial"/>
                <w:sz w:val="21"/>
                <w:szCs w:val="21"/>
                <w:lang w:val="es-EC" w:eastAsia="es-EC"/>
              </w:rPr>
            </w:pPr>
            <w:r w:rsidRPr="00263471">
              <w:rPr>
                <w:rFonts w:ascii="Arial" w:eastAsia="Times New Roman" w:hAnsi="Arial" w:cs="Arial"/>
                <w:sz w:val="21"/>
                <w:szCs w:val="21"/>
                <w:lang w:val="es-EC" w:eastAsia="es-EC"/>
              </w:rPr>
              <w:t>90</w:t>
            </w:r>
            <w:r w:rsidR="00AD4D20" w:rsidRPr="00263471">
              <w:rPr>
                <w:rFonts w:ascii="Arial" w:eastAsia="Times New Roman" w:hAnsi="Arial" w:cs="Arial"/>
                <w:sz w:val="21"/>
                <w:szCs w:val="21"/>
                <w:lang w:val="es-EC" w:eastAsia="es-EC"/>
              </w:rPr>
              <w:t>*</w:t>
            </w:r>
          </w:p>
        </w:tc>
      </w:tr>
    </w:tbl>
    <w:p w14:paraId="17212121" w14:textId="77777777" w:rsidR="00C92082" w:rsidRPr="00263471" w:rsidRDefault="00C92082" w:rsidP="00084318">
      <w:pPr>
        <w:spacing w:after="0" w:line="240" w:lineRule="auto"/>
        <w:rPr>
          <w:rFonts w:ascii="Arial" w:hAnsi="Arial" w:cs="Arial"/>
          <w:sz w:val="21"/>
          <w:szCs w:val="21"/>
        </w:rPr>
      </w:pPr>
    </w:p>
    <w:p w14:paraId="28787602" w14:textId="77777777" w:rsidR="00B815F8" w:rsidRPr="00263471" w:rsidRDefault="00B815F8" w:rsidP="00084318">
      <w:pPr>
        <w:spacing w:after="0" w:line="240" w:lineRule="auto"/>
        <w:rPr>
          <w:rFonts w:ascii="Arial" w:hAnsi="Arial" w:cs="Arial"/>
          <w:sz w:val="21"/>
          <w:szCs w:val="21"/>
        </w:rPr>
      </w:pPr>
    </w:p>
    <w:p w14:paraId="39A2D4E8" w14:textId="77777777" w:rsidR="00794C66" w:rsidRPr="00263471" w:rsidRDefault="00794C66" w:rsidP="00084318">
      <w:pPr>
        <w:spacing w:after="0" w:line="240" w:lineRule="auto"/>
        <w:rPr>
          <w:rFonts w:ascii="Arial" w:hAnsi="Arial" w:cs="Arial"/>
          <w:sz w:val="21"/>
          <w:szCs w:val="21"/>
        </w:rPr>
      </w:pPr>
    </w:p>
    <w:p w14:paraId="55C94DC7" w14:textId="77777777" w:rsidR="00867BD4" w:rsidRPr="00263471" w:rsidRDefault="00867BD4" w:rsidP="00FA3D2F">
      <w:pPr>
        <w:pStyle w:val="BodyText21"/>
        <w:spacing w:before="240" w:line="240" w:lineRule="auto"/>
        <w:ind w:left="0" w:firstLine="0"/>
        <w:rPr>
          <w:rFonts w:ascii="Arial" w:hAnsi="Arial"/>
          <w:sz w:val="21"/>
          <w:szCs w:val="21"/>
        </w:rPr>
      </w:pPr>
    </w:p>
    <w:p w14:paraId="26B9AB6E" w14:textId="77777777" w:rsidR="00867BD4" w:rsidRPr="00263471" w:rsidRDefault="00867BD4" w:rsidP="00FA3D2F">
      <w:pPr>
        <w:pStyle w:val="BodyText21"/>
        <w:spacing w:before="240" w:line="240" w:lineRule="auto"/>
        <w:ind w:left="0" w:firstLine="0"/>
        <w:rPr>
          <w:rFonts w:ascii="Arial" w:hAnsi="Arial"/>
          <w:sz w:val="21"/>
          <w:szCs w:val="21"/>
        </w:rPr>
      </w:pPr>
    </w:p>
    <w:p w14:paraId="3D635F49" w14:textId="4A11ACC9" w:rsidR="00B815F8" w:rsidRPr="00263471" w:rsidRDefault="00B815F8" w:rsidP="00FA3D2F">
      <w:pPr>
        <w:pStyle w:val="BodyText21"/>
        <w:spacing w:before="240" w:line="240" w:lineRule="auto"/>
        <w:ind w:left="0" w:firstLine="0"/>
        <w:rPr>
          <w:rFonts w:ascii="Arial" w:hAnsi="Arial"/>
          <w:sz w:val="21"/>
          <w:szCs w:val="21"/>
        </w:rPr>
      </w:pPr>
      <w:r w:rsidRPr="00263471">
        <w:rPr>
          <w:rFonts w:ascii="Arial" w:hAnsi="Arial"/>
          <w:sz w:val="21"/>
          <w:szCs w:val="21"/>
        </w:rPr>
        <w:t xml:space="preserve">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w:t>
      </w:r>
      <w:r w:rsidR="00FA460D" w:rsidRPr="00263471">
        <w:rPr>
          <w:rFonts w:ascii="Arial" w:hAnsi="Arial"/>
          <w:sz w:val="21"/>
          <w:szCs w:val="21"/>
        </w:rPr>
        <w:t>bienes</w:t>
      </w:r>
      <w:r w:rsidRPr="00263471">
        <w:rPr>
          <w:rFonts w:ascii="Arial" w:hAnsi="Arial"/>
          <w:sz w:val="21"/>
          <w:szCs w:val="21"/>
        </w:rPr>
        <w:t xml:space="preserve"> respectivos.</w:t>
      </w:r>
    </w:p>
    <w:p w14:paraId="284B58F9" w14:textId="77777777" w:rsidR="00B815F8" w:rsidRPr="00263471" w:rsidRDefault="00B815F8" w:rsidP="00084318">
      <w:pPr>
        <w:pStyle w:val="BodyText21"/>
        <w:spacing w:line="240" w:lineRule="auto"/>
        <w:ind w:left="0" w:firstLine="0"/>
        <w:rPr>
          <w:rFonts w:ascii="Arial" w:hAnsi="Arial"/>
          <w:sz w:val="21"/>
          <w:szCs w:val="21"/>
        </w:rPr>
      </w:pPr>
    </w:p>
    <w:p w14:paraId="6DA1200C" w14:textId="77777777" w:rsidR="00B815F8" w:rsidRPr="00263471" w:rsidRDefault="00B815F8" w:rsidP="00084318">
      <w:pPr>
        <w:pStyle w:val="BodyText21"/>
        <w:spacing w:line="240" w:lineRule="auto"/>
        <w:ind w:left="0" w:firstLine="0"/>
        <w:rPr>
          <w:rFonts w:ascii="Arial" w:hAnsi="Arial"/>
          <w:sz w:val="21"/>
          <w:szCs w:val="21"/>
        </w:rPr>
      </w:pPr>
      <w:r w:rsidRPr="00263471">
        <w:rPr>
          <w:rFonts w:ascii="Arial" w:hAnsi="Arial"/>
          <w:sz w:val="21"/>
          <w:szCs w:val="21"/>
        </w:rPr>
        <w:t>En caso de que la entrega de los bienes coincida en sábados, domingos o feriados, el día de entrega se trasladará máximo hasta el primer día hábil consecuente, sin que esto implique el cobro de multas.</w:t>
      </w:r>
    </w:p>
    <w:p w14:paraId="59575329" w14:textId="77777777" w:rsidR="00B815F8" w:rsidRPr="00263471" w:rsidRDefault="00B815F8" w:rsidP="00084318">
      <w:pPr>
        <w:pStyle w:val="BodyText21"/>
        <w:spacing w:line="240" w:lineRule="auto"/>
        <w:ind w:left="0" w:firstLine="0"/>
        <w:rPr>
          <w:rFonts w:ascii="Arial" w:hAnsi="Arial"/>
          <w:sz w:val="21"/>
          <w:szCs w:val="21"/>
        </w:rPr>
      </w:pPr>
    </w:p>
    <w:p w14:paraId="061E2DD4" w14:textId="798C4488" w:rsidR="00B815F8" w:rsidRPr="00263471" w:rsidRDefault="00B815F8" w:rsidP="00084318">
      <w:pPr>
        <w:pStyle w:val="BodyText21"/>
        <w:spacing w:line="240" w:lineRule="auto"/>
        <w:ind w:left="0" w:firstLine="0"/>
        <w:rPr>
          <w:rFonts w:ascii="Arial" w:hAnsi="Arial"/>
          <w:sz w:val="21"/>
          <w:szCs w:val="21"/>
        </w:rPr>
      </w:pPr>
      <w:r w:rsidRPr="00263471">
        <w:rPr>
          <w:rFonts w:ascii="Arial" w:hAnsi="Arial"/>
          <w:sz w:val="21"/>
          <w:szCs w:val="21"/>
        </w:rPr>
        <w:t xml:space="preserve">Lo anterior no implica que </w:t>
      </w:r>
      <w:r w:rsidR="00282D02" w:rsidRPr="00263471">
        <w:rPr>
          <w:rFonts w:ascii="Arial" w:hAnsi="Arial"/>
          <w:sz w:val="21"/>
          <w:szCs w:val="21"/>
        </w:rPr>
        <w:t xml:space="preserve">una vez culminado el tiempo máximo de entrega, </w:t>
      </w:r>
      <w:r w:rsidRPr="00263471">
        <w:rPr>
          <w:rFonts w:ascii="Arial" w:hAnsi="Arial"/>
          <w:sz w:val="21"/>
          <w:szCs w:val="21"/>
        </w:rPr>
        <w:t>para el cobro de multas por retraso en la entrega de los bienes se deberá considerar los respectivos sábados, domingos y feriados, según corresponda.</w:t>
      </w:r>
    </w:p>
    <w:p w14:paraId="4ED0E100" w14:textId="77777777" w:rsidR="009D2F74" w:rsidRPr="00263471" w:rsidRDefault="009D2F74" w:rsidP="00084318">
      <w:pPr>
        <w:spacing w:after="0" w:line="240" w:lineRule="auto"/>
        <w:rPr>
          <w:rFonts w:ascii="Arial" w:hAnsi="Arial" w:cs="Arial"/>
          <w:b/>
          <w:sz w:val="21"/>
          <w:szCs w:val="21"/>
          <w:lang w:val="es-EC"/>
        </w:rPr>
      </w:pPr>
    </w:p>
    <w:p w14:paraId="668646A1" w14:textId="77777777" w:rsidR="00AD4D20" w:rsidRPr="00263471" w:rsidRDefault="00AD4D20" w:rsidP="00AD4D20">
      <w:pPr>
        <w:pStyle w:val="BodyText21"/>
        <w:spacing w:line="240" w:lineRule="auto"/>
        <w:ind w:left="0" w:firstLine="0"/>
        <w:rPr>
          <w:rFonts w:ascii="Arial" w:hAnsi="Arial"/>
          <w:sz w:val="21"/>
          <w:szCs w:val="21"/>
        </w:rPr>
      </w:pPr>
      <w:r w:rsidRPr="00263471">
        <w:rPr>
          <w:rFonts w:ascii="Arial" w:hAnsi="Arial"/>
          <w:sz w:val="21"/>
          <w:szCs w:val="21"/>
        </w:rPr>
        <w:t>Para el caso de órdenes de compra mayores a 201 unidades, podrá la entidad contratante y el proveedor llegar por mutuo acuerdo a la definición de plazos mayores a los 90 días establecidos.</w:t>
      </w:r>
    </w:p>
    <w:p w14:paraId="646A8BE9" w14:textId="77777777" w:rsidR="00AD4D20" w:rsidRPr="00263471" w:rsidRDefault="00AD4D20" w:rsidP="00084318">
      <w:pPr>
        <w:spacing w:after="0" w:line="240" w:lineRule="auto"/>
        <w:rPr>
          <w:rFonts w:ascii="Arial" w:hAnsi="Arial" w:cs="Arial"/>
          <w:b/>
          <w:sz w:val="21"/>
          <w:szCs w:val="21"/>
          <w:lang w:val="es-EC"/>
        </w:rPr>
      </w:pPr>
    </w:p>
    <w:p w14:paraId="3E54A5AD" w14:textId="77777777" w:rsidR="009615AC" w:rsidRPr="00263471" w:rsidRDefault="009615AC" w:rsidP="00084318">
      <w:pPr>
        <w:pStyle w:val="Ttulo2"/>
        <w:tabs>
          <w:tab w:val="clear" w:pos="576"/>
          <w:tab w:val="num" w:pos="0"/>
        </w:tabs>
        <w:spacing w:before="0" w:after="0" w:line="240" w:lineRule="auto"/>
        <w:ind w:left="0" w:firstLine="0"/>
        <w:jc w:val="left"/>
        <w:rPr>
          <w:rFonts w:ascii="Arial" w:hAnsi="Arial"/>
          <w:sz w:val="21"/>
          <w:szCs w:val="21"/>
        </w:rPr>
      </w:pPr>
      <w:bookmarkStart w:id="2174" w:name="_Toc533579451"/>
      <w:bookmarkStart w:id="2175" w:name="_Toc8901532"/>
      <w:bookmarkStart w:id="2176" w:name="_Toc11064685"/>
      <w:bookmarkStart w:id="2177" w:name="_Toc19285418"/>
      <w:r w:rsidRPr="00263471">
        <w:rPr>
          <w:rFonts w:ascii="Arial" w:hAnsi="Arial"/>
          <w:sz w:val="21"/>
          <w:szCs w:val="21"/>
        </w:rPr>
        <w:t>DÉCIMA SEXTA: PRECIO REFERENCIAL</w:t>
      </w:r>
      <w:bookmarkEnd w:id="2174"/>
      <w:bookmarkEnd w:id="2175"/>
      <w:bookmarkEnd w:id="2176"/>
      <w:bookmarkEnd w:id="2177"/>
    </w:p>
    <w:p w14:paraId="5F9150DA" w14:textId="77777777" w:rsidR="00794C66" w:rsidRPr="00263471" w:rsidRDefault="00794C66" w:rsidP="00B756CF">
      <w:pPr>
        <w:pStyle w:val="Textoindependiente"/>
        <w:rPr>
          <w:rFonts w:ascii="Arial" w:hAnsi="Arial" w:cs="Arial"/>
          <w:sz w:val="21"/>
          <w:szCs w:val="21"/>
        </w:rPr>
      </w:pPr>
    </w:p>
    <w:p w14:paraId="417A9D09" w14:textId="57D7A99C" w:rsidR="00EB013F" w:rsidRPr="00263471" w:rsidRDefault="00794C66" w:rsidP="00084318">
      <w:pPr>
        <w:tabs>
          <w:tab w:val="left" w:pos="993"/>
        </w:tabs>
        <w:spacing w:after="0" w:line="240" w:lineRule="auto"/>
        <w:rPr>
          <w:rFonts w:ascii="Arial" w:hAnsi="Arial" w:cs="Arial"/>
          <w:sz w:val="21"/>
          <w:szCs w:val="21"/>
          <w:lang w:val="es-EC"/>
        </w:rPr>
      </w:pPr>
      <w:r w:rsidRPr="00263471">
        <w:rPr>
          <w:rFonts w:ascii="Arial" w:hAnsi="Arial" w:cs="Arial"/>
          <w:sz w:val="21"/>
          <w:szCs w:val="21"/>
          <w:lang w:val="es-EC"/>
        </w:rPr>
        <w:t xml:space="preserve">El </w:t>
      </w:r>
      <w:r w:rsidR="00EB013F" w:rsidRPr="00263471">
        <w:rPr>
          <w:rFonts w:ascii="Arial" w:hAnsi="Arial" w:cs="Arial"/>
          <w:sz w:val="21"/>
          <w:szCs w:val="21"/>
          <w:lang w:val="es-EC"/>
        </w:rPr>
        <w:t xml:space="preserve">precio referencial de los </w:t>
      </w:r>
      <w:r w:rsidR="00FA460D" w:rsidRPr="00263471">
        <w:rPr>
          <w:rFonts w:ascii="Arial" w:hAnsi="Arial" w:cs="Arial"/>
          <w:sz w:val="21"/>
          <w:szCs w:val="21"/>
          <w:lang w:val="es-EC"/>
        </w:rPr>
        <w:t>bienes</w:t>
      </w:r>
      <w:r w:rsidR="00EB013F" w:rsidRPr="00263471">
        <w:rPr>
          <w:rFonts w:ascii="Arial" w:hAnsi="Arial" w:cs="Arial"/>
          <w:sz w:val="21"/>
          <w:szCs w:val="21"/>
          <w:lang w:val="es-EC"/>
        </w:rPr>
        <w:t xml:space="preserve"> establecidos para este convenio marco cubre todos los costos en los que el proveedor deberá incurrir para la provisión de dichos </w:t>
      </w:r>
      <w:r w:rsidR="00FA460D" w:rsidRPr="00263471">
        <w:rPr>
          <w:rFonts w:ascii="Arial" w:hAnsi="Arial" w:cs="Arial"/>
          <w:sz w:val="21"/>
          <w:szCs w:val="21"/>
          <w:lang w:val="es-EC"/>
        </w:rPr>
        <w:t>bienes</w:t>
      </w:r>
      <w:r w:rsidR="00EB013F" w:rsidRPr="00263471">
        <w:rPr>
          <w:rFonts w:ascii="Arial" w:hAnsi="Arial" w:cs="Arial"/>
          <w:sz w:val="21"/>
          <w:szCs w:val="21"/>
          <w:lang w:val="es-EC"/>
        </w:rPr>
        <w:t xml:space="preserve"> en las condiciones y términos establecidos en el presente pliego y los descritos en las correspondientes fichas técnicas.</w:t>
      </w:r>
    </w:p>
    <w:p w14:paraId="17E72DF3" w14:textId="77777777" w:rsidR="00EB013F" w:rsidRPr="00263471" w:rsidRDefault="00EB013F" w:rsidP="00084318">
      <w:pPr>
        <w:tabs>
          <w:tab w:val="left" w:pos="993"/>
        </w:tabs>
        <w:spacing w:after="0" w:line="240" w:lineRule="auto"/>
        <w:rPr>
          <w:rFonts w:ascii="Arial" w:hAnsi="Arial" w:cs="Arial"/>
          <w:sz w:val="21"/>
          <w:szCs w:val="21"/>
          <w:lang w:val="es-EC"/>
        </w:rPr>
      </w:pPr>
    </w:p>
    <w:p w14:paraId="1ADA884A" w14:textId="22345FAA" w:rsidR="00EB013F" w:rsidRPr="00263471" w:rsidRDefault="00EB013F" w:rsidP="00084318">
      <w:pPr>
        <w:spacing w:after="0" w:line="240" w:lineRule="auto"/>
        <w:rPr>
          <w:rFonts w:ascii="Arial" w:hAnsi="Arial" w:cs="Arial"/>
          <w:sz w:val="21"/>
          <w:szCs w:val="21"/>
        </w:rPr>
      </w:pPr>
      <w:r w:rsidRPr="00263471">
        <w:rPr>
          <w:rFonts w:ascii="Arial" w:hAnsi="Arial" w:cs="Arial"/>
          <w:sz w:val="21"/>
          <w:szCs w:val="21"/>
        </w:rPr>
        <w:t xml:space="preserve">Las posturas que registrarán en el Portal Institucional del SERCOP durante su participación en los diferentes procedimientos para la generación de órdenes de compra por catálogo electrónico, serán inferiores al precio referencial del bien ofertado. Esta declaración deberá realizarse para los </w:t>
      </w:r>
      <w:r w:rsidR="00FA460D" w:rsidRPr="00263471">
        <w:rPr>
          <w:rFonts w:ascii="Arial" w:hAnsi="Arial" w:cs="Arial"/>
          <w:sz w:val="21"/>
          <w:szCs w:val="21"/>
        </w:rPr>
        <w:t>bienes</w:t>
      </w:r>
      <w:r w:rsidRPr="00263471">
        <w:rPr>
          <w:rFonts w:ascii="Arial" w:hAnsi="Arial" w:cs="Arial"/>
          <w:sz w:val="21"/>
          <w:szCs w:val="21"/>
        </w:rPr>
        <w:t xml:space="preserve"> que el proveedor desee ofertar.</w:t>
      </w:r>
    </w:p>
    <w:p w14:paraId="4CAB3D86" w14:textId="77777777" w:rsidR="00EB013F" w:rsidRPr="00263471" w:rsidRDefault="00EB013F" w:rsidP="00084318">
      <w:pPr>
        <w:tabs>
          <w:tab w:val="left" w:pos="2442"/>
        </w:tabs>
        <w:spacing w:after="0" w:line="240" w:lineRule="auto"/>
        <w:rPr>
          <w:rFonts w:ascii="Arial" w:hAnsi="Arial" w:cs="Arial"/>
          <w:sz w:val="21"/>
          <w:szCs w:val="21"/>
        </w:rPr>
      </w:pPr>
      <w:r w:rsidRPr="00263471">
        <w:rPr>
          <w:rFonts w:ascii="Arial" w:hAnsi="Arial" w:cs="Arial"/>
          <w:sz w:val="21"/>
          <w:szCs w:val="21"/>
        </w:rPr>
        <w:tab/>
      </w:r>
    </w:p>
    <w:p w14:paraId="521BC59C" w14:textId="77777777" w:rsidR="00EB013F" w:rsidRPr="00263471" w:rsidRDefault="00EB013F" w:rsidP="00084318">
      <w:pPr>
        <w:spacing w:after="0" w:line="240" w:lineRule="auto"/>
        <w:rPr>
          <w:rFonts w:ascii="Arial" w:hAnsi="Arial" w:cs="Arial"/>
          <w:sz w:val="21"/>
          <w:szCs w:val="21"/>
        </w:rPr>
      </w:pPr>
      <w:r w:rsidRPr="00263471">
        <w:rPr>
          <w:rFonts w:ascii="Arial" w:hAnsi="Arial" w:cs="Arial"/>
          <w:sz w:val="21"/>
          <w:szCs w:val="21"/>
        </w:rPr>
        <w:t>Será responsabilidad del proveedor adjudicado verificar lo establecido en el párrafo precedente y responsabilidad del administrador de la orden de compra corroborarlo.</w:t>
      </w:r>
    </w:p>
    <w:p w14:paraId="0E78C9DE" w14:textId="77777777" w:rsidR="00EB013F" w:rsidRPr="00263471" w:rsidRDefault="00EB013F" w:rsidP="00084318">
      <w:pPr>
        <w:spacing w:after="0" w:line="240" w:lineRule="auto"/>
        <w:rPr>
          <w:rFonts w:ascii="Arial" w:hAnsi="Arial" w:cs="Arial"/>
          <w:sz w:val="21"/>
          <w:szCs w:val="21"/>
        </w:rPr>
      </w:pPr>
    </w:p>
    <w:p w14:paraId="4AE4F51B" w14:textId="77777777" w:rsidR="00EB013F" w:rsidRPr="00263471" w:rsidRDefault="00EB013F" w:rsidP="00084318">
      <w:pPr>
        <w:spacing w:after="0" w:line="240" w:lineRule="auto"/>
        <w:rPr>
          <w:rFonts w:ascii="Arial" w:hAnsi="Arial" w:cs="Arial"/>
          <w:sz w:val="21"/>
          <w:szCs w:val="21"/>
        </w:rPr>
      </w:pPr>
      <w:r w:rsidRPr="00263471">
        <w:rPr>
          <w:rFonts w:ascii="Arial" w:hAnsi="Arial" w:cs="Arial"/>
          <w:sz w:val="21"/>
          <w:szCs w:val="21"/>
        </w:rPr>
        <w:t>Los precios referenciales podrán ser modificados por parte del SERCOP en cualquier momento durante la vigencia del Convenio Marco. En caso de que el nuevo precio referencial no resultare conveniente para los intereses del proveedor catalogado, este deberá solicitar su suspensión temporal o definitiva de los bienes respectivos.</w:t>
      </w:r>
    </w:p>
    <w:p w14:paraId="4C9BF422" w14:textId="77777777" w:rsidR="00EB013F" w:rsidRPr="00263471" w:rsidRDefault="00EB013F" w:rsidP="00084318">
      <w:pPr>
        <w:spacing w:after="0" w:line="240" w:lineRule="auto"/>
        <w:rPr>
          <w:rFonts w:ascii="Arial" w:hAnsi="Arial" w:cs="Arial"/>
          <w:sz w:val="21"/>
          <w:szCs w:val="21"/>
        </w:rPr>
      </w:pPr>
    </w:p>
    <w:p w14:paraId="15F1A8B3" w14:textId="77777777" w:rsidR="00EB013F" w:rsidRPr="00263471" w:rsidRDefault="00EB013F" w:rsidP="00084318">
      <w:pPr>
        <w:spacing w:after="0" w:line="240" w:lineRule="auto"/>
        <w:rPr>
          <w:rFonts w:ascii="Arial" w:hAnsi="Arial" w:cs="Arial"/>
          <w:sz w:val="21"/>
          <w:szCs w:val="21"/>
        </w:rPr>
      </w:pPr>
      <w:r w:rsidRPr="00263471">
        <w:rPr>
          <w:rFonts w:ascii="Arial" w:hAnsi="Arial" w:cs="Arial"/>
          <w:sz w:val="21"/>
          <w:szCs w:val="21"/>
        </w:rPr>
        <w:t xml:space="preserve">En caso de que el nuevo precio referencial no resultare conveniente para los intereses del </w:t>
      </w:r>
      <w:r w:rsidRPr="00263471">
        <w:rPr>
          <w:rFonts w:ascii="Arial" w:hAnsi="Arial" w:cs="Arial"/>
          <w:sz w:val="21"/>
          <w:szCs w:val="21"/>
        </w:rPr>
        <w:lastRenderedPageBreak/>
        <w:t>proveedor catalogado, éste deberá solicitar su suspensión temporal o definitiva de los bienes respectivos.</w:t>
      </w:r>
    </w:p>
    <w:p w14:paraId="55E4D157" w14:textId="77777777" w:rsidR="009615AC" w:rsidRPr="00263471" w:rsidRDefault="009615AC" w:rsidP="00FA3D2F">
      <w:pPr>
        <w:pStyle w:val="Ttulo2"/>
        <w:tabs>
          <w:tab w:val="clear" w:pos="576"/>
          <w:tab w:val="num" w:pos="0"/>
        </w:tabs>
        <w:spacing w:after="0" w:line="240" w:lineRule="auto"/>
        <w:ind w:left="0" w:firstLine="0"/>
        <w:jc w:val="left"/>
        <w:rPr>
          <w:rFonts w:ascii="Arial" w:hAnsi="Arial"/>
          <w:sz w:val="21"/>
          <w:szCs w:val="21"/>
        </w:rPr>
      </w:pPr>
      <w:bookmarkStart w:id="2178" w:name="_Toc533579452"/>
      <w:bookmarkStart w:id="2179" w:name="_Toc8901533"/>
      <w:bookmarkStart w:id="2180" w:name="_Toc11064686"/>
      <w:bookmarkStart w:id="2181" w:name="_Toc19285419"/>
      <w:r w:rsidRPr="00263471">
        <w:rPr>
          <w:rFonts w:ascii="Arial" w:hAnsi="Arial"/>
          <w:sz w:val="21"/>
          <w:szCs w:val="21"/>
        </w:rPr>
        <w:t xml:space="preserve">DÉCIMA </w:t>
      </w:r>
      <w:r w:rsidR="00D94696" w:rsidRPr="00263471">
        <w:rPr>
          <w:rFonts w:ascii="Arial" w:hAnsi="Arial"/>
          <w:sz w:val="21"/>
          <w:szCs w:val="21"/>
        </w:rPr>
        <w:t>SÉPTIMA</w:t>
      </w:r>
      <w:r w:rsidRPr="00263471">
        <w:rPr>
          <w:rFonts w:ascii="Arial" w:hAnsi="Arial"/>
          <w:sz w:val="21"/>
          <w:szCs w:val="21"/>
        </w:rPr>
        <w:t xml:space="preserve">: </w:t>
      </w:r>
      <w:r w:rsidR="00194D41" w:rsidRPr="00263471">
        <w:rPr>
          <w:rFonts w:ascii="Arial" w:hAnsi="Arial"/>
          <w:sz w:val="21"/>
          <w:szCs w:val="21"/>
        </w:rPr>
        <w:t>CARATERÍSTICAS TÉCNICAS Y CONDICIONES COMERCIALES</w:t>
      </w:r>
      <w:bookmarkEnd w:id="2178"/>
      <w:bookmarkEnd w:id="2179"/>
      <w:bookmarkEnd w:id="2180"/>
      <w:bookmarkEnd w:id="2181"/>
      <w:r w:rsidRPr="00263471">
        <w:rPr>
          <w:rFonts w:ascii="Arial" w:hAnsi="Arial"/>
          <w:sz w:val="21"/>
          <w:szCs w:val="21"/>
        </w:rPr>
        <w:t xml:space="preserve"> </w:t>
      </w:r>
    </w:p>
    <w:p w14:paraId="463FD4A4" w14:textId="77777777" w:rsidR="009615AC" w:rsidRPr="00263471" w:rsidRDefault="009615AC" w:rsidP="00084318">
      <w:pPr>
        <w:suppressAutoHyphens w:val="0"/>
        <w:spacing w:after="0" w:line="240" w:lineRule="auto"/>
        <w:rPr>
          <w:rFonts w:ascii="Arial" w:hAnsi="Arial" w:cs="Arial"/>
          <w:spacing w:val="-2"/>
          <w:sz w:val="21"/>
          <w:szCs w:val="21"/>
          <w:lang w:val="es-EC"/>
        </w:rPr>
      </w:pPr>
    </w:p>
    <w:p w14:paraId="19CD6FD9" w14:textId="09B2B629" w:rsidR="009615AC" w:rsidRPr="00263471" w:rsidRDefault="009615AC" w:rsidP="00084318">
      <w:pPr>
        <w:pStyle w:val="Textoindependiente"/>
        <w:spacing w:after="0" w:line="240" w:lineRule="auto"/>
        <w:rPr>
          <w:rFonts w:ascii="Arial" w:hAnsi="Arial" w:cs="Arial"/>
          <w:sz w:val="21"/>
          <w:szCs w:val="21"/>
          <w:lang w:val="es-EC"/>
        </w:rPr>
      </w:pPr>
      <w:r w:rsidRPr="00263471">
        <w:rPr>
          <w:rFonts w:ascii="Arial" w:hAnsi="Arial" w:cs="Arial"/>
          <w:sz w:val="21"/>
          <w:szCs w:val="21"/>
          <w:lang w:val="es-EC"/>
        </w:rPr>
        <w:t xml:space="preserve">Las </w:t>
      </w:r>
      <w:r w:rsidR="00194D41" w:rsidRPr="00263471">
        <w:rPr>
          <w:rFonts w:ascii="Arial" w:hAnsi="Arial" w:cs="Arial"/>
          <w:sz w:val="21"/>
          <w:szCs w:val="21"/>
          <w:lang w:val="es-EC"/>
        </w:rPr>
        <w:t xml:space="preserve">características técnicas y condiciones comerciales de los </w:t>
      </w:r>
      <w:r w:rsidR="00FA460D" w:rsidRPr="00263471">
        <w:rPr>
          <w:rFonts w:ascii="Arial" w:hAnsi="Arial" w:cs="Arial"/>
          <w:sz w:val="21"/>
          <w:szCs w:val="21"/>
          <w:lang w:val="es-EC"/>
        </w:rPr>
        <w:t>bienes</w:t>
      </w:r>
      <w:r w:rsidRPr="00263471">
        <w:rPr>
          <w:rFonts w:ascii="Arial" w:hAnsi="Arial" w:cs="Arial"/>
          <w:sz w:val="21"/>
          <w:szCs w:val="21"/>
          <w:lang w:val="es-EC"/>
        </w:rPr>
        <w:t xml:space="preserve"> serán aquellas establecidas en la</w:t>
      </w:r>
      <w:r w:rsidR="00C53C57" w:rsidRPr="00263471">
        <w:rPr>
          <w:rFonts w:ascii="Arial" w:hAnsi="Arial" w:cs="Arial"/>
          <w:sz w:val="21"/>
          <w:szCs w:val="21"/>
          <w:lang w:val="es-EC"/>
        </w:rPr>
        <w:t>s</w:t>
      </w:r>
      <w:r w:rsidRPr="00263471">
        <w:rPr>
          <w:rFonts w:ascii="Arial" w:hAnsi="Arial" w:cs="Arial"/>
          <w:sz w:val="21"/>
          <w:szCs w:val="21"/>
          <w:lang w:val="es-EC"/>
        </w:rPr>
        <w:t xml:space="preserve"> ficha</w:t>
      </w:r>
      <w:r w:rsidR="00C53C57" w:rsidRPr="00263471">
        <w:rPr>
          <w:rFonts w:ascii="Arial" w:hAnsi="Arial" w:cs="Arial"/>
          <w:sz w:val="21"/>
          <w:szCs w:val="21"/>
          <w:lang w:val="es-EC"/>
        </w:rPr>
        <w:t>s</w:t>
      </w:r>
      <w:r w:rsidRPr="00263471">
        <w:rPr>
          <w:rFonts w:ascii="Arial" w:hAnsi="Arial" w:cs="Arial"/>
          <w:sz w:val="21"/>
          <w:szCs w:val="21"/>
          <w:lang w:val="es-EC"/>
        </w:rPr>
        <w:t xml:space="preserve"> técnica</w:t>
      </w:r>
      <w:r w:rsidR="00C53C57" w:rsidRPr="00263471">
        <w:rPr>
          <w:rFonts w:ascii="Arial" w:hAnsi="Arial" w:cs="Arial"/>
          <w:sz w:val="21"/>
          <w:szCs w:val="21"/>
          <w:lang w:val="es-EC"/>
        </w:rPr>
        <w:t>s</w:t>
      </w:r>
      <w:r w:rsidRPr="00263471">
        <w:rPr>
          <w:rFonts w:ascii="Arial" w:hAnsi="Arial" w:cs="Arial"/>
          <w:sz w:val="21"/>
          <w:szCs w:val="21"/>
          <w:lang w:val="es-EC"/>
        </w:rPr>
        <w:t xml:space="preserve">, </w:t>
      </w:r>
      <w:r w:rsidR="00C53C57" w:rsidRPr="00263471">
        <w:rPr>
          <w:rFonts w:ascii="Arial" w:hAnsi="Arial" w:cs="Arial"/>
          <w:sz w:val="21"/>
          <w:szCs w:val="21"/>
          <w:lang w:val="es-EC"/>
        </w:rPr>
        <w:t>así como aquellas descritas en el pliego</w:t>
      </w:r>
      <w:r w:rsidRPr="00263471">
        <w:rPr>
          <w:rFonts w:ascii="Arial" w:hAnsi="Arial" w:cs="Arial"/>
          <w:sz w:val="21"/>
          <w:szCs w:val="21"/>
          <w:lang w:val="es-EC"/>
        </w:rPr>
        <w:t xml:space="preserve"> de</w:t>
      </w:r>
      <w:r w:rsidR="00ED7904" w:rsidRPr="00263471">
        <w:rPr>
          <w:rFonts w:ascii="Arial" w:hAnsi="Arial" w:cs="Arial"/>
          <w:sz w:val="21"/>
          <w:szCs w:val="21"/>
          <w:lang w:val="es-EC"/>
        </w:rPr>
        <w:t>l procedimiento</w:t>
      </w:r>
      <w:r w:rsidR="00C53C57" w:rsidRPr="00263471">
        <w:rPr>
          <w:rFonts w:ascii="Arial" w:hAnsi="Arial" w:cs="Arial"/>
          <w:sz w:val="21"/>
          <w:szCs w:val="21"/>
          <w:lang w:val="es-EC"/>
        </w:rPr>
        <w:t>.</w:t>
      </w:r>
    </w:p>
    <w:p w14:paraId="6EECE92E" w14:textId="77777777" w:rsidR="009615AC" w:rsidRPr="00263471" w:rsidRDefault="009615AC" w:rsidP="00FA3D2F">
      <w:pPr>
        <w:pStyle w:val="Ttulo2"/>
        <w:tabs>
          <w:tab w:val="clear" w:pos="576"/>
          <w:tab w:val="num" w:pos="0"/>
        </w:tabs>
        <w:spacing w:after="0" w:line="240" w:lineRule="auto"/>
        <w:ind w:left="0" w:firstLine="0"/>
        <w:jc w:val="left"/>
        <w:rPr>
          <w:rFonts w:ascii="Arial" w:hAnsi="Arial"/>
          <w:sz w:val="21"/>
          <w:szCs w:val="21"/>
        </w:rPr>
      </w:pPr>
      <w:bookmarkStart w:id="2182" w:name="_Toc533579453"/>
      <w:bookmarkStart w:id="2183" w:name="_Toc8901534"/>
      <w:bookmarkStart w:id="2184" w:name="_Toc11064687"/>
      <w:bookmarkStart w:id="2185" w:name="_Toc19285420"/>
      <w:r w:rsidRPr="00263471">
        <w:rPr>
          <w:rFonts w:ascii="Arial" w:hAnsi="Arial"/>
          <w:sz w:val="21"/>
          <w:szCs w:val="21"/>
        </w:rPr>
        <w:t xml:space="preserve">DÉCIMA </w:t>
      </w:r>
      <w:r w:rsidR="00D94696" w:rsidRPr="00263471">
        <w:rPr>
          <w:rFonts w:ascii="Arial" w:hAnsi="Arial"/>
          <w:sz w:val="21"/>
          <w:szCs w:val="21"/>
        </w:rPr>
        <w:t>OCTAVA</w:t>
      </w:r>
      <w:r w:rsidRPr="00263471">
        <w:rPr>
          <w:rFonts w:ascii="Arial" w:hAnsi="Arial"/>
          <w:sz w:val="21"/>
          <w:szCs w:val="21"/>
        </w:rPr>
        <w:t>: SANCIONES Y MULTAS</w:t>
      </w:r>
      <w:bookmarkEnd w:id="2182"/>
      <w:bookmarkEnd w:id="2183"/>
      <w:bookmarkEnd w:id="2184"/>
      <w:bookmarkEnd w:id="2185"/>
    </w:p>
    <w:p w14:paraId="11BA766F" w14:textId="77777777" w:rsidR="009615AC" w:rsidRPr="00263471" w:rsidRDefault="009615AC" w:rsidP="00084318">
      <w:pPr>
        <w:spacing w:after="0" w:line="240" w:lineRule="auto"/>
        <w:rPr>
          <w:rFonts w:ascii="Arial" w:hAnsi="Arial" w:cs="Arial"/>
          <w:b/>
          <w:sz w:val="21"/>
          <w:szCs w:val="21"/>
        </w:rPr>
      </w:pPr>
    </w:p>
    <w:p w14:paraId="395E4961" w14:textId="77777777" w:rsidR="005C5F21" w:rsidRPr="00263471" w:rsidRDefault="00286BF4" w:rsidP="00084318">
      <w:pPr>
        <w:spacing w:after="0" w:line="240" w:lineRule="auto"/>
        <w:rPr>
          <w:rFonts w:ascii="Arial" w:hAnsi="Arial" w:cs="Arial"/>
          <w:sz w:val="21"/>
          <w:szCs w:val="21"/>
        </w:rPr>
      </w:pPr>
      <w:r w:rsidRPr="00263471">
        <w:rPr>
          <w:rFonts w:ascii="Arial" w:hAnsi="Arial" w:cs="Arial"/>
          <w:sz w:val="21"/>
          <w:szCs w:val="21"/>
        </w:rPr>
        <w:t>El contratista</w:t>
      </w:r>
      <w:r w:rsidR="005C5F21" w:rsidRPr="00263471">
        <w:rPr>
          <w:rFonts w:ascii="Arial" w:hAnsi="Arial" w:cs="Arial"/>
          <w:sz w:val="21"/>
          <w:szCs w:val="21"/>
        </w:rPr>
        <w:t xml:space="preserve"> podrá ser sancionado por el SERCOP en las siguientes circunstancias:</w:t>
      </w:r>
    </w:p>
    <w:p w14:paraId="7131EBE5" w14:textId="77777777" w:rsidR="005C5F21" w:rsidRPr="00263471" w:rsidRDefault="005C5F21" w:rsidP="00084318">
      <w:pPr>
        <w:spacing w:after="0" w:line="240" w:lineRule="auto"/>
        <w:rPr>
          <w:rFonts w:ascii="Arial" w:hAnsi="Arial" w:cs="Arial"/>
          <w:sz w:val="21"/>
          <w:szCs w:val="21"/>
        </w:rPr>
      </w:pPr>
    </w:p>
    <w:p w14:paraId="2333B258" w14:textId="77777777" w:rsidR="00286BF4" w:rsidRPr="00263471" w:rsidRDefault="00286BF4" w:rsidP="00084318">
      <w:pPr>
        <w:pStyle w:val="Ttulo3"/>
        <w:spacing w:before="0" w:line="240" w:lineRule="auto"/>
        <w:rPr>
          <w:rFonts w:ascii="Arial" w:hAnsi="Arial"/>
          <w:sz w:val="21"/>
          <w:szCs w:val="21"/>
        </w:rPr>
      </w:pPr>
      <w:bookmarkStart w:id="2186" w:name="_Toc533579454"/>
      <w:bookmarkStart w:id="2187" w:name="_Toc8901535"/>
      <w:bookmarkStart w:id="2188" w:name="_Toc11064688"/>
      <w:bookmarkStart w:id="2189" w:name="_Toc19285421"/>
      <w:r w:rsidRPr="00263471">
        <w:rPr>
          <w:rFonts w:ascii="Arial" w:hAnsi="Arial"/>
          <w:sz w:val="21"/>
          <w:szCs w:val="21"/>
        </w:rPr>
        <w:t>18.1 SANCIONES</w:t>
      </w:r>
      <w:bookmarkEnd w:id="2186"/>
      <w:bookmarkEnd w:id="2187"/>
      <w:bookmarkEnd w:id="2188"/>
      <w:bookmarkEnd w:id="2189"/>
    </w:p>
    <w:p w14:paraId="114DA114" w14:textId="77777777" w:rsidR="005C5F21" w:rsidRPr="00263471" w:rsidRDefault="005C5F21" w:rsidP="00084318">
      <w:pPr>
        <w:spacing w:after="0" w:line="240" w:lineRule="auto"/>
        <w:rPr>
          <w:rFonts w:ascii="Arial" w:hAnsi="Arial" w:cs="Arial"/>
          <w:sz w:val="21"/>
          <w:szCs w:val="21"/>
        </w:rPr>
      </w:pPr>
    </w:p>
    <w:p w14:paraId="6A293E33" w14:textId="77777777" w:rsidR="005C5F21" w:rsidRPr="00263471" w:rsidRDefault="00680524" w:rsidP="00B756CF">
      <w:pPr>
        <w:spacing w:after="0" w:line="240" w:lineRule="auto"/>
        <w:rPr>
          <w:rFonts w:ascii="Arial" w:hAnsi="Arial" w:cs="Arial"/>
          <w:sz w:val="21"/>
          <w:szCs w:val="21"/>
        </w:rPr>
      </w:pPr>
      <w:r w:rsidRPr="00263471">
        <w:rPr>
          <w:rFonts w:ascii="Arial" w:hAnsi="Arial" w:cs="Arial"/>
          <w:sz w:val="21"/>
          <w:szCs w:val="21"/>
        </w:rPr>
        <w:t>El contratista podrá ser sancionado por la entidad contratante en las siguientes circunstancias:</w:t>
      </w:r>
    </w:p>
    <w:p w14:paraId="1EFE18E4" w14:textId="0CF49D15" w:rsidR="00974419" w:rsidRPr="00263471" w:rsidRDefault="00974419" w:rsidP="00FA3D2F">
      <w:pPr>
        <w:spacing w:before="240" w:line="240" w:lineRule="auto"/>
        <w:rPr>
          <w:rFonts w:ascii="Arial" w:hAnsi="Arial" w:cs="Arial"/>
          <w:b/>
          <w:sz w:val="21"/>
          <w:szCs w:val="21"/>
        </w:rPr>
      </w:pPr>
      <w:r w:rsidRPr="00263471">
        <w:rPr>
          <w:rFonts w:ascii="Arial" w:hAnsi="Arial" w:cs="Arial"/>
          <w:b/>
          <w:sz w:val="21"/>
          <w:szCs w:val="21"/>
        </w:rPr>
        <w:t>18.1.1</w:t>
      </w:r>
      <w:r w:rsidR="00636A98" w:rsidRPr="00263471">
        <w:rPr>
          <w:rFonts w:ascii="Arial" w:hAnsi="Arial" w:cs="Arial"/>
          <w:b/>
          <w:sz w:val="21"/>
          <w:szCs w:val="21"/>
        </w:rPr>
        <w:t xml:space="preserve"> </w:t>
      </w:r>
      <w:r w:rsidRPr="00263471">
        <w:rPr>
          <w:rFonts w:ascii="Arial" w:hAnsi="Arial" w:cs="Arial"/>
          <w:b/>
          <w:sz w:val="21"/>
          <w:szCs w:val="21"/>
        </w:rPr>
        <w:t>Los proveedores adjudicados podrán ser sancionados por el SERCOP en las siguientes circunstancias:</w:t>
      </w:r>
    </w:p>
    <w:p w14:paraId="150D99C1" w14:textId="77777777" w:rsidR="00974419" w:rsidRPr="00263471" w:rsidRDefault="00974419" w:rsidP="00DD2A0E">
      <w:pPr>
        <w:pStyle w:val="Ttulo4"/>
        <w:numPr>
          <w:ilvl w:val="0"/>
          <w:numId w:val="0"/>
        </w:numPr>
        <w:spacing w:after="240" w:line="240" w:lineRule="auto"/>
        <w:rPr>
          <w:rFonts w:ascii="Arial" w:hAnsi="Arial"/>
          <w:b w:val="0"/>
          <w:sz w:val="21"/>
          <w:szCs w:val="21"/>
        </w:rPr>
      </w:pPr>
      <w:r w:rsidRPr="00263471">
        <w:rPr>
          <w:rFonts w:ascii="Arial" w:hAnsi="Arial"/>
          <w:b w:val="0"/>
          <w:sz w:val="21"/>
          <w:szCs w:val="21"/>
        </w:rPr>
        <w:t>El proveedor no podrá volver a presentar su oferta para la catalogación en ningún producto perteneciente a la categoría respectiva mientras dure la vigencia de la misma en el Catálogo Electrónico General en los siguientes casos:</w:t>
      </w:r>
    </w:p>
    <w:p w14:paraId="45D03A0F" w14:textId="77777777" w:rsidR="00974419" w:rsidRPr="00263471" w:rsidRDefault="00974419" w:rsidP="00A95587">
      <w:pPr>
        <w:pStyle w:val="Ttulo4"/>
        <w:numPr>
          <w:ilvl w:val="0"/>
          <w:numId w:val="72"/>
        </w:numPr>
        <w:spacing w:line="240" w:lineRule="auto"/>
        <w:rPr>
          <w:rFonts w:ascii="Arial" w:hAnsi="Arial"/>
          <w:b w:val="0"/>
          <w:sz w:val="21"/>
          <w:szCs w:val="21"/>
        </w:rPr>
      </w:pPr>
      <w:r w:rsidRPr="00263471">
        <w:rPr>
          <w:rFonts w:ascii="Arial" w:hAnsi="Arial"/>
          <w:b w:val="0"/>
          <w:sz w:val="21"/>
          <w:szCs w:val="21"/>
        </w:rPr>
        <w:t>Si no presenta las condiciones mínimas de participación en el término de cinco (5) días, o en el caso que habiendo presentado, estos sean incompletos, presenten inconsistencias, simulación o inexactitudes.</w:t>
      </w:r>
    </w:p>
    <w:p w14:paraId="60502D16" w14:textId="77777777" w:rsidR="00974419" w:rsidRPr="00263471" w:rsidRDefault="00974419" w:rsidP="00A95587">
      <w:pPr>
        <w:pStyle w:val="Ttulo4"/>
        <w:numPr>
          <w:ilvl w:val="0"/>
          <w:numId w:val="72"/>
        </w:numPr>
        <w:spacing w:line="240" w:lineRule="auto"/>
        <w:rPr>
          <w:rFonts w:ascii="Arial" w:hAnsi="Arial"/>
          <w:b w:val="0"/>
          <w:sz w:val="21"/>
          <w:szCs w:val="21"/>
        </w:rPr>
      </w:pPr>
      <w:r w:rsidRPr="00263471">
        <w:rPr>
          <w:rFonts w:ascii="Arial" w:hAnsi="Arial"/>
          <w:b w:val="0"/>
          <w:sz w:val="21"/>
          <w:szCs w:val="21"/>
        </w:rPr>
        <w:t>El proveedor que no suscriba el Convenio Marco en el término de quince (15) días, o treinta (30) días para el caso de compromiso de asociación o consorcio, después de haber sido notificado con l</w:t>
      </w:r>
      <w:r w:rsidR="007D6915" w:rsidRPr="00263471">
        <w:rPr>
          <w:rFonts w:ascii="Arial" w:hAnsi="Arial"/>
          <w:b w:val="0"/>
          <w:sz w:val="21"/>
          <w:szCs w:val="21"/>
        </w:rPr>
        <w:t xml:space="preserve">a resolución de adjudicación de </w:t>
      </w:r>
      <w:r w:rsidRPr="00263471">
        <w:rPr>
          <w:rFonts w:ascii="Arial" w:hAnsi="Arial"/>
          <w:b w:val="0"/>
          <w:sz w:val="21"/>
          <w:szCs w:val="21"/>
        </w:rPr>
        <w:t>los proveedores</w:t>
      </w:r>
      <w:r w:rsidR="007D6915" w:rsidRPr="00263471">
        <w:rPr>
          <w:rFonts w:ascii="Arial" w:hAnsi="Arial"/>
          <w:b w:val="0"/>
          <w:sz w:val="21"/>
          <w:szCs w:val="21"/>
        </w:rPr>
        <w:t>.</w:t>
      </w:r>
      <w:r w:rsidRPr="00263471">
        <w:rPr>
          <w:rFonts w:ascii="Arial" w:hAnsi="Arial"/>
          <w:b w:val="0"/>
          <w:sz w:val="21"/>
          <w:szCs w:val="21"/>
        </w:rPr>
        <w:t xml:space="preserve"> </w:t>
      </w:r>
    </w:p>
    <w:p w14:paraId="7EDE8473" w14:textId="77777777" w:rsidR="00974419" w:rsidRPr="00263471" w:rsidRDefault="00974419" w:rsidP="00A95587">
      <w:pPr>
        <w:pStyle w:val="Ttulo4"/>
        <w:numPr>
          <w:ilvl w:val="0"/>
          <w:numId w:val="72"/>
        </w:numPr>
        <w:spacing w:line="240" w:lineRule="auto"/>
        <w:ind w:left="709" w:hanging="349"/>
        <w:rPr>
          <w:rFonts w:ascii="Arial" w:hAnsi="Arial"/>
          <w:b w:val="0"/>
          <w:sz w:val="21"/>
          <w:szCs w:val="21"/>
        </w:rPr>
      </w:pPr>
      <w:r w:rsidRPr="00263471">
        <w:rPr>
          <w:rFonts w:ascii="Arial" w:hAnsi="Arial"/>
          <w:b w:val="0"/>
          <w:sz w:val="21"/>
          <w:szCs w:val="21"/>
        </w:rPr>
        <w:t>Terminación Unilateral del Convenio Marco, por incumplimiento de las obligaciones impuestas en el Convenio Marco</w:t>
      </w:r>
    </w:p>
    <w:p w14:paraId="398C195A" w14:textId="77777777" w:rsidR="00974419" w:rsidRPr="00263471" w:rsidRDefault="00974419" w:rsidP="00974419">
      <w:pPr>
        <w:pStyle w:val="Ttulo4"/>
        <w:spacing w:line="240" w:lineRule="auto"/>
        <w:ind w:left="0" w:firstLine="0"/>
        <w:rPr>
          <w:rFonts w:ascii="Arial" w:hAnsi="Arial"/>
          <w:b w:val="0"/>
          <w:sz w:val="21"/>
          <w:szCs w:val="21"/>
        </w:rPr>
      </w:pPr>
    </w:p>
    <w:p w14:paraId="4EB568FC" w14:textId="77777777" w:rsidR="00974419" w:rsidRPr="00263471" w:rsidRDefault="00974419" w:rsidP="00952984">
      <w:pPr>
        <w:pStyle w:val="Ttulo4"/>
        <w:spacing w:after="240" w:line="240" w:lineRule="auto"/>
        <w:ind w:left="0" w:firstLine="0"/>
        <w:rPr>
          <w:rFonts w:ascii="Arial" w:hAnsi="Arial"/>
          <w:sz w:val="21"/>
          <w:szCs w:val="21"/>
        </w:rPr>
      </w:pPr>
      <w:r w:rsidRPr="00263471">
        <w:rPr>
          <w:rFonts w:ascii="Arial" w:hAnsi="Arial"/>
          <w:sz w:val="21"/>
          <w:szCs w:val="21"/>
        </w:rPr>
        <w:t>18.1.2 Los proveedores adjudicados podrán ser sancionados por la Entidad Contratante en las siguientes circunstancias:</w:t>
      </w:r>
    </w:p>
    <w:p w14:paraId="20897CD7" w14:textId="62571B90" w:rsidR="00974419" w:rsidRPr="00263471" w:rsidRDefault="00974419" w:rsidP="00974419">
      <w:pPr>
        <w:pStyle w:val="Ttulo4"/>
        <w:spacing w:line="240" w:lineRule="auto"/>
        <w:ind w:left="0" w:firstLine="0"/>
        <w:rPr>
          <w:rFonts w:ascii="Arial" w:hAnsi="Arial"/>
          <w:b w:val="0"/>
          <w:sz w:val="21"/>
          <w:szCs w:val="21"/>
        </w:rPr>
      </w:pPr>
      <w:r w:rsidRPr="00263471">
        <w:rPr>
          <w:rFonts w:ascii="Arial" w:hAnsi="Arial"/>
          <w:b w:val="0"/>
          <w:sz w:val="21"/>
          <w:szCs w:val="21"/>
        </w:rPr>
        <w:t>La entidad contratante pod</w:t>
      </w:r>
      <w:r w:rsidR="00FA3D2F" w:rsidRPr="00263471">
        <w:rPr>
          <w:rFonts w:ascii="Arial" w:hAnsi="Arial"/>
          <w:b w:val="0"/>
          <w:sz w:val="21"/>
          <w:szCs w:val="21"/>
        </w:rPr>
        <w:t>rá realizar la declaratoria de c</w:t>
      </w:r>
      <w:r w:rsidRPr="00263471">
        <w:rPr>
          <w:rFonts w:ascii="Arial" w:hAnsi="Arial"/>
          <w:b w:val="0"/>
          <w:sz w:val="21"/>
          <w:szCs w:val="21"/>
        </w:rPr>
        <w:t>ontratista incumplido en los siguientes casos:</w:t>
      </w:r>
    </w:p>
    <w:p w14:paraId="55871028" w14:textId="77777777" w:rsidR="00974419" w:rsidRPr="00263471" w:rsidRDefault="00974419" w:rsidP="00974419">
      <w:pPr>
        <w:pStyle w:val="Ttulo4"/>
        <w:spacing w:line="240" w:lineRule="auto"/>
        <w:ind w:left="0" w:firstLine="0"/>
        <w:rPr>
          <w:rFonts w:ascii="Arial" w:hAnsi="Arial"/>
          <w:b w:val="0"/>
          <w:sz w:val="21"/>
          <w:szCs w:val="21"/>
        </w:rPr>
      </w:pPr>
    </w:p>
    <w:p w14:paraId="0DA9E712" w14:textId="77777777" w:rsidR="00FA3D2F" w:rsidRPr="00263471" w:rsidRDefault="005C5F21" w:rsidP="00A95587">
      <w:pPr>
        <w:pStyle w:val="Prrafodelista1"/>
        <w:numPr>
          <w:ilvl w:val="0"/>
          <w:numId w:val="94"/>
        </w:numPr>
        <w:spacing w:line="240" w:lineRule="auto"/>
        <w:rPr>
          <w:rFonts w:ascii="Arial" w:hAnsi="Arial" w:cs="Arial"/>
          <w:b/>
          <w:sz w:val="21"/>
          <w:szCs w:val="21"/>
        </w:rPr>
      </w:pPr>
      <w:r w:rsidRPr="00263471">
        <w:rPr>
          <w:rFonts w:ascii="Arial" w:hAnsi="Arial" w:cs="Arial"/>
          <w:sz w:val="21"/>
          <w:szCs w:val="21"/>
        </w:rPr>
        <w:t xml:space="preserve">Incumplimiento de las especificaciones técnicas o de calidad de los </w:t>
      </w:r>
      <w:r w:rsidR="00D64C6E" w:rsidRPr="00263471">
        <w:rPr>
          <w:rFonts w:ascii="Arial" w:hAnsi="Arial" w:cs="Arial"/>
          <w:sz w:val="21"/>
          <w:szCs w:val="21"/>
        </w:rPr>
        <w:t>bienes</w:t>
      </w:r>
      <w:r w:rsidRPr="00263471">
        <w:rPr>
          <w:rFonts w:ascii="Arial" w:hAnsi="Arial" w:cs="Arial"/>
          <w:sz w:val="21"/>
          <w:szCs w:val="21"/>
        </w:rPr>
        <w:t xml:space="preserve"> entregados a las entidades contratantes y que se encuentran establecidos en el Convenio Marco.</w:t>
      </w:r>
    </w:p>
    <w:p w14:paraId="6B5159E5" w14:textId="4A1261B9" w:rsidR="005C5F21" w:rsidRPr="00263471" w:rsidRDefault="005C5F21" w:rsidP="00A95587">
      <w:pPr>
        <w:pStyle w:val="Prrafodelista1"/>
        <w:numPr>
          <w:ilvl w:val="0"/>
          <w:numId w:val="94"/>
        </w:numPr>
        <w:spacing w:line="240" w:lineRule="auto"/>
        <w:rPr>
          <w:rFonts w:ascii="Arial" w:hAnsi="Arial" w:cs="Arial"/>
          <w:b/>
          <w:sz w:val="21"/>
          <w:szCs w:val="21"/>
        </w:rPr>
      </w:pPr>
      <w:r w:rsidRPr="00263471">
        <w:rPr>
          <w:rFonts w:ascii="Arial" w:hAnsi="Arial" w:cs="Arial"/>
          <w:sz w:val="21"/>
          <w:szCs w:val="21"/>
        </w:rPr>
        <w:t xml:space="preserve">Incumplimiento de las obligaciones impuestas en el Convenio Marco y/o las órdenes de compra, por requerimiento fundamentado o motivado de las entidades contratantes, para ello la entidad contratante que no ha recibido a satisfacción los </w:t>
      </w:r>
      <w:r w:rsidR="00D64C6E" w:rsidRPr="00263471">
        <w:rPr>
          <w:rFonts w:ascii="Arial" w:hAnsi="Arial" w:cs="Arial"/>
          <w:sz w:val="21"/>
          <w:szCs w:val="21"/>
        </w:rPr>
        <w:t>bienes</w:t>
      </w:r>
      <w:r w:rsidRPr="00263471">
        <w:rPr>
          <w:rFonts w:ascii="Arial" w:hAnsi="Arial" w:cs="Arial"/>
          <w:sz w:val="21"/>
          <w:szCs w:val="21"/>
        </w:rPr>
        <w:t xml:space="preserve"> deberá aplicar de forma motivada la declaratoria de contratista incumplido y a su vez solicitará al SERCOP su inclusión en el Registro de contratistas incumplidos a fin de que sea suspendido en el RUP durante cinco (5) años.</w:t>
      </w:r>
    </w:p>
    <w:p w14:paraId="2AF2A7B5" w14:textId="77777777" w:rsidR="005C5F21" w:rsidRPr="00263471" w:rsidRDefault="005C5F21" w:rsidP="00084318">
      <w:pPr>
        <w:spacing w:after="0" w:line="240" w:lineRule="auto"/>
        <w:rPr>
          <w:rFonts w:ascii="Arial" w:hAnsi="Arial" w:cs="Arial"/>
          <w:sz w:val="21"/>
          <w:szCs w:val="21"/>
        </w:rPr>
      </w:pPr>
    </w:p>
    <w:p w14:paraId="3A189037" w14:textId="77777777" w:rsidR="005C5F21" w:rsidRPr="00263471" w:rsidRDefault="00286BF4" w:rsidP="00084318">
      <w:pPr>
        <w:pStyle w:val="Ttulo3"/>
        <w:spacing w:before="0" w:line="240" w:lineRule="auto"/>
        <w:ind w:left="0" w:firstLine="0"/>
        <w:rPr>
          <w:rFonts w:ascii="Arial" w:hAnsi="Arial"/>
          <w:sz w:val="21"/>
          <w:szCs w:val="21"/>
        </w:rPr>
      </w:pPr>
      <w:bookmarkStart w:id="2190" w:name="_Toc19285422"/>
      <w:r w:rsidRPr="00263471">
        <w:rPr>
          <w:rFonts w:ascii="Arial" w:hAnsi="Arial"/>
          <w:sz w:val="21"/>
          <w:szCs w:val="21"/>
        </w:rPr>
        <w:t>18</w:t>
      </w:r>
      <w:r w:rsidR="005C5F21" w:rsidRPr="00263471">
        <w:rPr>
          <w:rFonts w:ascii="Arial" w:hAnsi="Arial"/>
          <w:sz w:val="21"/>
          <w:szCs w:val="21"/>
        </w:rPr>
        <w:t>.2 MULTAS</w:t>
      </w:r>
      <w:bookmarkEnd w:id="2190"/>
    </w:p>
    <w:p w14:paraId="5B615011" w14:textId="77777777" w:rsidR="005C5F21" w:rsidRPr="00263471" w:rsidRDefault="005C5F21" w:rsidP="00084318">
      <w:pPr>
        <w:spacing w:after="0" w:line="240" w:lineRule="auto"/>
        <w:rPr>
          <w:rFonts w:ascii="Arial" w:hAnsi="Arial" w:cs="Arial"/>
          <w:sz w:val="21"/>
          <w:szCs w:val="21"/>
        </w:rPr>
      </w:pPr>
    </w:p>
    <w:p w14:paraId="3F497DF5" w14:textId="32290A29" w:rsidR="005C5F21" w:rsidRPr="00263471" w:rsidRDefault="005C5F21" w:rsidP="00084318">
      <w:pPr>
        <w:spacing w:after="0" w:line="240" w:lineRule="auto"/>
        <w:rPr>
          <w:rFonts w:ascii="Arial" w:hAnsi="Arial" w:cs="Arial"/>
          <w:sz w:val="21"/>
          <w:szCs w:val="21"/>
        </w:rPr>
      </w:pPr>
      <w:r w:rsidRPr="00263471">
        <w:rPr>
          <w:rFonts w:ascii="Arial" w:hAnsi="Arial" w:cs="Arial"/>
          <w:sz w:val="21"/>
          <w:szCs w:val="21"/>
        </w:rPr>
        <w:t xml:space="preserve">Se aplicará de acuerdo a lo establecido en el </w:t>
      </w:r>
      <w:r w:rsidR="00B756CF" w:rsidRPr="00263471">
        <w:rPr>
          <w:rFonts w:ascii="Arial" w:hAnsi="Arial" w:cs="Arial"/>
          <w:sz w:val="21"/>
          <w:szCs w:val="21"/>
        </w:rPr>
        <w:t>artículo</w:t>
      </w:r>
      <w:r w:rsidR="00636A98" w:rsidRPr="00263471">
        <w:rPr>
          <w:rFonts w:ascii="Arial" w:hAnsi="Arial" w:cs="Arial"/>
          <w:sz w:val="21"/>
          <w:szCs w:val="21"/>
        </w:rPr>
        <w:t xml:space="preserve"> </w:t>
      </w:r>
      <w:r w:rsidRPr="00263471">
        <w:rPr>
          <w:rFonts w:ascii="Arial" w:hAnsi="Arial" w:cs="Arial"/>
          <w:sz w:val="21"/>
          <w:szCs w:val="21"/>
        </w:rPr>
        <w:t>71 de la Ley Orgánica de Sistema Nacional de Contratación Pública.</w:t>
      </w:r>
    </w:p>
    <w:p w14:paraId="0171FB6C" w14:textId="77777777" w:rsidR="005C5F21" w:rsidRPr="00263471" w:rsidRDefault="005C5F21" w:rsidP="00084318">
      <w:pPr>
        <w:spacing w:after="0" w:line="240" w:lineRule="auto"/>
        <w:rPr>
          <w:rFonts w:ascii="Arial" w:hAnsi="Arial" w:cs="Arial"/>
          <w:sz w:val="21"/>
          <w:szCs w:val="21"/>
        </w:rPr>
      </w:pPr>
    </w:p>
    <w:p w14:paraId="0CC7026E" w14:textId="77777777" w:rsidR="005C5F21" w:rsidRPr="00263471" w:rsidRDefault="00286BF4" w:rsidP="00084318">
      <w:pPr>
        <w:pStyle w:val="Ttulo4"/>
        <w:spacing w:line="240" w:lineRule="auto"/>
        <w:ind w:left="0" w:firstLine="0"/>
        <w:rPr>
          <w:rFonts w:ascii="Arial" w:hAnsi="Arial"/>
          <w:sz w:val="21"/>
          <w:szCs w:val="21"/>
        </w:rPr>
      </w:pPr>
      <w:r w:rsidRPr="00263471">
        <w:rPr>
          <w:rFonts w:ascii="Arial" w:hAnsi="Arial"/>
          <w:sz w:val="21"/>
          <w:szCs w:val="21"/>
        </w:rPr>
        <w:t>18</w:t>
      </w:r>
      <w:r w:rsidR="005C5F21" w:rsidRPr="00263471">
        <w:rPr>
          <w:rFonts w:ascii="Arial" w:hAnsi="Arial"/>
          <w:sz w:val="21"/>
          <w:szCs w:val="21"/>
        </w:rPr>
        <w:t>.2.1 Procedimiento para aplicación de cobro de multas.</w:t>
      </w:r>
    </w:p>
    <w:p w14:paraId="49B4DF2C" w14:textId="77777777" w:rsidR="005C5F21" w:rsidRPr="00263471" w:rsidRDefault="005C5F21" w:rsidP="00084318">
      <w:pPr>
        <w:spacing w:after="0" w:line="240" w:lineRule="auto"/>
        <w:rPr>
          <w:rFonts w:ascii="Arial" w:hAnsi="Arial" w:cs="Arial"/>
          <w:sz w:val="21"/>
          <w:szCs w:val="21"/>
        </w:rPr>
      </w:pPr>
      <w:r w:rsidRPr="00263471">
        <w:rPr>
          <w:rFonts w:ascii="Arial" w:hAnsi="Arial" w:cs="Arial"/>
          <w:sz w:val="21"/>
          <w:szCs w:val="21"/>
        </w:rPr>
        <w:t xml:space="preserve"> </w:t>
      </w:r>
    </w:p>
    <w:p w14:paraId="1D052D8F" w14:textId="47350373" w:rsidR="005C5F21" w:rsidRPr="00263471" w:rsidRDefault="005C5F21" w:rsidP="00084318">
      <w:pPr>
        <w:spacing w:after="0" w:line="240" w:lineRule="auto"/>
        <w:rPr>
          <w:rFonts w:ascii="Arial" w:hAnsi="Arial" w:cs="Arial"/>
          <w:sz w:val="21"/>
          <w:szCs w:val="21"/>
        </w:rPr>
      </w:pPr>
      <w:r w:rsidRPr="00263471">
        <w:rPr>
          <w:rFonts w:ascii="Arial" w:hAnsi="Arial" w:cs="Arial"/>
          <w:sz w:val="21"/>
          <w:szCs w:val="21"/>
        </w:rPr>
        <w:lastRenderedPageBreak/>
        <w:t>El valor de las multas será cancelado por el proveedor o descontado del pago que la entidad deba efectuar al mismo. El cobro de las multas se lo realizará acorde lo establecido por el administrador de la orden de compra.</w:t>
      </w:r>
    </w:p>
    <w:p w14:paraId="3AE27C94" w14:textId="3515D052" w:rsidR="005C5F21" w:rsidRPr="00263471" w:rsidRDefault="005C5F21" w:rsidP="00FA3D2F">
      <w:pPr>
        <w:spacing w:before="240" w:after="0" w:line="240" w:lineRule="auto"/>
        <w:rPr>
          <w:rFonts w:ascii="Arial" w:hAnsi="Arial" w:cs="Arial"/>
          <w:sz w:val="21"/>
          <w:szCs w:val="21"/>
        </w:rPr>
      </w:pPr>
      <w:r w:rsidRPr="00263471">
        <w:rPr>
          <w:rFonts w:ascii="Arial" w:hAnsi="Arial" w:cs="Arial"/>
          <w:sz w:val="21"/>
          <w:szCs w:val="21"/>
        </w:rPr>
        <w:t xml:space="preserve">Por cada día de retraso en la ejecución de cada una de las obligaciones contractuales, se aplicará una multa equivalente a la cantidad del cinco por mil </w:t>
      </w:r>
      <w:r w:rsidR="009403F4" w:rsidRPr="00263471">
        <w:rPr>
          <w:rFonts w:ascii="Arial" w:hAnsi="Arial" w:cs="Arial"/>
          <w:sz w:val="21"/>
          <w:szCs w:val="21"/>
        </w:rPr>
        <w:t xml:space="preserve">(5/1000) </w:t>
      </w:r>
      <w:r w:rsidRPr="00263471">
        <w:rPr>
          <w:rFonts w:ascii="Arial" w:hAnsi="Arial" w:cs="Arial"/>
          <w:sz w:val="21"/>
          <w:szCs w:val="21"/>
        </w:rPr>
        <w:t>sobre el valor de las obligaciones que se encuentran pendientes.</w:t>
      </w:r>
    </w:p>
    <w:p w14:paraId="1DD216FB" w14:textId="77777777" w:rsidR="005C5F21" w:rsidRPr="00263471" w:rsidRDefault="005C5F21" w:rsidP="00084318">
      <w:pPr>
        <w:spacing w:after="0" w:line="240" w:lineRule="auto"/>
        <w:rPr>
          <w:rFonts w:ascii="Arial" w:hAnsi="Arial" w:cs="Arial"/>
          <w:sz w:val="21"/>
          <w:szCs w:val="21"/>
        </w:rPr>
      </w:pPr>
    </w:p>
    <w:p w14:paraId="1FC84D2A" w14:textId="77777777" w:rsidR="005C5F21" w:rsidRPr="00263471" w:rsidRDefault="005C5F21" w:rsidP="00084318">
      <w:pPr>
        <w:spacing w:after="0" w:line="240" w:lineRule="auto"/>
        <w:rPr>
          <w:rFonts w:ascii="Arial" w:hAnsi="Arial" w:cs="Arial"/>
          <w:sz w:val="21"/>
          <w:szCs w:val="21"/>
        </w:rPr>
      </w:pPr>
      <w:r w:rsidRPr="00263471">
        <w:rPr>
          <w:rFonts w:ascii="Arial" w:hAnsi="Arial" w:cs="Arial"/>
          <w:sz w:val="21"/>
          <w:szCs w:val="21"/>
        </w:rPr>
        <w:t>En el caso de que las multas superen el 5% del monto total de la orden de compra y que se hubiese extendido una garantía de fiel cumplimiento, la entidad contratante deberá efectivizar las multas impuestas al contratista a cargo de dicha garantía y proceder con la terminación de la orden de compra acorde el numeral 3 del artículo 94 y el artículo 95 de LOSNCP.</w:t>
      </w:r>
    </w:p>
    <w:p w14:paraId="6244FDA7" w14:textId="77777777" w:rsidR="005C5F21" w:rsidRPr="00263471" w:rsidRDefault="005C5F21" w:rsidP="00084318">
      <w:pPr>
        <w:spacing w:after="0" w:line="240" w:lineRule="auto"/>
        <w:rPr>
          <w:rFonts w:ascii="Arial" w:hAnsi="Arial" w:cs="Arial"/>
          <w:sz w:val="21"/>
          <w:szCs w:val="21"/>
        </w:rPr>
      </w:pPr>
    </w:p>
    <w:p w14:paraId="0BC3CEC1" w14:textId="77777777" w:rsidR="005C5F21" w:rsidRPr="00263471" w:rsidRDefault="005C5F21" w:rsidP="00084318">
      <w:pPr>
        <w:spacing w:after="0" w:line="240" w:lineRule="auto"/>
        <w:rPr>
          <w:rFonts w:ascii="Arial" w:hAnsi="Arial" w:cs="Arial"/>
          <w:sz w:val="21"/>
          <w:szCs w:val="21"/>
        </w:rPr>
      </w:pPr>
      <w:r w:rsidRPr="00263471">
        <w:rPr>
          <w:rFonts w:ascii="Arial" w:hAnsi="Arial" w:cs="Arial"/>
          <w:sz w:val="21"/>
          <w:szCs w:val="21"/>
        </w:rPr>
        <w:t>En el caso de que las multas superen el 5% del monto total de la orden de compra, de que NO se hubiese extendido una garantía de fiel cumplimiento y se llegase a liquidar la orden de compra, la entidad contratante deberá efectivizar las multas impuestas al contratista descontándolas de la liquidación total de la orden de compra.</w:t>
      </w:r>
    </w:p>
    <w:p w14:paraId="71DF88D8" w14:textId="77777777" w:rsidR="005C5F21" w:rsidRPr="00263471" w:rsidRDefault="005C5F21" w:rsidP="00084318">
      <w:pPr>
        <w:spacing w:after="0" w:line="240" w:lineRule="auto"/>
        <w:rPr>
          <w:rFonts w:ascii="Arial" w:hAnsi="Arial" w:cs="Arial"/>
          <w:sz w:val="21"/>
          <w:szCs w:val="21"/>
        </w:rPr>
      </w:pPr>
    </w:p>
    <w:p w14:paraId="2791B24B" w14:textId="77777777" w:rsidR="005C5F21" w:rsidRPr="00263471" w:rsidRDefault="005C5F21" w:rsidP="00084318">
      <w:pPr>
        <w:spacing w:after="0" w:line="240" w:lineRule="auto"/>
        <w:rPr>
          <w:rFonts w:ascii="Arial" w:hAnsi="Arial" w:cs="Arial"/>
          <w:sz w:val="21"/>
          <w:szCs w:val="21"/>
        </w:rPr>
      </w:pPr>
      <w:r w:rsidRPr="00263471">
        <w:rPr>
          <w:rFonts w:ascii="Arial" w:hAnsi="Arial" w:cs="Arial"/>
          <w:sz w:val="21"/>
          <w:szCs w:val="21"/>
        </w:rPr>
        <w:t>En el caso de que las multas superen el 5% del monto total de la orden de compra, de que NO se hubiese extendido una garantía de fiel cumplimiento y NO se llegase a suscribir el acta entrega recepción definitiva de la orden de compra, la entidad contratante deberá proceder con la terminación de la orden de compra acorde el numeral 1 del artículo 94 y el artículo 95 de LOSNCP.</w:t>
      </w:r>
    </w:p>
    <w:p w14:paraId="1B71A969" w14:textId="5CBD35EA" w:rsidR="005C5F21" w:rsidRPr="00263471" w:rsidRDefault="005C5F21" w:rsidP="00084318">
      <w:pPr>
        <w:spacing w:after="0" w:line="240" w:lineRule="auto"/>
        <w:rPr>
          <w:rFonts w:ascii="Arial" w:hAnsi="Arial" w:cs="Arial"/>
          <w:sz w:val="21"/>
          <w:szCs w:val="21"/>
        </w:rPr>
      </w:pPr>
    </w:p>
    <w:p w14:paraId="727CE387" w14:textId="77777777" w:rsidR="005C5F21" w:rsidRPr="00263471" w:rsidRDefault="005C5F21" w:rsidP="00084318">
      <w:pPr>
        <w:spacing w:after="0" w:line="240" w:lineRule="auto"/>
        <w:rPr>
          <w:rFonts w:ascii="Arial" w:hAnsi="Arial" w:cs="Arial"/>
          <w:sz w:val="21"/>
          <w:szCs w:val="21"/>
        </w:rPr>
      </w:pPr>
      <w:r w:rsidRPr="00263471">
        <w:rPr>
          <w:rFonts w:ascii="Arial" w:hAnsi="Arial" w:cs="Arial"/>
          <w:sz w:val="21"/>
          <w:szCs w:val="21"/>
        </w:rPr>
        <w:t>En todos los casos, las multas serán impuestas por el administrador de la orden de compra, el cual establecerá el incumplimiento, fechas y montos.</w:t>
      </w:r>
    </w:p>
    <w:p w14:paraId="3C31AFB3" w14:textId="61CA3F54" w:rsidR="005C5F21" w:rsidRPr="00263471" w:rsidRDefault="005C5F21" w:rsidP="00084318">
      <w:pPr>
        <w:spacing w:after="0" w:line="240" w:lineRule="auto"/>
        <w:rPr>
          <w:rFonts w:ascii="Arial" w:hAnsi="Arial" w:cs="Arial"/>
          <w:sz w:val="21"/>
          <w:szCs w:val="21"/>
        </w:rPr>
      </w:pPr>
    </w:p>
    <w:p w14:paraId="592E3108" w14:textId="77777777" w:rsidR="005C5F21" w:rsidRPr="00263471" w:rsidRDefault="005C5F21" w:rsidP="00A55F26">
      <w:pPr>
        <w:spacing w:after="0" w:line="240" w:lineRule="auto"/>
        <w:rPr>
          <w:rFonts w:ascii="Arial" w:hAnsi="Arial" w:cs="Arial"/>
          <w:sz w:val="21"/>
          <w:szCs w:val="21"/>
        </w:rPr>
      </w:pPr>
      <w:r w:rsidRPr="00263471">
        <w:rPr>
          <w:rFonts w:ascii="Arial" w:hAnsi="Arial" w:cs="Arial"/>
          <w:sz w:val="21"/>
          <w:szCs w:val="21"/>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parte de la entidad contratante.</w:t>
      </w:r>
    </w:p>
    <w:p w14:paraId="5C1BD2ED" w14:textId="77777777" w:rsidR="005C5F21" w:rsidRPr="00263471" w:rsidRDefault="005C5F21" w:rsidP="00B756CF">
      <w:pPr>
        <w:spacing w:after="0" w:line="240" w:lineRule="auto"/>
        <w:rPr>
          <w:rFonts w:ascii="Arial" w:hAnsi="Arial" w:cs="Arial"/>
          <w:sz w:val="21"/>
          <w:szCs w:val="21"/>
        </w:rPr>
      </w:pPr>
      <w:bookmarkStart w:id="2191" w:name="_Toc533579456"/>
    </w:p>
    <w:p w14:paraId="252231E1" w14:textId="77777777" w:rsidR="009615AC" w:rsidRPr="00263471" w:rsidRDefault="00D94696" w:rsidP="00084318">
      <w:pPr>
        <w:pStyle w:val="Ttulo2"/>
        <w:tabs>
          <w:tab w:val="clear" w:pos="576"/>
          <w:tab w:val="num" w:pos="0"/>
        </w:tabs>
        <w:spacing w:before="0" w:after="0" w:line="240" w:lineRule="auto"/>
        <w:ind w:left="0" w:firstLine="0"/>
        <w:jc w:val="left"/>
        <w:rPr>
          <w:rFonts w:ascii="Arial" w:hAnsi="Arial"/>
          <w:sz w:val="21"/>
          <w:szCs w:val="21"/>
        </w:rPr>
      </w:pPr>
      <w:bookmarkStart w:id="2192" w:name="_Toc8901537"/>
      <w:bookmarkStart w:id="2193" w:name="_Toc11064690"/>
      <w:bookmarkStart w:id="2194" w:name="_Toc19285423"/>
      <w:r w:rsidRPr="00263471">
        <w:rPr>
          <w:rFonts w:ascii="Arial" w:hAnsi="Arial"/>
          <w:sz w:val="21"/>
          <w:szCs w:val="21"/>
        </w:rPr>
        <w:t>DÉCIMA NOVENA</w:t>
      </w:r>
      <w:r w:rsidR="009615AC" w:rsidRPr="00263471">
        <w:rPr>
          <w:rFonts w:ascii="Arial" w:hAnsi="Arial"/>
          <w:sz w:val="21"/>
          <w:szCs w:val="21"/>
        </w:rPr>
        <w:t>: HABILITACIÓN EN EL REGISTRO ÚNICO DE PROVEEDORES</w:t>
      </w:r>
      <w:bookmarkEnd w:id="2191"/>
      <w:bookmarkEnd w:id="2192"/>
      <w:bookmarkEnd w:id="2193"/>
      <w:bookmarkEnd w:id="2194"/>
      <w:r w:rsidR="009615AC" w:rsidRPr="00263471">
        <w:rPr>
          <w:rFonts w:ascii="Arial" w:hAnsi="Arial"/>
          <w:sz w:val="21"/>
          <w:szCs w:val="21"/>
        </w:rPr>
        <w:t xml:space="preserve"> </w:t>
      </w:r>
    </w:p>
    <w:p w14:paraId="3E0E60B4" w14:textId="77777777" w:rsidR="00974419" w:rsidRPr="00263471" w:rsidRDefault="00974419" w:rsidP="00974419">
      <w:pPr>
        <w:spacing w:after="0" w:line="240" w:lineRule="auto"/>
        <w:rPr>
          <w:rFonts w:ascii="Arial" w:hAnsi="Arial" w:cs="Arial"/>
          <w:sz w:val="21"/>
          <w:szCs w:val="21"/>
        </w:rPr>
      </w:pPr>
    </w:p>
    <w:p w14:paraId="59850657" w14:textId="48A09C14" w:rsidR="009615AC" w:rsidRPr="00263471" w:rsidRDefault="00974419" w:rsidP="00084318">
      <w:pPr>
        <w:spacing w:after="0" w:line="240" w:lineRule="auto"/>
        <w:rPr>
          <w:rFonts w:ascii="Arial" w:hAnsi="Arial" w:cs="Arial"/>
          <w:b/>
          <w:sz w:val="21"/>
          <w:szCs w:val="21"/>
        </w:rPr>
      </w:pPr>
      <w:r w:rsidRPr="00263471">
        <w:rPr>
          <w:rFonts w:ascii="Arial" w:hAnsi="Arial" w:cs="Arial"/>
          <w:sz w:val="21"/>
          <w:szCs w:val="21"/>
        </w:rPr>
        <w:t xml:space="preserve">El </w:t>
      </w:r>
      <w:r w:rsidR="009615AC" w:rsidRPr="00263471">
        <w:rPr>
          <w:rFonts w:ascii="Arial" w:hAnsi="Arial" w:cs="Arial"/>
          <w:sz w:val="21"/>
          <w:szCs w:val="21"/>
        </w:rPr>
        <w:t>CONTRATISTA</w:t>
      </w:r>
      <w:r w:rsidR="009615AC" w:rsidRPr="00263471">
        <w:rPr>
          <w:rFonts w:ascii="Arial" w:hAnsi="Arial" w:cs="Arial"/>
          <w:b/>
          <w:sz w:val="21"/>
          <w:szCs w:val="21"/>
        </w:rPr>
        <w:t xml:space="preserve"> </w:t>
      </w:r>
      <w:r w:rsidR="009615AC" w:rsidRPr="00263471">
        <w:rPr>
          <w:rFonts w:ascii="Arial" w:hAnsi="Arial" w:cs="Arial"/>
          <w:sz w:val="21"/>
          <w:szCs w:val="21"/>
        </w:rPr>
        <w:t>deberá estar habilitado en el RUP, durante toda la vigencia del Convenio Marco.</w:t>
      </w:r>
    </w:p>
    <w:p w14:paraId="48588312" w14:textId="77777777" w:rsidR="009615AC" w:rsidRPr="00263471" w:rsidRDefault="009615AC" w:rsidP="00A55F26">
      <w:pPr>
        <w:pStyle w:val="Ttulo2"/>
        <w:tabs>
          <w:tab w:val="clear" w:pos="576"/>
          <w:tab w:val="num" w:pos="0"/>
        </w:tabs>
        <w:spacing w:after="0" w:line="240" w:lineRule="auto"/>
        <w:ind w:left="0" w:firstLine="0"/>
        <w:jc w:val="left"/>
        <w:rPr>
          <w:rFonts w:ascii="Arial" w:hAnsi="Arial"/>
          <w:sz w:val="21"/>
          <w:szCs w:val="21"/>
        </w:rPr>
      </w:pPr>
      <w:bookmarkStart w:id="2195" w:name="_Toc533579457"/>
      <w:bookmarkStart w:id="2196" w:name="_Toc8901538"/>
      <w:bookmarkStart w:id="2197" w:name="_Toc11064691"/>
      <w:bookmarkStart w:id="2198" w:name="_Toc19285424"/>
      <w:r w:rsidRPr="00263471">
        <w:rPr>
          <w:rFonts w:ascii="Arial" w:hAnsi="Arial"/>
          <w:sz w:val="21"/>
          <w:szCs w:val="21"/>
        </w:rPr>
        <w:t>VIGÉSIMA: DOMICILIO Y NOTIFICACIONES</w:t>
      </w:r>
      <w:bookmarkEnd w:id="2195"/>
      <w:bookmarkEnd w:id="2196"/>
      <w:bookmarkEnd w:id="2197"/>
      <w:bookmarkEnd w:id="2198"/>
    </w:p>
    <w:p w14:paraId="06A92DF2" w14:textId="77777777" w:rsidR="009615AC" w:rsidRPr="00263471" w:rsidRDefault="009615AC" w:rsidP="00084318">
      <w:pPr>
        <w:spacing w:after="0" w:line="240" w:lineRule="auto"/>
        <w:rPr>
          <w:rFonts w:ascii="Arial" w:hAnsi="Arial" w:cs="Arial"/>
          <w:sz w:val="21"/>
          <w:szCs w:val="21"/>
        </w:rPr>
      </w:pPr>
    </w:p>
    <w:p w14:paraId="23545FAD"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Para los efectos pertinentes, las partes suscribientes fijan sus domicilios en:</w:t>
      </w:r>
    </w:p>
    <w:p w14:paraId="76E7439D" w14:textId="77777777" w:rsidR="009615AC" w:rsidRPr="00263471" w:rsidRDefault="009615AC" w:rsidP="00084318">
      <w:pPr>
        <w:spacing w:after="0" w:line="240" w:lineRule="auto"/>
        <w:rPr>
          <w:rFonts w:ascii="Arial" w:hAnsi="Arial" w:cs="Arial"/>
          <w:sz w:val="21"/>
          <w:szCs w:val="21"/>
        </w:rPr>
      </w:pPr>
    </w:p>
    <w:p w14:paraId="2119E116"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b/>
          <w:sz w:val="21"/>
          <w:szCs w:val="21"/>
        </w:rPr>
        <w:t>Servicio Nacional de Contratación Pública, SERCOP</w:t>
      </w:r>
    </w:p>
    <w:p w14:paraId="78DCD6FD" w14:textId="1AD3EFE4" w:rsidR="009615AC" w:rsidRPr="00263471" w:rsidRDefault="00A55F26" w:rsidP="00084318">
      <w:pPr>
        <w:spacing w:after="0" w:line="240" w:lineRule="auto"/>
        <w:rPr>
          <w:rFonts w:ascii="Arial" w:hAnsi="Arial" w:cs="Arial"/>
          <w:sz w:val="21"/>
          <w:szCs w:val="21"/>
          <w:lang w:val="es-EC"/>
        </w:rPr>
      </w:pPr>
      <w:r w:rsidRPr="00263471">
        <w:rPr>
          <w:rFonts w:ascii="Arial" w:hAnsi="Arial" w:cs="Arial"/>
          <w:sz w:val="21"/>
          <w:szCs w:val="21"/>
        </w:rPr>
        <w:t>Av. D</w:t>
      </w:r>
      <w:r w:rsidR="009615AC" w:rsidRPr="00263471">
        <w:rPr>
          <w:rFonts w:ascii="Arial" w:hAnsi="Arial" w:cs="Arial"/>
          <w:sz w:val="21"/>
          <w:szCs w:val="21"/>
        </w:rPr>
        <w:t xml:space="preserve">e los </w:t>
      </w:r>
      <w:proofErr w:type="spellStart"/>
      <w:r w:rsidR="009615AC" w:rsidRPr="00263471">
        <w:rPr>
          <w:rFonts w:ascii="Arial" w:hAnsi="Arial" w:cs="Arial"/>
          <w:sz w:val="21"/>
          <w:szCs w:val="21"/>
        </w:rPr>
        <w:t>Shyris</w:t>
      </w:r>
      <w:proofErr w:type="spellEnd"/>
      <w:r w:rsidR="009615AC" w:rsidRPr="00263471">
        <w:rPr>
          <w:rFonts w:ascii="Arial" w:hAnsi="Arial" w:cs="Arial"/>
          <w:sz w:val="21"/>
          <w:szCs w:val="21"/>
        </w:rPr>
        <w:t xml:space="preserve"> N38-28 y El Telégrafo</w:t>
      </w:r>
    </w:p>
    <w:p w14:paraId="4B30AB7C" w14:textId="77777777" w:rsidR="009615AC" w:rsidRPr="00263471" w:rsidRDefault="009615AC" w:rsidP="00084318">
      <w:pPr>
        <w:spacing w:after="0" w:line="240" w:lineRule="auto"/>
        <w:rPr>
          <w:rFonts w:ascii="Arial" w:hAnsi="Arial" w:cs="Arial"/>
          <w:sz w:val="21"/>
          <w:szCs w:val="21"/>
          <w:lang w:val="en-US"/>
        </w:rPr>
      </w:pPr>
      <w:proofErr w:type="spellStart"/>
      <w:r w:rsidRPr="00263471">
        <w:rPr>
          <w:rFonts w:ascii="Arial" w:hAnsi="Arial" w:cs="Arial"/>
          <w:sz w:val="21"/>
          <w:szCs w:val="21"/>
          <w:lang w:val="en-US"/>
        </w:rPr>
        <w:t>Telf</w:t>
      </w:r>
      <w:proofErr w:type="spellEnd"/>
      <w:r w:rsidRPr="00263471">
        <w:rPr>
          <w:rFonts w:ascii="Arial" w:hAnsi="Arial" w:cs="Arial"/>
          <w:sz w:val="21"/>
          <w:szCs w:val="21"/>
          <w:lang w:val="en-US"/>
        </w:rPr>
        <w:t xml:space="preserve">: 02 2440-050 </w:t>
      </w:r>
    </w:p>
    <w:p w14:paraId="252F8C64" w14:textId="77777777" w:rsidR="009615AC" w:rsidRPr="00263471" w:rsidRDefault="00057FAD" w:rsidP="00084318">
      <w:pPr>
        <w:spacing w:after="0" w:line="240" w:lineRule="auto"/>
        <w:rPr>
          <w:rFonts w:ascii="Arial" w:hAnsi="Arial" w:cs="Arial"/>
          <w:sz w:val="21"/>
          <w:szCs w:val="21"/>
          <w:lang w:val="en-US"/>
        </w:rPr>
      </w:pPr>
      <w:r w:rsidRPr="00263471">
        <w:rPr>
          <w:rFonts w:ascii="Arial" w:hAnsi="Arial" w:cs="Arial"/>
          <w:sz w:val="21"/>
          <w:szCs w:val="21"/>
          <w:lang w:val="en-US"/>
        </w:rPr>
        <w:t>Fax: 02 2440-050 ext. 1909</w:t>
      </w:r>
    </w:p>
    <w:p w14:paraId="2C2991BA" w14:textId="77777777" w:rsidR="009615AC" w:rsidRPr="00263471" w:rsidRDefault="009615AC" w:rsidP="00084318">
      <w:pPr>
        <w:spacing w:after="0" w:line="240" w:lineRule="auto"/>
        <w:rPr>
          <w:rFonts w:ascii="Arial" w:hAnsi="Arial" w:cs="Arial"/>
          <w:sz w:val="21"/>
          <w:szCs w:val="21"/>
          <w:lang w:val="en-US"/>
        </w:rPr>
      </w:pPr>
      <w:r w:rsidRPr="00263471">
        <w:rPr>
          <w:rFonts w:ascii="Arial" w:hAnsi="Arial" w:cs="Arial"/>
          <w:sz w:val="21"/>
          <w:szCs w:val="21"/>
          <w:lang w:val="en-US"/>
        </w:rPr>
        <w:t>Web www.sercop.gob.ec</w:t>
      </w:r>
    </w:p>
    <w:p w14:paraId="51C8454A"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Quito – Ecuador</w:t>
      </w:r>
    </w:p>
    <w:p w14:paraId="0B1714FB" w14:textId="77777777" w:rsidR="009615AC" w:rsidRPr="00263471" w:rsidRDefault="009615AC" w:rsidP="00084318">
      <w:pPr>
        <w:spacing w:after="0" w:line="240" w:lineRule="auto"/>
        <w:rPr>
          <w:rFonts w:ascii="Arial" w:hAnsi="Arial" w:cs="Arial"/>
          <w:sz w:val="21"/>
          <w:szCs w:val="21"/>
        </w:rPr>
      </w:pPr>
    </w:p>
    <w:p w14:paraId="0F8CA6A5" w14:textId="4D64DB89" w:rsidR="009615AC" w:rsidRPr="00263471" w:rsidRDefault="00C4300A" w:rsidP="00084318">
      <w:pPr>
        <w:spacing w:after="0" w:line="240" w:lineRule="auto"/>
        <w:rPr>
          <w:rFonts w:ascii="Arial" w:hAnsi="Arial" w:cs="Arial"/>
          <w:sz w:val="21"/>
          <w:szCs w:val="21"/>
        </w:rPr>
      </w:pPr>
      <w:r w:rsidRPr="00263471">
        <w:rPr>
          <w:rFonts w:ascii="Arial" w:hAnsi="Arial" w:cs="Arial"/>
          <w:b/>
          <w:sz w:val="21"/>
          <w:szCs w:val="21"/>
        </w:rPr>
        <w:t>Proveedor adjudicado</w:t>
      </w:r>
      <w:r w:rsidR="00A55F26" w:rsidRPr="00263471">
        <w:rPr>
          <w:rFonts w:ascii="Arial" w:hAnsi="Arial" w:cs="Arial"/>
          <w:b/>
          <w:sz w:val="21"/>
          <w:szCs w:val="21"/>
        </w:rPr>
        <w:t xml:space="preserve"> (Nombres  y </w:t>
      </w:r>
      <w:proofErr w:type="gramStart"/>
      <w:r w:rsidR="00A55F26" w:rsidRPr="00263471">
        <w:rPr>
          <w:rFonts w:ascii="Arial" w:hAnsi="Arial" w:cs="Arial"/>
          <w:b/>
          <w:sz w:val="21"/>
          <w:szCs w:val="21"/>
        </w:rPr>
        <w:t>Apellidos )</w:t>
      </w:r>
      <w:proofErr w:type="gramEnd"/>
    </w:p>
    <w:p w14:paraId="54907811" w14:textId="77777777" w:rsidR="00974419" w:rsidRPr="00263471" w:rsidRDefault="00974419" w:rsidP="00DD2A0E">
      <w:pPr>
        <w:spacing w:after="0" w:line="240" w:lineRule="auto"/>
        <w:rPr>
          <w:rFonts w:ascii="Arial" w:hAnsi="Arial" w:cs="Arial"/>
          <w:sz w:val="21"/>
          <w:szCs w:val="21"/>
        </w:rPr>
      </w:pPr>
      <w:r w:rsidRPr="00263471">
        <w:rPr>
          <w:rFonts w:ascii="Arial" w:hAnsi="Arial" w:cs="Arial"/>
          <w:sz w:val="21"/>
          <w:szCs w:val="21"/>
        </w:rPr>
        <w:t>Dirección: ……………………….</w:t>
      </w:r>
    </w:p>
    <w:p w14:paraId="455B04FC" w14:textId="77777777" w:rsidR="00974419" w:rsidRPr="00263471" w:rsidRDefault="00974419" w:rsidP="00974419">
      <w:pPr>
        <w:spacing w:after="0" w:line="240" w:lineRule="auto"/>
        <w:rPr>
          <w:rFonts w:ascii="Arial" w:hAnsi="Arial" w:cs="Arial"/>
          <w:sz w:val="21"/>
          <w:szCs w:val="21"/>
        </w:rPr>
      </w:pPr>
      <w:r w:rsidRPr="00263471">
        <w:rPr>
          <w:rFonts w:ascii="Arial" w:hAnsi="Arial" w:cs="Arial"/>
          <w:sz w:val="21"/>
          <w:szCs w:val="21"/>
        </w:rPr>
        <w:t>Teléfono: ……………………….</w:t>
      </w:r>
    </w:p>
    <w:p w14:paraId="4FDB0519" w14:textId="77777777" w:rsidR="00974419" w:rsidRPr="00263471" w:rsidRDefault="00974419" w:rsidP="00974419">
      <w:pPr>
        <w:spacing w:after="0" w:line="240" w:lineRule="auto"/>
        <w:rPr>
          <w:rFonts w:ascii="Arial" w:hAnsi="Arial" w:cs="Arial"/>
          <w:sz w:val="21"/>
          <w:szCs w:val="21"/>
        </w:rPr>
      </w:pPr>
      <w:r w:rsidRPr="00263471">
        <w:rPr>
          <w:rFonts w:ascii="Arial" w:hAnsi="Arial" w:cs="Arial"/>
          <w:sz w:val="21"/>
          <w:szCs w:val="21"/>
        </w:rPr>
        <w:t>Celular: ……………………….</w:t>
      </w:r>
    </w:p>
    <w:p w14:paraId="21E1CA08" w14:textId="205F69D9" w:rsidR="009615AC" w:rsidRPr="00263471" w:rsidRDefault="00974419" w:rsidP="00084318">
      <w:pPr>
        <w:spacing w:after="0" w:line="240" w:lineRule="auto"/>
        <w:rPr>
          <w:rFonts w:ascii="Arial" w:hAnsi="Arial" w:cs="Arial"/>
          <w:sz w:val="21"/>
          <w:szCs w:val="21"/>
        </w:rPr>
      </w:pPr>
      <w:r w:rsidRPr="00263471">
        <w:rPr>
          <w:rFonts w:ascii="Arial" w:hAnsi="Arial" w:cs="Arial"/>
          <w:sz w:val="21"/>
          <w:szCs w:val="21"/>
        </w:rPr>
        <w:t xml:space="preserve">Correo electrónico: </w:t>
      </w:r>
      <w:r w:rsidR="009615AC" w:rsidRPr="00263471">
        <w:rPr>
          <w:rFonts w:ascii="Arial" w:hAnsi="Arial" w:cs="Arial"/>
          <w:sz w:val="21"/>
          <w:szCs w:val="21"/>
        </w:rPr>
        <w:t xml:space="preserve">………………………. </w:t>
      </w:r>
    </w:p>
    <w:p w14:paraId="6E105052" w14:textId="77777777" w:rsidR="009615AC" w:rsidRPr="00263471" w:rsidRDefault="00C4300A" w:rsidP="00084318">
      <w:pPr>
        <w:spacing w:after="0" w:line="240" w:lineRule="auto"/>
        <w:rPr>
          <w:rFonts w:ascii="Arial" w:hAnsi="Arial" w:cs="Arial"/>
          <w:sz w:val="21"/>
          <w:szCs w:val="21"/>
        </w:rPr>
      </w:pPr>
      <w:r w:rsidRPr="00263471">
        <w:rPr>
          <w:rFonts w:ascii="Arial" w:hAnsi="Arial" w:cs="Arial"/>
          <w:sz w:val="21"/>
          <w:szCs w:val="21"/>
        </w:rPr>
        <w:t>Ciudad</w:t>
      </w:r>
      <w:r w:rsidR="009615AC" w:rsidRPr="00263471">
        <w:rPr>
          <w:rFonts w:ascii="Arial" w:hAnsi="Arial" w:cs="Arial"/>
          <w:sz w:val="21"/>
          <w:szCs w:val="21"/>
        </w:rPr>
        <w:t xml:space="preserve"> – Ecuador</w:t>
      </w:r>
    </w:p>
    <w:p w14:paraId="5A53943A" w14:textId="77777777" w:rsidR="009615AC" w:rsidRPr="00263471" w:rsidRDefault="009615AC" w:rsidP="00A55F26">
      <w:pPr>
        <w:pStyle w:val="Ttulo2"/>
        <w:tabs>
          <w:tab w:val="clear" w:pos="576"/>
          <w:tab w:val="num" w:pos="0"/>
        </w:tabs>
        <w:spacing w:after="0" w:line="240" w:lineRule="auto"/>
        <w:ind w:left="0" w:firstLine="0"/>
        <w:jc w:val="left"/>
        <w:rPr>
          <w:rFonts w:ascii="Arial" w:hAnsi="Arial"/>
          <w:sz w:val="21"/>
          <w:szCs w:val="21"/>
        </w:rPr>
      </w:pPr>
      <w:bookmarkStart w:id="2199" w:name="_Toc533579458"/>
      <w:bookmarkStart w:id="2200" w:name="_Toc8901539"/>
      <w:bookmarkStart w:id="2201" w:name="_Toc11064692"/>
      <w:bookmarkStart w:id="2202" w:name="_Toc19285425"/>
      <w:r w:rsidRPr="00263471">
        <w:rPr>
          <w:rFonts w:ascii="Arial" w:hAnsi="Arial"/>
          <w:sz w:val="21"/>
          <w:szCs w:val="21"/>
        </w:rPr>
        <w:lastRenderedPageBreak/>
        <w:t xml:space="preserve">VIGÉSIMA </w:t>
      </w:r>
      <w:r w:rsidR="00D94696" w:rsidRPr="00263471">
        <w:rPr>
          <w:rFonts w:ascii="Arial" w:hAnsi="Arial"/>
          <w:sz w:val="21"/>
          <w:szCs w:val="21"/>
        </w:rPr>
        <w:t>PRIMERA</w:t>
      </w:r>
      <w:r w:rsidRPr="00263471">
        <w:rPr>
          <w:rFonts w:ascii="Arial" w:hAnsi="Arial"/>
          <w:sz w:val="21"/>
          <w:szCs w:val="21"/>
        </w:rPr>
        <w:t>: SOLUCIÓN DE CONTROVERSIAS</w:t>
      </w:r>
      <w:bookmarkEnd w:id="2199"/>
      <w:bookmarkEnd w:id="2200"/>
      <w:bookmarkEnd w:id="2201"/>
      <w:bookmarkEnd w:id="2202"/>
      <w:r w:rsidRPr="00263471">
        <w:rPr>
          <w:rFonts w:ascii="Arial" w:hAnsi="Arial"/>
          <w:sz w:val="21"/>
          <w:szCs w:val="21"/>
        </w:rPr>
        <w:t xml:space="preserve"> </w:t>
      </w:r>
    </w:p>
    <w:p w14:paraId="536A6B02" w14:textId="77777777" w:rsidR="009615AC" w:rsidRPr="00263471" w:rsidRDefault="009615AC" w:rsidP="00084318">
      <w:pPr>
        <w:tabs>
          <w:tab w:val="left" w:pos="9085"/>
          <w:tab w:val="left" w:pos="9249"/>
        </w:tabs>
        <w:spacing w:after="0" w:line="240" w:lineRule="auto"/>
        <w:rPr>
          <w:rFonts w:ascii="Arial" w:hAnsi="Arial" w:cs="Arial"/>
          <w:sz w:val="21"/>
          <w:szCs w:val="21"/>
        </w:rPr>
      </w:pPr>
    </w:p>
    <w:p w14:paraId="381FC92F" w14:textId="563F52DE" w:rsidR="00406EA1" w:rsidRPr="00263471" w:rsidRDefault="003A772C" w:rsidP="00A55F26">
      <w:pPr>
        <w:widowControl/>
        <w:suppressAutoHyphens w:val="0"/>
        <w:spacing w:after="0" w:line="240" w:lineRule="auto"/>
        <w:rPr>
          <w:rStyle w:val="Fuentedeprrafopredeter9"/>
          <w:rFonts w:ascii="Arial" w:hAnsi="Arial" w:cs="Arial"/>
          <w:sz w:val="21"/>
          <w:szCs w:val="21"/>
        </w:rPr>
      </w:pPr>
      <w:r w:rsidRPr="00263471">
        <w:rPr>
          <w:rStyle w:val="Fuentedeprrafopredeter9"/>
          <w:rFonts w:ascii="Arial" w:hAnsi="Arial" w:cs="Arial"/>
          <w:sz w:val="21"/>
          <w:szCs w:val="21"/>
        </w:rPr>
        <w:t>Si se presentare alguna divergencia o controversia y</w:t>
      </w:r>
      <w:r w:rsidR="007C608A" w:rsidRPr="00263471">
        <w:rPr>
          <w:rStyle w:val="Fuentedeprrafopredeter9"/>
          <w:rFonts w:ascii="Arial" w:hAnsi="Arial" w:cs="Arial"/>
          <w:sz w:val="21"/>
          <w:szCs w:val="21"/>
        </w:rPr>
        <w:t xml:space="preserve"> </w:t>
      </w:r>
      <w:r w:rsidRPr="00263471">
        <w:rPr>
          <w:rStyle w:val="Fuentedeprrafopredeter9"/>
          <w:rFonts w:ascii="Arial" w:hAnsi="Arial" w:cs="Arial"/>
          <w:sz w:val="21"/>
          <w:szCs w:val="21"/>
        </w:rPr>
        <w:t>no se lograre un acuerdo directo entre</w:t>
      </w:r>
      <w:r w:rsidR="007C608A" w:rsidRPr="00263471">
        <w:rPr>
          <w:rStyle w:val="Fuentedeprrafopredeter9"/>
          <w:rFonts w:ascii="Arial" w:hAnsi="Arial" w:cs="Arial"/>
          <w:sz w:val="21"/>
          <w:szCs w:val="21"/>
        </w:rPr>
        <w:t xml:space="preserve"> </w:t>
      </w:r>
      <w:r w:rsidRPr="00263471">
        <w:rPr>
          <w:rStyle w:val="Fuentedeprrafopredeter9"/>
          <w:rFonts w:ascii="Arial" w:hAnsi="Arial" w:cs="Arial"/>
          <w:sz w:val="21"/>
          <w:szCs w:val="21"/>
        </w:rPr>
        <w:t>las partes, éstas se someterán al procedimiento contencioso administrativo contemplado en el Código Orgánico General de Procesos; o la normativa que corresponda, siendo competente para conocer la controversia el Tribunal Distrital de lo Contencioso Administrativo que ejerce jurisdicción en el domicilio de la Entidad Contratante</w:t>
      </w:r>
      <w:r w:rsidR="00406EA1" w:rsidRPr="00263471">
        <w:rPr>
          <w:rStyle w:val="Fuentedeprrafopredeter9"/>
          <w:rFonts w:ascii="Arial" w:hAnsi="Arial" w:cs="Arial"/>
          <w:sz w:val="21"/>
          <w:szCs w:val="21"/>
        </w:rPr>
        <w:t>.</w:t>
      </w:r>
    </w:p>
    <w:p w14:paraId="4C1C4850" w14:textId="36021661" w:rsidR="009615AC" w:rsidRPr="00263471" w:rsidRDefault="009615AC" w:rsidP="00A55F26">
      <w:pPr>
        <w:widowControl/>
        <w:suppressAutoHyphens w:val="0"/>
        <w:spacing w:after="0" w:line="240" w:lineRule="auto"/>
        <w:rPr>
          <w:rFonts w:ascii="Arial" w:hAnsi="Arial" w:cs="Arial"/>
          <w:sz w:val="21"/>
          <w:szCs w:val="21"/>
        </w:rPr>
      </w:pPr>
    </w:p>
    <w:p w14:paraId="0E2C46A0" w14:textId="272E4AF2" w:rsidR="009615AC" w:rsidRPr="00263471" w:rsidRDefault="00406EA1" w:rsidP="00084318">
      <w:pPr>
        <w:tabs>
          <w:tab w:val="left" w:pos="9085"/>
          <w:tab w:val="left" w:pos="9249"/>
        </w:tabs>
        <w:spacing w:after="0" w:line="240" w:lineRule="auto"/>
        <w:rPr>
          <w:rStyle w:val="Fuentedeprrafopredeter9"/>
          <w:rFonts w:ascii="Arial" w:hAnsi="Arial" w:cs="Arial"/>
          <w:sz w:val="21"/>
          <w:szCs w:val="21"/>
        </w:rPr>
      </w:pPr>
      <w:r w:rsidRPr="00263471">
        <w:rPr>
          <w:rStyle w:val="Fuentedeprrafopredeter9"/>
          <w:rFonts w:ascii="Arial" w:hAnsi="Arial" w:cs="Arial"/>
          <w:sz w:val="21"/>
          <w:szCs w:val="21"/>
        </w:rPr>
        <w:t xml:space="preserve">La </w:t>
      </w:r>
      <w:r w:rsidR="003A772C" w:rsidRPr="00263471">
        <w:rPr>
          <w:rStyle w:val="Fuentedeprrafopredeter9"/>
          <w:rFonts w:ascii="Arial" w:hAnsi="Arial" w:cs="Arial"/>
          <w:sz w:val="21"/>
          <w:szCs w:val="21"/>
        </w:rPr>
        <w:t>legislación aplicable a este Convenio es la ecuatoriana, en consecuencia, el proveedor declara conocer el ordenamiento jurídico ecuatoriano y por lo tanto, se entiende incorporado el mismo en todo lo que sea aplicable al presente instrumento.</w:t>
      </w:r>
    </w:p>
    <w:p w14:paraId="539E238B" w14:textId="77777777" w:rsidR="009615AC" w:rsidRPr="00263471" w:rsidRDefault="009615AC" w:rsidP="00084318">
      <w:pPr>
        <w:tabs>
          <w:tab w:val="left" w:pos="9085"/>
          <w:tab w:val="left" w:pos="9249"/>
        </w:tabs>
        <w:spacing w:after="0" w:line="240" w:lineRule="auto"/>
        <w:rPr>
          <w:rFonts w:ascii="Arial" w:hAnsi="Arial" w:cs="Arial"/>
          <w:sz w:val="21"/>
          <w:szCs w:val="21"/>
        </w:rPr>
      </w:pPr>
    </w:p>
    <w:p w14:paraId="74C666E8" w14:textId="77777777" w:rsidR="009615AC" w:rsidRPr="00263471" w:rsidRDefault="009615AC" w:rsidP="00084318">
      <w:pPr>
        <w:pStyle w:val="Ttulo2"/>
        <w:spacing w:before="0" w:after="0" w:line="240" w:lineRule="auto"/>
        <w:rPr>
          <w:rFonts w:ascii="Arial" w:hAnsi="Arial"/>
          <w:sz w:val="21"/>
          <w:szCs w:val="21"/>
        </w:rPr>
      </w:pPr>
      <w:bookmarkStart w:id="2203" w:name="_Toc533579459"/>
      <w:bookmarkStart w:id="2204" w:name="_Toc8901540"/>
      <w:bookmarkStart w:id="2205" w:name="_Toc11064693"/>
      <w:bookmarkStart w:id="2206" w:name="_Toc19285426"/>
      <w:r w:rsidRPr="00263471">
        <w:rPr>
          <w:rFonts w:ascii="Arial" w:hAnsi="Arial"/>
          <w:sz w:val="21"/>
          <w:szCs w:val="21"/>
        </w:rPr>
        <w:t xml:space="preserve">VIGÉSIMA </w:t>
      </w:r>
      <w:r w:rsidR="0030411D" w:rsidRPr="00263471">
        <w:rPr>
          <w:rFonts w:ascii="Arial" w:hAnsi="Arial"/>
          <w:sz w:val="21"/>
          <w:szCs w:val="21"/>
        </w:rPr>
        <w:t>SEGUN</w:t>
      </w:r>
      <w:r w:rsidR="00D94696" w:rsidRPr="00263471">
        <w:rPr>
          <w:rFonts w:ascii="Arial" w:hAnsi="Arial"/>
          <w:sz w:val="21"/>
          <w:szCs w:val="21"/>
        </w:rPr>
        <w:t>DA</w:t>
      </w:r>
      <w:r w:rsidRPr="00263471">
        <w:rPr>
          <w:rFonts w:ascii="Arial" w:hAnsi="Arial"/>
          <w:sz w:val="21"/>
          <w:szCs w:val="21"/>
        </w:rPr>
        <w:t>. - ACEPTACIÓN DE LAS PARTES</w:t>
      </w:r>
      <w:bookmarkEnd w:id="2203"/>
      <w:bookmarkEnd w:id="2204"/>
      <w:bookmarkEnd w:id="2205"/>
      <w:bookmarkEnd w:id="2206"/>
    </w:p>
    <w:p w14:paraId="7A66C332" w14:textId="77777777" w:rsidR="009615AC" w:rsidRPr="00263471" w:rsidRDefault="009615AC" w:rsidP="00084318">
      <w:pPr>
        <w:spacing w:after="0" w:line="240" w:lineRule="auto"/>
        <w:rPr>
          <w:rFonts w:ascii="Arial" w:hAnsi="Arial" w:cs="Arial"/>
          <w:b/>
          <w:sz w:val="21"/>
          <w:szCs w:val="21"/>
        </w:rPr>
      </w:pPr>
    </w:p>
    <w:p w14:paraId="535B4B2D"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Libre y voluntariamente, las partes expresamente declaran su aceptación a todo lo convenido en el presente instrumento y se someten a sus estipulaciones. </w:t>
      </w:r>
    </w:p>
    <w:p w14:paraId="705FDA7B" w14:textId="77777777" w:rsidR="009615AC" w:rsidRPr="00263471" w:rsidRDefault="009615AC" w:rsidP="00084318">
      <w:pPr>
        <w:tabs>
          <w:tab w:val="left" w:pos="9085"/>
          <w:tab w:val="left" w:pos="9249"/>
        </w:tabs>
        <w:spacing w:after="0" w:line="240" w:lineRule="auto"/>
        <w:rPr>
          <w:rFonts w:ascii="Arial" w:hAnsi="Arial" w:cs="Arial"/>
          <w:sz w:val="21"/>
          <w:szCs w:val="21"/>
        </w:rPr>
      </w:pPr>
    </w:p>
    <w:p w14:paraId="284D986C" w14:textId="77777777" w:rsidR="009615AC" w:rsidRPr="00263471" w:rsidRDefault="009615AC" w:rsidP="00084318">
      <w:pPr>
        <w:spacing w:after="0" w:line="240" w:lineRule="auto"/>
        <w:rPr>
          <w:rFonts w:ascii="Arial" w:hAnsi="Arial" w:cs="Arial"/>
          <w:sz w:val="21"/>
          <w:szCs w:val="21"/>
        </w:rPr>
      </w:pPr>
      <w:r w:rsidRPr="00263471">
        <w:rPr>
          <w:rFonts w:ascii="Arial" w:hAnsi="Arial" w:cs="Arial"/>
          <w:sz w:val="21"/>
          <w:szCs w:val="21"/>
        </w:rPr>
        <w:t xml:space="preserve">Dado, en la ciudad de San Francisco de Quito, DM, a </w:t>
      </w:r>
    </w:p>
    <w:p w14:paraId="3EB6E500" w14:textId="77777777" w:rsidR="00974419" w:rsidRPr="00263471" w:rsidRDefault="00974419" w:rsidP="00974419">
      <w:pPr>
        <w:spacing w:after="0" w:line="240" w:lineRule="auto"/>
        <w:rPr>
          <w:rFonts w:ascii="Arial" w:hAnsi="Arial" w:cs="Arial"/>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974419" w:rsidRPr="00263471" w14:paraId="2D190C7E" w14:textId="77777777" w:rsidTr="00C5643B">
        <w:tc>
          <w:tcPr>
            <w:tcW w:w="4489" w:type="dxa"/>
          </w:tcPr>
          <w:p w14:paraId="097C1196" w14:textId="77777777" w:rsidR="00974419" w:rsidRPr="00263471" w:rsidRDefault="00974419" w:rsidP="004725BD">
            <w:pPr>
              <w:jc w:val="center"/>
              <w:rPr>
                <w:rFonts w:ascii="Arial" w:hAnsi="Arial" w:cs="Arial"/>
                <w:sz w:val="21"/>
                <w:szCs w:val="21"/>
              </w:rPr>
            </w:pPr>
            <w:r w:rsidRPr="00263471">
              <w:rPr>
                <w:rFonts w:ascii="Arial" w:hAnsi="Arial" w:cs="Arial"/>
                <w:sz w:val="21"/>
                <w:szCs w:val="21"/>
              </w:rPr>
              <w:t>__________________________________</w:t>
            </w:r>
          </w:p>
          <w:p w14:paraId="77BB6023" w14:textId="77777777" w:rsidR="00974419" w:rsidRPr="00263471" w:rsidRDefault="00974419" w:rsidP="004725BD">
            <w:pPr>
              <w:jc w:val="center"/>
              <w:rPr>
                <w:rFonts w:ascii="Arial" w:hAnsi="Arial" w:cs="Arial"/>
                <w:sz w:val="21"/>
                <w:szCs w:val="21"/>
              </w:rPr>
            </w:pPr>
            <w:r w:rsidRPr="00263471">
              <w:rPr>
                <w:rFonts w:ascii="Arial" w:hAnsi="Arial" w:cs="Arial"/>
                <w:sz w:val="21"/>
                <w:szCs w:val="21"/>
              </w:rPr>
              <w:t>Coordinador/a Técnico/a de Catalogación</w:t>
            </w:r>
          </w:p>
          <w:p w14:paraId="6A6404D7" w14:textId="77777777" w:rsidR="00974419" w:rsidRPr="00263471" w:rsidRDefault="00974419" w:rsidP="004725BD">
            <w:pPr>
              <w:spacing w:after="0" w:line="240" w:lineRule="auto"/>
              <w:jc w:val="center"/>
              <w:rPr>
                <w:rFonts w:ascii="Arial" w:hAnsi="Arial" w:cs="Arial"/>
                <w:b/>
                <w:sz w:val="21"/>
                <w:szCs w:val="21"/>
              </w:rPr>
            </w:pPr>
            <w:r w:rsidRPr="00263471">
              <w:rPr>
                <w:rFonts w:ascii="Arial" w:hAnsi="Arial" w:cs="Arial"/>
                <w:b/>
                <w:sz w:val="21"/>
                <w:szCs w:val="21"/>
              </w:rPr>
              <w:t>SERVICIO NACIONAL DE CONTRATACIÓN PÚBLICA</w:t>
            </w:r>
          </w:p>
          <w:p w14:paraId="1A1A9C20" w14:textId="77777777" w:rsidR="00974419" w:rsidRPr="00263471" w:rsidRDefault="00974419" w:rsidP="004725BD">
            <w:pPr>
              <w:spacing w:after="0" w:line="240" w:lineRule="auto"/>
              <w:rPr>
                <w:rFonts w:ascii="Arial" w:hAnsi="Arial" w:cs="Arial"/>
                <w:sz w:val="21"/>
                <w:szCs w:val="21"/>
              </w:rPr>
            </w:pPr>
          </w:p>
        </w:tc>
        <w:tc>
          <w:tcPr>
            <w:tcW w:w="4489" w:type="dxa"/>
          </w:tcPr>
          <w:p w14:paraId="09E4404F" w14:textId="77777777" w:rsidR="00974419" w:rsidRPr="00263471" w:rsidRDefault="00974419" w:rsidP="004725BD">
            <w:pPr>
              <w:jc w:val="center"/>
              <w:rPr>
                <w:rFonts w:ascii="Arial" w:hAnsi="Arial" w:cs="Arial"/>
                <w:sz w:val="21"/>
                <w:szCs w:val="21"/>
              </w:rPr>
            </w:pPr>
            <w:r w:rsidRPr="00263471">
              <w:rPr>
                <w:rFonts w:ascii="Arial" w:hAnsi="Arial" w:cs="Arial"/>
                <w:sz w:val="21"/>
                <w:szCs w:val="21"/>
              </w:rPr>
              <w:t>__________________________________</w:t>
            </w:r>
          </w:p>
          <w:p w14:paraId="1483D185" w14:textId="77777777" w:rsidR="00974419" w:rsidRPr="00263471" w:rsidRDefault="00974419" w:rsidP="004725BD">
            <w:pPr>
              <w:jc w:val="center"/>
              <w:rPr>
                <w:rFonts w:ascii="Arial" w:hAnsi="Arial" w:cs="Arial"/>
                <w:sz w:val="21"/>
                <w:szCs w:val="21"/>
              </w:rPr>
            </w:pPr>
            <w:r w:rsidRPr="00263471">
              <w:rPr>
                <w:rFonts w:ascii="Arial" w:hAnsi="Arial" w:cs="Arial"/>
                <w:sz w:val="21"/>
                <w:szCs w:val="21"/>
              </w:rPr>
              <w:t>Nombre del Proveedor.</w:t>
            </w:r>
          </w:p>
          <w:p w14:paraId="2009A559" w14:textId="77777777" w:rsidR="00974419" w:rsidRPr="00263471" w:rsidRDefault="00974419" w:rsidP="004725BD">
            <w:pPr>
              <w:spacing w:after="0" w:line="240" w:lineRule="auto"/>
              <w:jc w:val="center"/>
              <w:rPr>
                <w:rFonts w:ascii="Arial" w:hAnsi="Arial" w:cs="Arial"/>
                <w:sz w:val="21"/>
                <w:szCs w:val="21"/>
              </w:rPr>
            </w:pPr>
            <w:r w:rsidRPr="00263471">
              <w:rPr>
                <w:rFonts w:ascii="Arial" w:hAnsi="Arial" w:cs="Arial"/>
                <w:b/>
                <w:sz w:val="21"/>
                <w:szCs w:val="21"/>
              </w:rPr>
              <w:t>CONTRATISTA</w:t>
            </w:r>
          </w:p>
        </w:tc>
      </w:tr>
    </w:tbl>
    <w:p w14:paraId="03F6EA9A" w14:textId="5242B1A1" w:rsidR="00974419" w:rsidRPr="00263471" w:rsidRDefault="00974419" w:rsidP="00974419">
      <w:pPr>
        <w:spacing w:after="0" w:line="240" w:lineRule="auto"/>
        <w:rPr>
          <w:rFonts w:ascii="Arial" w:hAnsi="Arial" w:cs="Arial"/>
          <w:sz w:val="21"/>
          <w:szCs w:val="21"/>
        </w:rPr>
      </w:pPr>
      <w:r w:rsidRPr="00263471">
        <w:rPr>
          <w:rFonts w:ascii="Arial" w:hAnsi="Arial" w:cs="Arial"/>
          <w:sz w:val="21"/>
          <w:szCs w:val="21"/>
        </w:rPr>
        <w:tab/>
      </w:r>
      <w:r w:rsidRPr="00263471">
        <w:rPr>
          <w:rFonts w:ascii="Arial" w:hAnsi="Arial" w:cs="Arial"/>
          <w:sz w:val="21"/>
          <w:szCs w:val="21"/>
        </w:rPr>
        <w:tab/>
      </w:r>
      <w:r w:rsidRPr="00263471">
        <w:rPr>
          <w:rFonts w:ascii="Arial" w:hAnsi="Arial" w:cs="Arial"/>
          <w:sz w:val="21"/>
          <w:szCs w:val="21"/>
        </w:rPr>
        <w:tab/>
        <w:t xml:space="preserve"> </w:t>
      </w:r>
      <w:r w:rsidRPr="00263471">
        <w:rPr>
          <w:rFonts w:ascii="Arial" w:hAnsi="Arial" w:cs="Arial"/>
          <w:sz w:val="21"/>
          <w:szCs w:val="21"/>
        </w:rPr>
        <w:tab/>
      </w:r>
      <w:r w:rsidRPr="00263471">
        <w:rPr>
          <w:rFonts w:ascii="Arial" w:hAnsi="Arial" w:cs="Arial"/>
          <w:sz w:val="21"/>
          <w:szCs w:val="21"/>
        </w:rPr>
        <w:tab/>
      </w:r>
      <w:r w:rsidRPr="00263471">
        <w:rPr>
          <w:rFonts w:ascii="Arial" w:hAnsi="Arial" w:cs="Arial"/>
          <w:sz w:val="21"/>
          <w:szCs w:val="21"/>
        </w:rPr>
        <w:tab/>
      </w:r>
      <w:r w:rsidRPr="00263471">
        <w:rPr>
          <w:rFonts w:ascii="Arial" w:hAnsi="Arial" w:cs="Arial"/>
          <w:sz w:val="21"/>
          <w:szCs w:val="21"/>
        </w:rPr>
        <w:tab/>
      </w:r>
      <w:r w:rsidRPr="00263471">
        <w:rPr>
          <w:rFonts w:ascii="Arial" w:hAnsi="Arial" w:cs="Arial"/>
          <w:sz w:val="21"/>
          <w:szCs w:val="21"/>
        </w:rPr>
        <w:tab/>
      </w:r>
      <w:r w:rsidRPr="00263471">
        <w:rPr>
          <w:rFonts w:ascii="Arial" w:hAnsi="Arial" w:cs="Arial"/>
          <w:sz w:val="21"/>
          <w:szCs w:val="21"/>
        </w:rPr>
        <w:tab/>
      </w:r>
    </w:p>
    <w:p w14:paraId="5A071033" w14:textId="77777777" w:rsidR="00BB03EF" w:rsidRPr="00263471" w:rsidRDefault="009615AC" w:rsidP="00084318">
      <w:pPr>
        <w:spacing w:after="0" w:line="240" w:lineRule="auto"/>
        <w:jc w:val="center"/>
        <w:rPr>
          <w:rFonts w:ascii="Arial" w:hAnsi="Arial" w:cs="Arial"/>
          <w:sz w:val="21"/>
          <w:szCs w:val="21"/>
        </w:rPr>
      </w:pPr>
      <w:r w:rsidRPr="00263471">
        <w:rPr>
          <w:rFonts w:ascii="Arial" w:hAnsi="Arial" w:cs="Arial"/>
          <w:sz w:val="21"/>
          <w:szCs w:val="21"/>
        </w:rPr>
        <w:t>--------------- Hasta aquí el proyecto de</w:t>
      </w:r>
      <w:r w:rsidR="006D5E80" w:rsidRPr="00263471">
        <w:rPr>
          <w:rFonts w:ascii="Arial" w:hAnsi="Arial" w:cs="Arial"/>
          <w:sz w:val="21"/>
          <w:szCs w:val="21"/>
        </w:rPr>
        <w:t xml:space="preserve"> convenio marco -------------</w:t>
      </w:r>
    </w:p>
    <w:p w14:paraId="5C054A78" w14:textId="77777777" w:rsidR="003A772C" w:rsidRPr="00263471" w:rsidRDefault="003A772C" w:rsidP="00084318">
      <w:pPr>
        <w:spacing w:after="0" w:line="240" w:lineRule="auto"/>
        <w:jc w:val="right"/>
        <w:rPr>
          <w:rFonts w:ascii="Arial" w:hAnsi="Arial" w:cs="Arial"/>
          <w:sz w:val="21"/>
          <w:szCs w:val="21"/>
        </w:rPr>
      </w:pPr>
    </w:p>
    <w:p w14:paraId="5206C48B" w14:textId="345458D0" w:rsidR="009615AC" w:rsidRPr="00263471" w:rsidRDefault="009615AC" w:rsidP="00084318">
      <w:pPr>
        <w:spacing w:after="0" w:line="240" w:lineRule="auto"/>
        <w:jc w:val="right"/>
        <w:rPr>
          <w:rFonts w:ascii="Arial" w:hAnsi="Arial" w:cs="Arial"/>
          <w:sz w:val="21"/>
          <w:szCs w:val="21"/>
        </w:rPr>
      </w:pPr>
      <w:r w:rsidRPr="00263471">
        <w:rPr>
          <w:rFonts w:ascii="Arial" w:hAnsi="Arial" w:cs="Arial"/>
          <w:sz w:val="21"/>
          <w:szCs w:val="21"/>
        </w:rPr>
        <w:t xml:space="preserve">DM Quito, </w:t>
      </w:r>
      <w:r w:rsidR="00665F8F" w:rsidRPr="00263471">
        <w:rPr>
          <w:rFonts w:ascii="Arial" w:hAnsi="Arial" w:cs="Arial"/>
          <w:sz w:val="21"/>
          <w:szCs w:val="21"/>
        </w:rPr>
        <w:t>16</w:t>
      </w:r>
      <w:r w:rsidR="00E36AD2" w:rsidRPr="00263471">
        <w:rPr>
          <w:rFonts w:ascii="Arial" w:hAnsi="Arial" w:cs="Arial"/>
          <w:sz w:val="21"/>
          <w:szCs w:val="21"/>
        </w:rPr>
        <w:t xml:space="preserve"> de </w:t>
      </w:r>
      <w:r w:rsidR="001D1AB8" w:rsidRPr="00263471">
        <w:rPr>
          <w:rFonts w:ascii="Arial" w:hAnsi="Arial" w:cs="Arial"/>
          <w:sz w:val="21"/>
          <w:szCs w:val="21"/>
        </w:rPr>
        <w:t>septiembre</w:t>
      </w:r>
      <w:r w:rsidR="004458D7" w:rsidRPr="00263471">
        <w:rPr>
          <w:rFonts w:ascii="Arial" w:hAnsi="Arial" w:cs="Arial"/>
          <w:sz w:val="21"/>
          <w:szCs w:val="21"/>
        </w:rPr>
        <w:t xml:space="preserve"> de</w:t>
      </w:r>
      <w:r w:rsidR="00B35BE8" w:rsidRPr="00263471">
        <w:rPr>
          <w:rFonts w:ascii="Arial" w:hAnsi="Arial" w:cs="Arial"/>
          <w:sz w:val="21"/>
          <w:szCs w:val="21"/>
        </w:rPr>
        <w:t xml:space="preserve"> 201</w:t>
      </w:r>
      <w:r w:rsidR="00B756CF" w:rsidRPr="00263471">
        <w:rPr>
          <w:rFonts w:ascii="Arial" w:hAnsi="Arial" w:cs="Arial"/>
          <w:sz w:val="21"/>
          <w:szCs w:val="21"/>
        </w:rPr>
        <w:t>9</w:t>
      </w:r>
    </w:p>
    <w:p w14:paraId="68AEF85D" w14:textId="77777777" w:rsidR="009615AC" w:rsidRPr="00263471" w:rsidRDefault="009615AC" w:rsidP="00084318">
      <w:pPr>
        <w:spacing w:after="0" w:line="240" w:lineRule="auto"/>
        <w:rPr>
          <w:rFonts w:ascii="Arial" w:hAnsi="Arial" w:cs="Arial"/>
          <w:sz w:val="21"/>
          <w:szCs w:val="21"/>
        </w:rPr>
      </w:pPr>
    </w:p>
    <w:p w14:paraId="5951B4CB" w14:textId="77777777" w:rsidR="00CF1708" w:rsidRPr="00263471" w:rsidRDefault="00CF1708" w:rsidP="00084318">
      <w:pPr>
        <w:spacing w:after="0" w:line="240" w:lineRule="auto"/>
        <w:rPr>
          <w:rFonts w:ascii="Arial" w:hAnsi="Arial" w:cs="Arial"/>
          <w:sz w:val="21"/>
          <w:szCs w:val="21"/>
        </w:rPr>
      </w:pPr>
    </w:p>
    <w:p w14:paraId="63A558EF" w14:textId="77777777" w:rsidR="00CF1708" w:rsidRPr="00263471" w:rsidRDefault="00CF1708" w:rsidP="00084318">
      <w:pPr>
        <w:spacing w:after="0" w:line="240" w:lineRule="auto"/>
        <w:rPr>
          <w:rFonts w:ascii="Arial" w:hAnsi="Arial" w:cs="Arial"/>
          <w:sz w:val="21"/>
          <w:szCs w:val="21"/>
        </w:rPr>
      </w:pPr>
    </w:p>
    <w:p w14:paraId="1B7AE8E5" w14:textId="77777777" w:rsidR="00BB03EF" w:rsidRPr="00263471" w:rsidRDefault="00BB03EF" w:rsidP="00084318">
      <w:pPr>
        <w:spacing w:after="0" w:line="240" w:lineRule="auto"/>
        <w:rPr>
          <w:rFonts w:ascii="Arial" w:hAnsi="Arial" w:cs="Arial"/>
          <w:sz w:val="21"/>
          <w:szCs w:val="21"/>
        </w:rPr>
      </w:pPr>
    </w:p>
    <w:p w14:paraId="55455C40" w14:textId="77777777" w:rsidR="009615AC" w:rsidRPr="00263471" w:rsidRDefault="009615AC" w:rsidP="00084318">
      <w:pPr>
        <w:spacing w:after="0" w:line="240" w:lineRule="auto"/>
        <w:rPr>
          <w:rFonts w:ascii="Arial" w:hAnsi="Arial" w:cs="Arial"/>
          <w:sz w:val="21"/>
          <w:szCs w:val="21"/>
        </w:rPr>
      </w:pPr>
    </w:p>
    <w:p w14:paraId="60F0F2E4"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sz w:val="21"/>
          <w:szCs w:val="21"/>
        </w:rPr>
        <w:t xml:space="preserve">Dra. Lorena </w:t>
      </w:r>
      <w:proofErr w:type="spellStart"/>
      <w:r w:rsidRPr="00263471">
        <w:rPr>
          <w:rFonts w:ascii="Arial" w:hAnsi="Arial" w:cs="Arial"/>
          <w:sz w:val="21"/>
          <w:szCs w:val="21"/>
        </w:rPr>
        <w:t>Gaibor</w:t>
      </w:r>
      <w:proofErr w:type="spellEnd"/>
      <w:r w:rsidRPr="00263471">
        <w:rPr>
          <w:rFonts w:ascii="Arial" w:hAnsi="Arial" w:cs="Arial"/>
          <w:sz w:val="21"/>
          <w:szCs w:val="21"/>
        </w:rPr>
        <w:t xml:space="preserve"> Villota</w:t>
      </w:r>
    </w:p>
    <w:p w14:paraId="16A30765"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COORDINADORA TÉCNICA DE CATALOGACIÓN</w:t>
      </w:r>
    </w:p>
    <w:p w14:paraId="075F7D1F" w14:textId="77777777" w:rsidR="009615AC" w:rsidRPr="00263471" w:rsidRDefault="009615AC" w:rsidP="00084318">
      <w:pPr>
        <w:spacing w:after="0" w:line="240" w:lineRule="auto"/>
        <w:jc w:val="center"/>
        <w:rPr>
          <w:rFonts w:ascii="Arial" w:hAnsi="Arial" w:cs="Arial"/>
          <w:b/>
          <w:sz w:val="21"/>
          <w:szCs w:val="21"/>
        </w:rPr>
      </w:pPr>
      <w:r w:rsidRPr="00263471">
        <w:rPr>
          <w:rFonts w:ascii="Arial" w:hAnsi="Arial" w:cs="Arial"/>
          <w:b/>
          <w:sz w:val="21"/>
          <w:szCs w:val="21"/>
        </w:rPr>
        <w:t>SERVICIO NACIONAL DE CONTRATACIÓN PÚBLICA</w:t>
      </w:r>
    </w:p>
    <w:p w14:paraId="0D21DFDB" w14:textId="77777777" w:rsidR="00EF0C1E" w:rsidRPr="00263471" w:rsidRDefault="00EF0C1E" w:rsidP="00084318">
      <w:pPr>
        <w:spacing w:after="0" w:line="240" w:lineRule="auto"/>
        <w:jc w:val="center"/>
        <w:rPr>
          <w:rFonts w:ascii="Arial" w:hAnsi="Arial" w:cs="Arial"/>
          <w:b/>
          <w:sz w:val="21"/>
          <w:szCs w:val="21"/>
        </w:rPr>
      </w:pPr>
    </w:p>
    <w:p w14:paraId="751DEE8F" w14:textId="64E366FA" w:rsidR="00FE3CF9" w:rsidRPr="00263471" w:rsidRDefault="00FE3CF9" w:rsidP="00B756CF">
      <w:pPr>
        <w:widowControl/>
        <w:suppressAutoHyphens w:val="0"/>
        <w:spacing w:after="0" w:line="240" w:lineRule="auto"/>
        <w:jc w:val="left"/>
        <w:rPr>
          <w:rFonts w:ascii="Arial" w:hAnsi="Arial" w:cs="Arial"/>
          <w:b/>
          <w:sz w:val="21"/>
          <w:szCs w:val="21"/>
        </w:rPr>
      </w:pPr>
    </w:p>
    <w:sectPr w:rsidR="00FE3CF9" w:rsidRPr="00263471" w:rsidSect="005B5562">
      <w:headerReference w:type="even" r:id="rId20"/>
      <w:headerReference w:type="default" r:id="rId21"/>
      <w:footerReference w:type="even" r:id="rId22"/>
      <w:footerReference w:type="default" r:id="rId23"/>
      <w:headerReference w:type="first" r:id="rId24"/>
      <w:footerReference w:type="first" r:id="rId25"/>
      <w:pgSz w:w="11906" w:h="16838"/>
      <w:pgMar w:top="1674" w:right="1701" w:bottom="1418" w:left="1418" w:header="720" w:footer="567"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8EE07" w14:textId="77777777" w:rsidR="00927CD0" w:rsidRDefault="00927CD0">
      <w:pPr>
        <w:spacing w:after="0" w:line="240" w:lineRule="auto"/>
      </w:pPr>
      <w:r>
        <w:separator/>
      </w:r>
    </w:p>
  </w:endnote>
  <w:endnote w:type="continuationSeparator" w:id="0">
    <w:p w14:paraId="34969E7A" w14:textId="77777777" w:rsidR="00927CD0" w:rsidRDefault="00927CD0">
      <w:pPr>
        <w:spacing w:after="0" w:line="240" w:lineRule="auto"/>
      </w:pPr>
      <w:r>
        <w:continuationSeparator/>
      </w:r>
    </w:p>
  </w:endnote>
  <w:endnote w:type="continuationNotice" w:id="1">
    <w:p w14:paraId="6F2BEE8B" w14:textId="77777777" w:rsidR="00927CD0" w:rsidRDefault="00927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ohit Hindi">
    <w:altName w:val="MS Mincho"/>
    <w:charset w:val="80"/>
    <w:family w:val="auto"/>
    <w:pitch w:val="default"/>
  </w:font>
  <w:font w:name="Liberation Sans">
    <w:altName w:val="Arial"/>
    <w:charset w:val="00"/>
    <w:family w:val="roman"/>
    <w:pitch w:val="variable"/>
  </w:font>
  <w:font w:name="WenQuanYi Micro Hei">
    <w:charset w:val="00"/>
    <w:family w:val="auto"/>
    <w:pitch w:val="variable"/>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860850"/>
      <w:docPartObj>
        <w:docPartGallery w:val="Page Numbers (Bottom of Page)"/>
        <w:docPartUnique/>
      </w:docPartObj>
    </w:sdtPr>
    <w:sdtEndPr/>
    <w:sdtContent>
      <w:sdt>
        <w:sdtPr>
          <w:id w:val="1091664523"/>
          <w:docPartObj>
            <w:docPartGallery w:val="Page Numbers (Top of Page)"/>
            <w:docPartUnique/>
          </w:docPartObj>
        </w:sdtPr>
        <w:sdtEndPr/>
        <w:sdtContent>
          <w:p w14:paraId="04EA14C4" w14:textId="77777777" w:rsidR="000C3136" w:rsidRDefault="000C3136">
            <w:pPr>
              <w:pStyle w:val="Piedepgina"/>
              <w:jc w:val="center"/>
            </w:pPr>
            <w:r w:rsidRPr="00D20FB0">
              <w:rPr>
                <w:sz w:val="20"/>
                <w:szCs w:val="20"/>
              </w:rPr>
              <w:t xml:space="preserve">Página </w:t>
            </w:r>
            <w:r w:rsidRPr="00D20FB0">
              <w:rPr>
                <w:b/>
                <w:bCs/>
                <w:sz w:val="20"/>
                <w:szCs w:val="20"/>
              </w:rPr>
              <w:fldChar w:fldCharType="begin"/>
            </w:r>
            <w:r w:rsidRPr="00D20FB0">
              <w:rPr>
                <w:b/>
                <w:bCs/>
                <w:sz w:val="20"/>
                <w:szCs w:val="20"/>
              </w:rPr>
              <w:instrText>PAGE</w:instrText>
            </w:r>
            <w:r w:rsidRPr="00D20FB0">
              <w:rPr>
                <w:b/>
                <w:bCs/>
                <w:sz w:val="20"/>
                <w:szCs w:val="20"/>
              </w:rPr>
              <w:fldChar w:fldCharType="separate"/>
            </w:r>
            <w:r w:rsidR="00584E0C">
              <w:rPr>
                <w:b/>
                <w:bCs/>
                <w:noProof/>
                <w:sz w:val="20"/>
                <w:szCs w:val="20"/>
              </w:rPr>
              <w:t>4</w:t>
            </w:r>
            <w:r w:rsidRPr="00D20FB0">
              <w:rPr>
                <w:b/>
                <w:bCs/>
                <w:sz w:val="20"/>
                <w:szCs w:val="20"/>
              </w:rPr>
              <w:fldChar w:fldCharType="end"/>
            </w:r>
            <w:r w:rsidRPr="00D20FB0">
              <w:rPr>
                <w:sz w:val="20"/>
                <w:szCs w:val="20"/>
              </w:rPr>
              <w:t xml:space="preserve"> de </w:t>
            </w:r>
            <w:r w:rsidRPr="00D20FB0">
              <w:rPr>
                <w:b/>
                <w:bCs/>
                <w:sz w:val="20"/>
                <w:szCs w:val="20"/>
              </w:rPr>
              <w:fldChar w:fldCharType="begin"/>
            </w:r>
            <w:r w:rsidRPr="00D20FB0">
              <w:rPr>
                <w:b/>
                <w:bCs/>
                <w:sz w:val="20"/>
                <w:szCs w:val="20"/>
              </w:rPr>
              <w:instrText>NUMPAGES</w:instrText>
            </w:r>
            <w:r w:rsidRPr="00D20FB0">
              <w:rPr>
                <w:b/>
                <w:bCs/>
                <w:sz w:val="20"/>
                <w:szCs w:val="20"/>
              </w:rPr>
              <w:fldChar w:fldCharType="separate"/>
            </w:r>
            <w:r w:rsidR="00584E0C">
              <w:rPr>
                <w:b/>
                <w:bCs/>
                <w:noProof/>
                <w:sz w:val="20"/>
                <w:szCs w:val="20"/>
              </w:rPr>
              <w:t>82</w:t>
            </w:r>
            <w:r w:rsidRPr="00D20FB0">
              <w:rPr>
                <w:b/>
                <w:bCs/>
                <w:sz w:val="20"/>
                <w:szCs w:val="20"/>
              </w:rPr>
              <w:fldChar w:fldCharType="end"/>
            </w:r>
          </w:p>
        </w:sdtContent>
      </w:sdt>
    </w:sdtContent>
  </w:sdt>
  <w:p w14:paraId="232B6152" w14:textId="77777777" w:rsidR="000C3136" w:rsidRPr="00CC068E" w:rsidRDefault="000C3136">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467D6" w14:textId="77777777" w:rsidR="000C3136" w:rsidRDefault="000C3136">
    <w:pPr>
      <w:pStyle w:val="Piedepgina"/>
      <w:jc w:val="right"/>
    </w:pPr>
    <w:r>
      <w:fldChar w:fldCharType="begin"/>
    </w:r>
    <w:r>
      <w:instrText>PAGE   \* MERGEFORMAT</w:instrText>
    </w:r>
    <w:r>
      <w:fldChar w:fldCharType="separate"/>
    </w:r>
    <w:r>
      <w:rPr>
        <w:noProof/>
      </w:rPr>
      <w:t>26</w:t>
    </w:r>
    <w:r>
      <w:fldChar w:fldCharType="end"/>
    </w:r>
  </w:p>
  <w:p w14:paraId="6BD05947" w14:textId="77777777" w:rsidR="000C3136" w:rsidRDefault="000C313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75788"/>
      <w:docPartObj>
        <w:docPartGallery w:val="Page Numbers (Bottom of Page)"/>
        <w:docPartUnique/>
      </w:docPartObj>
    </w:sdtPr>
    <w:sdtEndPr/>
    <w:sdtContent>
      <w:p w14:paraId="3CAF48E3" w14:textId="366789AC" w:rsidR="000C3136" w:rsidRDefault="000C3136" w:rsidP="008027D1">
        <w:pPr>
          <w:pStyle w:val="Piedepgina"/>
          <w:jc w:val="center"/>
        </w:pPr>
        <w:r>
          <w:fldChar w:fldCharType="begin"/>
        </w:r>
        <w:r>
          <w:instrText>PAGE   \* MERGEFORMAT</w:instrText>
        </w:r>
        <w:r>
          <w:fldChar w:fldCharType="separate"/>
        </w:r>
        <w:r w:rsidR="00584E0C">
          <w:rPr>
            <w:noProof/>
          </w:rPr>
          <w:t>82</w:t>
        </w:r>
        <w:r>
          <w:fldChar w:fldCharType="end"/>
        </w:r>
      </w:p>
    </w:sdtContent>
  </w:sdt>
  <w:p w14:paraId="50666D13" w14:textId="1BC055FB" w:rsidR="000C3136" w:rsidRDefault="000C3136" w:rsidP="00B756C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E24B8" w14:textId="77777777" w:rsidR="000C3136" w:rsidRDefault="000C31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E7466" w14:textId="77777777" w:rsidR="00927CD0" w:rsidRDefault="00927CD0">
      <w:pPr>
        <w:spacing w:after="0" w:line="240" w:lineRule="auto"/>
      </w:pPr>
      <w:r>
        <w:separator/>
      </w:r>
    </w:p>
  </w:footnote>
  <w:footnote w:type="continuationSeparator" w:id="0">
    <w:p w14:paraId="6CA26952" w14:textId="77777777" w:rsidR="00927CD0" w:rsidRDefault="00927CD0">
      <w:pPr>
        <w:spacing w:after="0" w:line="240" w:lineRule="auto"/>
      </w:pPr>
      <w:r>
        <w:continuationSeparator/>
      </w:r>
    </w:p>
  </w:footnote>
  <w:footnote w:type="continuationNotice" w:id="1">
    <w:p w14:paraId="3CE60798" w14:textId="77777777" w:rsidR="00927CD0" w:rsidRDefault="00927C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1D13F" w14:textId="77777777" w:rsidR="000C3136" w:rsidRDefault="000C3136" w:rsidP="00B756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BD17E" w14:textId="77777777" w:rsidR="000C3136" w:rsidRDefault="000C3136" w:rsidP="00B756C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979F3" w14:textId="77777777" w:rsidR="000C3136" w:rsidRDefault="000C31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3710C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nsid w:val="00000009"/>
    <w:multiLevelType w:val="multilevel"/>
    <w:tmpl w:val="080AC918"/>
    <w:name w:val="WWNum11"/>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6">
    <w:nsid w:val="0000000B"/>
    <w:multiLevelType w:val="multilevel"/>
    <w:tmpl w:val="0000000B"/>
    <w:name w:val="WWNum14"/>
    <w:lvl w:ilvl="0">
      <w:start w:val="1"/>
      <w:numFmt w:val="lowerLetter"/>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8">
    <w:nsid w:val="00000010"/>
    <w:multiLevelType w:val="multilevel"/>
    <w:tmpl w:val="24649B30"/>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2"/>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9">
    <w:nsid w:val="00000011"/>
    <w:multiLevelType w:val="multilevel"/>
    <w:tmpl w:val="00000011"/>
    <w:name w:val="WWNum20"/>
    <w:lvl w:ilvl="0">
      <w:start w:val="1"/>
      <w:numFmt w:val="decimal"/>
      <w:lvlText w:val="%1."/>
      <w:lvlJc w:val="left"/>
      <w:pPr>
        <w:tabs>
          <w:tab w:val="num" w:pos="0"/>
        </w:tabs>
        <w:ind w:left="720" w:hanging="360"/>
      </w:pPr>
      <w:rPr>
        <w:b w:val="0"/>
      </w:rPr>
    </w:lvl>
    <w:lvl w:ilvl="1">
      <w:start w:val="12"/>
      <w:numFmt w:val="decimal"/>
      <w:lvlText w:val="%1.%2"/>
      <w:lvlJc w:val="left"/>
      <w:pPr>
        <w:tabs>
          <w:tab w:val="num" w:pos="0"/>
        </w:tabs>
        <w:ind w:left="1140" w:hanging="780"/>
      </w:pPr>
      <w:rPr>
        <w:b/>
      </w:rPr>
    </w:lvl>
    <w:lvl w:ilvl="2">
      <w:start w:val="1"/>
      <w:numFmt w:val="decimal"/>
      <w:lvlText w:val="%1.%2.%3"/>
      <w:lvlJc w:val="left"/>
      <w:pPr>
        <w:tabs>
          <w:tab w:val="num" w:pos="0"/>
        </w:tabs>
        <w:ind w:left="1140" w:hanging="780"/>
      </w:pPr>
      <w:rPr>
        <w:b/>
      </w:rPr>
    </w:lvl>
    <w:lvl w:ilvl="3">
      <w:start w:val="1"/>
      <w:numFmt w:val="decimal"/>
      <w:lvlText w:val="%1.%2.%3.%4"/>
      <w:lvlJc w:val="left"/>
      <w:pPr>
        <w:tabs>
          <w:tab w:val="num" w:pos="0"/>
        </w:tabs>
        <w:ind w:left="1140" w:hanging="7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10">
    <w:nsid w:val="00000012"/>
    <w:multiLevelType w:val="multilevel"/>
    <w:tmpl w:val="00000012"/>
    <w:name w:val="WWNum22"/>
    <w:lvl w:ilvl="0">
      <w:start w:val="1"/>
      <w:numFmt w:val="lowerLetter"/>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14"/>
    <w:multiLevelType w:val="multilevel"/>
    <w:tmpl w:val="00000014"/>
    <w:name w:val="WWNum2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1A"/>
    <w:multiLevelType w:val="multilevel"/>
    <w:tmpl w:val="8E16833E"/>
    <w:lvl w:ilvl="0">
      <w:start w:val="1"/>
      <w:numFmt w:val="lowerLetter"/>
      <w:lvlText w:val="%1)"/>
      <w:lvlJc w:val="left"/>
      <w:pPr>
        <w:tabs>
          <w:tab w:val="num" w:pos="284"/>
        </w:tabs>
        <w:ind w:left="1004" w:hanging="360"/>
      </w:pPr>
    </w:lvl>
    <w:lvl w:ilvl="1">
      <w:start w:val="1"/>
      <w:numFmt w:val="decimal"/>
      <w:lvlText w:val="%1.%2"/>
      <w:lvlJc w:val="left"/>
      <w:pPr>
        <w:tabs>
          <w:tab w:val="num" w:pos="284"/>
        </w:tabs>
        <w:ind w:left="2058" w:hanging="360"/>
      </w:pPr>
    </w:lvl>
    <w:lvl w:ilvl="2">
      <w:start w:val="1"/>
      <w:numFmt w:val="decimal"/>
      <w:lvlText w:val="%1.%2.%3"/>
      <w:lvlJc w:val="left"/>
      <w:pPr>
        <w:tabs>
          <w:tab w:val="num" w:pos="284"/>
        </w:tabs>
        <w:ind w:left="3472" w:hanging="720"/>
      </w:pPr>
    </w:lvl>
    <w:lvl w:ilvl="3">
      <w:start w:val="1"/>
      <w:numFmt w:val="decimal"/>
      <w:lvlText w:val="%1.%2.%3.%4"/>
      <w:lvlJc w:val="left"/>
      <w:pPr>
        <w:tabs>
          <w:tab w:val="num" w:pos="284"/>
        </w:tabs>
        <w:ind w:left="4526" w:hanging="720"/>
      </w:pPr>
    </w:lvl>
    <w:lvl w:ilvl="4">
      <w:start w:val="1"/>
      <w:numFmt w:val="decimal"/>
      <w:lvlText w:val="%1.%2.%3.%4.%5"/>
      <w:lvlJc w:val="left"/>
      <w:pPr>
        <w:tabs>
          <w:tab w:val="num" w:pos="284"/>
        </w:tabs>
        <w:ind w:left="5580" w:hanging="720"/>
      </w:pPr>
    </w:lvl>
    <w:lvl w:ilvl="5">
      <w:start w:val="1"/>
      <w:numFmt w:val="decimal"/>
      <w:lvlText w:val="%1.%2.%3.%4.%5.%6"/>
      <w:lvlJc w:val="left"/>
      <w:pPr>
        <w:tabs>
          <w:tab w:val="num" w:pos="284"/>
        </w:tabs>
        <w:ind w:left="6994" w:hanging="1080"/>
      </w:pPr>
    </w:lvl>
    <w:lvl w:ilvl="6">
      <w:start w:val="1"/>
      <w:numFmt w:val="decimal"/>
      <w:lvlText w:val="%1.%2.%3.%4.%5.%6.%7"/>
      <w:lvlJc w:val="left"/>
      <w:pPr>
        <w:tabs>
          <w:tab w:val="num" w:pos="284"/>
        </w:tabs>
        <w:ind w:left="8048" w:hanging="1080"/>
      </w:pPr>
    </w:lvl>
    <w:lvl w:ilvl="7">
      <w:start w:val="1"/>
      <w:numFmt w:val="decimal"/>
      <w:lvlText w:val="%1.%2.%3.%4.%5.%6.%7.%8"/>
      <w:lvlJc w:val="left"/>
      <w:pPr>
        <w:tabs>
          <w:tab w:val="num" w:pos="284"/>
        </w:tabs>
        <w:ind w:left="9462" w:hanging="1440"/>
      </w:pPr>
    </w:lvl>
    <w:lvl w:ilvl="8">
      <w:start w:val="1"/>
      <w:numFmt w:val="decimal"/>
      <w:lvlText w:val="%1.%2.%3.%4.%5.%6.%7.%8.%9"/>
      <w:lvlJc w:val="left"/>
      <w:pPr>
        <w:tabs>
          <w:tab w:val="num" w:pos="284"/>
        </w:tabs>
        <w:ind w:left="10516" w:hanging="1440"/>
      </w:pPr>
    </w:lvl>
  </w:abstractNum>
  <w:abstractNum w:abstractNumId="13">
    <w:nsid w:val="0000001C"/>
    <w:multiLevelType w:val="multilevel"/>
    <w:tmpl w:val="05FAA308"/>
    <w:name w:val="WWNum4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0000001D"/>
    <w:multiLevelType w:val="multilevel"/>
    <w:tmpl w:val="0000001D"/>
    <w:name w:val="WWNum43"/>
    <w:lvl w:ilvl="0">
      <w:start w:val="1"/>
      <w:numFmt w:val="bullet"/>
      <w:lvlText w:val=""/>
      <w:lvlJc w:val="left"/>
      <w:pPr>
        <w:tabs>
          <w:tab w:val="num" w:pos="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E"/>
    <w:multiLevelType w:val="multilevel"/>
    <w:tmpl w:val="0AC81D3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23"/>
    <w:multiLevelType w:val="singleLevel"/>
    <w:tmpl w:val="00000023"/>
    <w:name w:val="WW8Num38"/>
    <w:lvl w:ilvl="0">
      <w:start w:val="1"/>
      <w:numFmt w:val="bullet"/>
      <w:lvlText w:val=""/>
      <w:lvlJc w:val="left"/>
      <w:pPr>
        <w:tabs>
          <w:tab w:val="num" w:pos="0"/>
        </w:tabs>
        <w:ind w:left="720" w:hanging="360"/>
      </w:pPr>
      <w:rPr>
        <w:rFonts w:ascii="Symbol" w:hAnsi="Symbol" w:cs="Symbol"/>
      </w:rPr>
    </w:lvl>
  </w:abstractNum>
  <w:abstractNum w:abstractNumId="17">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6092F7F"/>
    <w:multiLevelType w:val="multilevel"/>
    <w:tmpl w:val="8A4C0F8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9">
    <w:nsid w:val="07306928"/>
    <w:multiLevelType w:val="hybridMultilevel"/>
    <w:tmpl w:val="F2961116"/>
    <w:lvl w:ilvl="0" w:tplc="300A0017">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21">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57F5528"/>
    <w:multiLevelType w:val="multilevel"/>
    <w:tmpl w:val="7088803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7D927D7"/>
    <w:multiLevelType w:val="multilevel"/>
    <w:tmpl w:val="8A4C0F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19AA49CC"/>
    <w:multiLevelType w:val="hybridMultilevel"/>
    <w:tmpl w:val="CD6064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1BD86A2B"/>
    <w:multiLevelType w:val="hybridMultilevel"/>
    <w:tmpl w:val="560EC730"/>
    <w:lvl w:ilvl="0" w:tplc="07AA509E">
      <w:start w:val="1"/>
      <w:numFmt w:val="lowerLetter"/>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C70262C"/>
    <w:multiLevelType w:val="hybridMultilevel"/>
    <w:tmpl w:val="218C5E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1FE54B71"/>
    <w:multiLevelType w:val="hybridMultilevel"/>
    <w:tmpl w:val="B380AE32"/>
    <w:lvl w:ilvl="0" w:tplc="45D44DE4">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43">
    <w:nsid w:val="29960E6F"/>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DC358BF"/>
    <w:multiLevelType w:val="multilevel"/>
    <w:tmpl w:val="B1300C82"/>
    <w:lvl w:ilvl="0">
      <w:start w:val="1"/>
      <w:numFmt w:val="lowerLetter"/>
      <w:lvlText w:val="%1)"/>
      <w:lvlJc w:val="left"/>
      <w:pPr>
        <w:tabs>
          <w:tab w:val="num" w:pos="0"/>
        </w:tabs>
        <w:ind w:left="720" w:hanging="360"/>
      </w:pPr>
    </w:lvl>
    <w:lvl w:ilvl="1">
      <w:start w:val="1"/>
      <w:numFmt w:val="decimal"/>
      <w:lvlText w:val="%1.%2"/>
      <w:lvlJc w:val="left"/>
      <w:pPr>
        <w:tabs>
          <w:tab w:val="num" w:pos="0"/>
        </w:tabs>
        <w:ind w:left="1774" w:hanging="360"/>
      </w:pPr>
    </w:lvl>
    <w:lvl w:ilvl="2">
      <w:start w:val="1"/>
      <w:numFmt w:val="decimal"/>
      <w:lvlText w:val="%1.%2.%3"/>
      <w:lvlJc w:val="left"/>
      <w:pPr>
        <w:tabs>
          <w:tab w:val="num" w:pos="0"/>
        </w:tabs>
        <w:ind w:left="3188" w:hanging="720"/>
      </w:pPr>
    </w:lvl>
    <w:lvl w:ilvl="3">
      <w:start w:val="1"/>
      <w:numFmt w:val="decimal"/>
      <w:lvlText w:val="%1.%2.%3.%4"/>
      <w:lvlJc w:val="left"/>
      <w:pPr>
        <w:tabs>
          <w:tab w:val="num" w:pos="0"/>
        </w:tabs>
        <w:ind w:left="4242" w:hanging="720"/>
      </w:pPr>
    </w:lvl>
    <w:lvl w:ilvl="4">
      <w:start w:val="1"/>
      <w:numFmt w:val="decimal"/>
      <w:lvlText w:val="%1.%2.%3.%4.%5"/>
      <w:lvlJc w:val="left"/>
      <w:pPr>
        <w:tabs>
          <w:tab w:val="num" w:pos="0"/>
        </w:tabs>
        <w:ind w:left="5296" w:hanging="720"/>
      </w:pPr>
    </w:lvl>
    <w:lvl w:ilvl="5">
      <w:start w:val="1"/>
      <w:numFmt w:val="decimal"/>
      <w:lvlText w:val="%1.%2.%3.%4.%5.%6"/>
      <w:lvlJc w:val="left"/>
      <w:pPr>
        <w:tabs>
          <w:tab w:val="num" w:pos="0"/>
        </w:tabs>
        <w:ind w:left="6710" w:hanging="1080"/>
      </w:pPr>
    </w:lvl>
    <w:lvl w:ilvl="6">
      <w:start w:val="1"/>
      <w:numFmt w:val="decimal"/>
      <w:lvlText w:val="%1.%2.%3.%4.%5.%6.%7"/>
      <w:lvlJc w:val="left"/>
      <w:pPr>
        <w:tabs>
          <w:tab w:val="num" w:pos="0"/>
        </w:tabs>
        <w:ind w:left="7764" w:hanging="1080"/>
      </w:pPr>
    </w:lvl>
    <w:lvl w:ilvl="7">
      <w:start w:val="1"/>
      <w:numFmt w:val="decimal"/>
      <w:lvlText w:val="%1.%2.%3.%4.%5.%6.%7.%8"/>
      <w:lvlJc w:val="left"/>
      <w:pPr>
        <w:tabs>
          <w:tab w:val="num" w:pos="0"/>
        </w:tabs>
        <w:ind w:left="9178" w:hanging="1440"/>
      </w:pPr>
    </w:lvl>
    <w:lvl w:ilvl="8">
      <w:start w:val="1"/>
      <w:numFmt w:val="decimal"/>
      <w:lvlText w:val="%1.%2.%3.%4.%5.%6.%7.%8.%9"/>
      <w:lvlJc w:val="left"/>
      <w:pPr>
        <w:tabs>
          <w:tab w:val="num" w:pos="0"/>
        </w:tabs>
        <w:ind w:left="10232" w:hanging="1440"/>
      </w:pPr>
    </w:lvl>
  </w:abstractNum>
  <w:abstractNum w:abstractNumId="46">
    <w:nsid w:val="2E010D30"/>
    <w:multiLevelType w:val="multilevel"/>
    <w:tmpl w:val="2752D356"/>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3174919"/>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353916C8"/>
    <w:multiLevelType w:val="hybridMultilevel"/>
    <w:tmpl w:val="B72803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76029E9"/>
    <w:multiLevelType w:val="hybridMultilevel"/>
    <w:tmpl w:val="1D3025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3">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4">
    <w:nsid w:val="38E31C6A"/>
    <w:multiLevelType w:val="hybridMultilevel"/>
    <w:tmpl w:val="AC92FA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nsid w:val="39083334"/>
    <w:multiLevelType w:val="multilevel"/>
    <w:tmpl w:val="8A4C0F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57">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3CC76928"/>
    <w:multiLevelType w:val="hybridMultilevel"/>
    <w:tmpl w:val="377CFD38"/>
    <w:lvl w:ilvl="0" w:tplc="FA1802D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0">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2450C20"/>
    <w:multiLevelType w:val="multilevel"/>
    <w:tmpl w:val="A84CE6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64">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69">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4AEA45B6"/>
    <w:multiLevelType w:val="hybridMultilevel"/>
    <w:tmpl w:val="489E5BBE"/>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C755A9E"/>
    <w:multiLevelType w:val="multilevel"/>
    <w:tmpl w:val="8A4C0F8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72">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nsid w:val="50591F55"/>
    <w:multiLevelType w:val="hybridMultilevel"/>
    <w:tmpl w:val="85963FE8"/>
    <w:lvl w:ilvl="0" w:tplc="1714B29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4">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3220558"/>
    <w:multiLevelType w:val="multilevel"/>
    <w:tmpl w:val="0CC06854"/>
    <w:lvl w:ilvl="0">
      <w:start w:val="2"/>
      <w:numFmt w:val="decimal"/>
      <w:lvlText w:val="%1"/>
      <w:lvlJc w:val="left"/>
      <w:pPr>
        <w:ind w:left="660" w:hanging="660"/>
      </w:pPr>
      <w:rPr>
        <w:rFonts w:hint="default"/>
      </w:rPr>
    </w:lvl>
    <w:lvl w:ilvl="1">
      <w:start w:val="2"/>
      <w:numFmt w:val="decimal"/>
      <w:lvlText w:val="%1.%2"/>
      <w:lvlJc w:val="left"/>
      <w:pPr>
        <w:ind w:left="994" w:hanging="660"/>
      </w:pPr>
      <w:rPr>
        <w:rFonts w:hint="default"/>
      </w:rPr>
    </w:lvl>
    <w:lvl w:ilvl="2">
      <w:start w:val="2"/>
      <w:numFmt w:val="decimal"/>
      <w:lvlText w:val="%1.%2.%3"/>
      <w:lvlJc w:val="left"/>
      <w:pPr>
        <w:ind w:left="1388" w:hanging="720"/>
      </w:pPr>
      <w:rPr>
        <w:rFonts w:hint="default"/>
      </w:rPr>
    </w:lvl>
    <w:lvl w:ilvl="3">
      <w:start w:val="1"/>
      <w:numFmt w:val="decimal"/>
      <w:lvlText w:val="%1.%2.%3.%4"/>
      <w:lvlJc w:val="left"/>
      <w:pPr>
        <w:ind w:left="1722" w:hanging="720"/>
      </w:pPr>
      <w:rPr>
        <w:rFonts w:hint="default"/>
        <w:b/>
      </w:rPr>
    </w:lvl>
    <w:lvl w:ilvl="4">
      <w:start w:val="1"/>
      <w:numFmt w:val="decimal"/>
      <w:lvlText w:val="%1.%2.%3.%4.%5"/>
      <w:lvlJc w:val="left"/>
      <w:pPr>
        <w:ind w:left="2416" w:hanging="1080"/>
      </w:pPr>
      <w:rPr>
        <w:rFonts w:hint="default"/>
      </w:rPr>
    </w:lvl>
    <w:lvl w:ilvl="5">
      <w:start w:val="1"/>
      <w:numFmt w:val="decimal"/>
      <w:lvlText w:val="%1.%2.%3.%4.%5.%6"/>
      <w:lvlJc w:val="left"/>
      <w:pPr>
        <w:ind w:left="2750" w:hanging="108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3778" w:hanging="1440"/>
      </w:pPr>
      <w:rPr>
        <w:rFonts w:hint="default"/>
      </w:rPr>
    </w:lvl>
    <w:lvl w:ilvl="8">
      <w:start w:val="1"/>
      <w:numFmt w:val="decimal"/>
      <w:lvlText w:val="%1.%2.%3.%4.%5.%6.%7.%8.%9"/>
      <w:lvlJc w:val="left"/>
      <w:pPr>
        <w:ind w:left="4112" w:hanging="1440"/>
      </w:pPr>
      <w:rPr>
        <w:rFonts w:hint="default"/>
      </w:rPr>
    </w:lvl>
  </w:abstractNum>
  <w:abstractNum w:abstractNumId="76">
    <w:nsid w:val="53826350"/>
    <w:multiLevelType w:val="hybridMultilevel"/>
    <w:tmpl w:val="5FBC0974"/>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7">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5C93B77"/>
    <w:multiLevelType w:val="multilevel"/>
    <w:tmpl w:val="A6BE39C2"/>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81">
    <w:nsid w:val="58FF6871"/>
    <w:multiLevelType w:val="multilevel"/>
    <w:tmpl w:val="93825FEE"/>
    <w:lvl w:ilvl="0">
      <w:start w:val="1"/>
      <w:numFmt w:val="lowerLetter"/>
      <w:lvlText w:val="%1)"/>
      <w:lvlJc w:val="left"/>
      <w:pPr>
        <w:tabs>
          <w:tab w:val="num" w:pos="-76"/>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C9B61B7"/>
    <w:multiLevelType w:val="hybridMultilevel"/>
    <w:tmpl w:val="E3BC31EC"/>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84">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5">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5F22FA3"/>
    <w:multiLevelType w:val="multilevel"/>
    <w:tmpl w:val="845C4936"/>
    <w:lvl w:ilvl="0">
      <w:start w:val="2"/>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90F22B9"/>
    <w:multiLevelType w:val="multilevel"/>
    <w:tmpl w:val="90022B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nsid w:val="693E4A4F"/>
    <w:multiLevelType w:val="hybridMultilevel"/>
    <w:tmpl w:val="FE5CC77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3">
    <w:nsid w:val="6D953432"/>
    <w:multiLevelType w:val="hybridMultilevel"/>
    <w:tmpl w:val="63A8A73A"/>
    <w:lvl w:ilvl="0" w:tplc="38A80E34">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E4B7D83"/>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5">
    <w:nsid w:val="6FBA09A7"/>
    <w:multiLevelType w:val="multilevel"/>
    <w:tmpl w:val="105870D4"/>
    <w:name w:val="WWNum1522"/>
    <w:lvl w:ilvl="0">
      <w:start w:val="3"/>
      <w:numFmt w:val="lowerLetter"/>
      <w:lvlText w:val="%1)"/>
      <w:lvlJc w:val="left"/>
      <w:pPr>
        <w:tabs>
          <w:tab w:val="num" w:pos="-76"/>
        </w:tabs>
        <w:ind w:left="644"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6">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97">
    <w:nsid w:val="705005FB"/>
    <w:multiLevelType w:val="hybridMultilevel"/>
    <w:tmpl w:val="9D52FD2A"/>
    <w:lvl w:ilvl="0" w:tplc="CCC64D7A">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8">
    <w:nsid w:val="74EE1342"/>
    <w:multiLevelType w:val="multilevel"/>
    <w:tmpl w:val="FFF02EF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76AC7758"/>
    <w:multiLevelType w:val="hybridMultilevel"/>
    <w:tmpl w:val="1904F810"/>
    <w:lvl w:ilvl="0" w:tplc="300A0017">
      <w:start w:val="1"/>
      <w:numFmt w:val="lowerLetter"/>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1">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2">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3">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104">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4"/>
  </w:num>
  <w:num w:numId="3">
    <w:abstractNumId w:val="7"/>
  </w:num>
  <w:num w:numId="4">
    <w:abstractNumId w:val="8"/>
  </w:num>
  <w:num w:numId="5">
    <w:abstractNumId w:val="12"/>
  </w:num>
  <w:num w:numId="6">
    <w:abstractNumId w:val="15"/>
  </w:num>
  <w:num w:numId="7">
    <w:abstractNumId w:val="84"/>
  </w:num>
  <w:num w:numId="8">
    <w:abstractNumId w:val="75"/>
  </w:num>
  <w:num w:numId="9">
    <w:abstractNumId w:val="89"/>
  </w:num>
  <w:num w:numId="10">
    <w:abstractNumId w:val="62"/>
  </w:num>
  <w:num w:numId="11">
    <w:abstractNumId w:val="47"/>
  </w:num>
  <w:num w:numId="12">
    <w:abstractNumId w:val="85"/>
  </w:num>
  <w:num w:numId="13">
    <w:abstractNumId w:val="66"/>
  </w:num>
  <w:num w:numId="14">
    <w:abstractNumId w:val="79"/>
  </w:num>
  <w:num w:numId="15">
    <w:abstractNumId w:val="41"/>
  </w:num>
  <w:num w:numId="16">
    <w:abstractNumId w:val="56"/>
  </w:num>
  <w:num w:numId="17">
    <w:abstractNumId w:val="86"/>
  </w:num>
  <w:num w:numId="18">
    <w:abstractNumId w:val="22"/>
  </w:num>
  <w:num w:numId="19">
    <w:abstractNumId w:val="80"/>
  </w:num>
  <w:num w:numId="20">
    <w:abstractNumId w:val="104"/>
  </w:num>
  <w:num w:numId="21">
    <w:abstractNumId w:val="99"/>
  </w:num>
  <w:num w:numId="22">
    <w:abstractNumId w:val="105"/>
  </w:num>
  <w:num w:numId="23">
    <w:abstractNumId w:val="39"/>
  </w:num>
  <w:num w:numId="24">
    <w:abstractNumId w:val="33"/>
  </w:num>
  <w:num w:numId="25">
    <w:abstractNumId w:val="64"/>
  </w:num>
  <w:num w:numId="26">
    <w:abstractNumId w:val="32"/>
  </w:num>
  <w:num w:numId="27">
    <w:abstractNumId w:val="24"/>
  </w:num>
  <w:num w:numId="28">
    <w:abstractNumId w:val="49"/>
  </w:num>
  <w:num w:numId="29">
    <w:abstractNumId w:val="69"/>
  </w:num>
  <w:num w:numId="30">
    <w:abstractNumId w:val="37"/>
  </w:num>
  <w:num w:numId="31">
    <w:abstractNumId w:val="65"/>
  </w:num>
  <w:num w:numId="32">
    <w:abstractNumId w:val="88"/>
  </w:num>
  <w:num w:numId="33">
    <w:abstractNumId w:val="42"/>
  </w:num>
  <w:num w:numId="34">
    <w:abstractNumId w:val="17"/>
  </w:num>
  <w:num w:numId="35">
    <w:abstractNumId w:val="103"/>
  </w:num>
  <w:num w:numId="36">
    <w:abstractNumId w:val="96"/>
  </w:num>
  <w:num w:numId="37">
    <w:abstractNumId w:val="68"/>
  </w:num>
  <w:num w:numId="38">
    <w:abstractNumId w:val="31"/>
  </w:num>
  <w:num w:numId="39">
    <w:abstractNumId w:val="20"/>
  </w:num>
  <w:num w:numId="40">
    <w:abstractNumId w:val="77"/>
  </w:num>
  <w:num w:numId="41">
    <w:abstractNumId w:val="50"/>
  </w:num>
  <w:num w:numId="42">
    <w:abstractNumId w:val="44"/>
  </w:num>
  <w:num w:numId="43">
    <w:abstractNumId w:val="21"/>
  </w:num>
  <w:num w:numId="44">
    <w:abstractNumId w:val="29"/>
  </w:num>
  <w:num w:numId="45">
    <w:abstractNumId w:val="35"/>
  </w:num>
  <w:num w:numId="46">
    <w:abstractNumId w:val="67"/>
  </w:num>
  <w:num w:numId="47">
    <w:abstractNumId w:val="40"/>
  </w:num>
  <w:num w:numId="48">
    <w:abstractNumId w:val="72"/>
  </w:num>
  <w:num w:numId="49">
    <w:abstractNumId w:val="28"/>
  </w:num>
  <w:num w:numId="50">
    <w:abstractNumId w:val="82"/>
  </w:num>
  <w:num w:numId="51">
    <w:abstractNumId w:val="23"/>
  </w:num>
  <w:num w:numId="52">
    <w:abstractNumId w:val="60"/>
  </w:num>
  <w:num w:numId="53">
    <w:abstractNumId w:val="90"/>
  </w:num>
  <w:num w:numId="54">
    <w:abstractNumId w:val="74"/>
  </w:num>
  <w:num w:numId="55">
    <w:abstractNumId w:val="57"/>
  </w:num>
  <w:num w:numId="56">
    <w:abstractNumId w:val="106"/>
  </w:num>
  <w:num w:numId="57">
    <w:abstractNumId w:val="63"/>
  </w:num>
  <w:num w:numId="58">
    <w:abstractNumId w:val="30"/>
  </w:num>
  <w:num w:numId="59">
    <w:abstractNumId w:val="93"/>
  </w:num>
  <w:num w:numId="60">
    <w:abstractNumId w:val="102"/>
  </w:num>
  <w:num w:numId="61">
    <w:abstractNumId w:val="0"/>
  </w:num>
  <w:num w:numId="62">
    <w:abstractNumId w:val="61"/>
  </w:num>
  <w:num w:numId="63">
    <w:abstractNumId w:val="98"/>
  </w:num>
  <w:num w:numId="64">
    <w:abstractNumId w:val="46"/>
  </w:num>
  <w:num w:numId="65">
    <w:abstractNumId w:val="48"/>
  </w:num>
  <w:num w:numId="66">
    <w:abstractNumId w:val="87"/>
  </w:num>
  <w:num w:numId="67">
    <w:abstractNumId w:val="101"/>
  </w:num>
  <w:num w:numId="68">
    <w:abstractNumId w:val="25"/>
  </w:num>
  <w:num w:numId="69">
    <w:abstractNumId w:val="70"/>
  </w:num>
  <w:num w:numId="70">
    <w:abstractNumId w:val="76"/>
  </w:num>
  <w:num w:numId="71">
    <w:abstractNumId w:val="36"/>
  </w:num>
  <w:num w:numId="72">
    <w:abstractNumId w:val="54"/>
  </w:num>
  <w:num w:numId="73">
    <w:abstractNumId w:val="59"/>
  </w:num>
  <w:num w:numId="74">
    <w:abstractNumId w:val="53"/>
  </w:num>
  <w:num w:numId="75">
    <w:abstractNumId w:val="100"/>
  </w:num>
  <w:num w:numId="76">
    <w:abstractNumId w:val="91"/>
  </w:num>
  <w:num w:numId="77">
    <w:abstractNumId w:val="94"/>
  </w:num>
  <w:num w:numId="78">
    <w:abstractNumId w:val="58"/>
  </w:num>
  <w:num w:numId="79">
    <w:abstractNumId w:val="73"/>
  </w:num>
  <w:num w:numId="80">
    <w:abstractNumId w:val="78"/>
  </w:num>
  <w:num w:numId="81">
    <w:abstractNumId w:val="38"/>
  </w:num>
  <w:num w:numId="82">
    <w:abstractNumId w:val="55"/>
  </w:num>
  <w:num w:numId="83">
    <w:abstractNumId w:val="71"/>
  </w:num>
  <w:num w:numId="84">
    <w:abstractNumId w:val="18"/>
  </w:num>
  <w:num w:numId="85">
    <w:abstractNumId w:val="26"/>
  </w:num>
  <w:num w:numId="86">
    <w:abstractNumId w:val="27"/>
  </w:num>
  <w:num w:numId="87">
    <w:abstractNumId w:val="34"/>
  </w:num>
  <w:num w:numId="88">
    <w:abstractNumId w:val="97"/>
  </w:num>
  <w:num w:numId="89">
    <w:abstractNumId w:val="92"/>
  </w:num>
  <w:num w:numId="90">
    <w:abstractNumId w:val="52"/>
  </w:num>
  <w:num w:numId="91">
    <w:abstractNumId w:val="83"/>
  </w:num>
  <w:num w:numId="92">
    <w:abstractNumId w:val="45"/>
  </w:num>
  <w:num w:numId="93">
    <w:abstractNumId w:val="19"/>
  </w:num>
  <w:num w:numId="94">
    <w:abstractNumId w:val="81"/>
  </w:num>
  <w:num w:numId="95">
    <w:abstractNumId w:val="43"/>
  </w:num>
  <w:num w:numId="96">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AC"/>
    <w:rsid w:val="00001048"/>
    <w:rsid w:val="00001E3F"/>
    <w:rsid w:val="00002108"/>
    <w:rsid w:val="00002F0C"/>
    <w:rsid w:val="0000339C"/>
    <w:rsid w:val="00003ABF"/>
    <w:rsid w:val="00004652"/>
    <w:rsid w:val="00004725"/>
    <w:rsid w:val="000049F6"/>
    <w:rsid w:val="00004EE9"/>
    <w:rsid w:val="000057BC"/>
    <w:rsid w:val="00005D01"/>
    <w:rsid w:val="00006EA8"/>
    <w:rsid w:val="00010A20"/>
    <w:rsid w:val="00010F26"/>
    <w:rsid w:val="00011C73"/>
    <w:rsid w:val="00011D5F"/>
    <w:rsid w:val="00011E6C"/>
    <w:rsid w:val="00012011"/>
    <w:rsid w:val="0001218A"/>
    <w:rsid w:val="000124D8"/>
    <w:rsid w:val="00012D69"/>
    <w:rsid w:val="0001311C"/>
    <w:rsid w:val="00013127"/>
    <w:rsid w:val="000137BD"/>
    <w:rsid w:val="000139EA"/>
    <w:rsid w:val="000141B2"/>
    <w:rsid w:val="00015685"/>
    <w:rsid w:val="00015FD8"/>
    <w:rsid w:val="00016063"/>
    <w:rsid w:val="00016137"/>
    <w:rsid w:val="00016D56"/>
    <w:rsid w:val="000178D3"/>
    <w:rsid w:val="0001795F"/>
    <w:rsid w:val="000179D5"/>
    <w:rsid w:val="00017B75"/>
    <w:rsid w:val="00017D50"/>
    <w:rsid w:val="00017E07"/>
    <w:rsid w:val="00017F37"/>
    <w:rsid w:val="00020239"/>
    <w:rsid w:val="00020497"/>
    <w:rsid w:val="00020C86"/>
    <w:rsid w:val="00021029"/>
    <w:rsid w:val="00021BFF"/>
    <w:rsid w:val="0002208F"/>
    <w:rsid w:val="00022755"/>
    <w:rsid w:val="00022898"/>
    <w:rsid w:val="00022CA0"/>
    <w:rsid w:val="00024237"/>
    <w:rsid w:val="000246EA"/>
    <w:rsid w:val="00024AB6"/>
    <w:rsid w:val="000250D3"/>
    <w:rsid w:val="00025400"/>
    <w:rsid w:val="0002591C"/>
    <w:rsid w:val="00025F71"/>
    <w:rsid w:val="000262B7"/>
    <w:rsid w:val="00026E02"/>
    <w:rsid w:val="00027170"/>
    <w:rsid w:val="000277D1"/>
    <w:rsid w:val="00031A92"/>
    <w:rsid w:val="00032161"/>
    <w:rsid w:val="00033B74"/>
    <w:rsid w:val="0003448F"/>
    <w:rsid w:val="0003462A"/>
    <w:rsid w:val="000346E6"/>
    <w:rsid w:val="0003473D"/>
    <w:rsid w:val="00034E45"/>
    <w:rsid w:val="00035075"/>
    <w:rsid w:val="00035374"/>
    <w:rsid w:val="00036094"/>
    <w:rsid w:val="00036127"/>
    <w:rsid w:val="000364B7"/>
    <w:rsid w:val="0003707D"/>
    <w:rsid w:val="000373F9"/>
    <w:rsid w:val="000403BA"/>
    <w:rsid w:val="000404A0"/>
    <w:rsid w:val="00040511"/>
    <w:rsid w:val="00040DC5"/>
    <w:rsid w:val="00040E3B"/>
    <w:rsid w:val="00041205"/>
    <w:rsid w:val="0004132F"/>
    <w:rsid w:val="000422CA"/>
    <w:rsid w:val="0004275C"/>
    <w:rsid w:val="000432D0"/>
    <w:rsid w:val="00043E55"/>
    <w:rsid w:val="000442EF"/>
    <w:rsid w:val="0004436F"/>
    <w:rsid w:val="000446B0"/>
    <w:rsid w:val="00044959"/>
    <w:rsid w:val="0004497E"/>
    <w:rsid w:val="00044BAE"/>
    <w:rsid w:val="000455B7"/>
    <w:rsid w:val="00045844"/>
    <w:rsid w:val="00046ACD"/>
    <w:rsid w:val="00046D6B"/>
    <w:rsid w:val="00047FA0"/>
    <w:rsid w:val="00050216"/>
    <w:rsid w:val="000507F4"/>
    <w:rsid w:val="00051043"/>
    <w:rsid w:val="00051A31"/>
    <w:rsid w:val="00051A33"/>
    <w:rsid w:val="00051D6C"/>
    <w:rsid w:val="000528B7"/>
    <w:rsid w:val="00053635"/>
    <w:rsid w:val="000539CD"/>
    <w:rsid w:val="00053D9B"/>
    <w:rsid w:val="0005447F"/>
    <w:rsid w:val="00054A25"/>
    <w:rsid w:val="00054B37"/>
    <w:rsid w:val="00054BF5"/>
    <w:rsid w:val="00054E70"/>
    <w:rsid w:val="00054F9E"/>
    <w:rsid w:val="00054FE7"/>
    <w:rsid w:val="0005530C"/>
    <w:rsid w:val="00055402"/>
    <w:rsid w:val="00055DA1"/>
    <w:rsid w:val="00055F4A"/>
    <w:rsid w:val="000562FC"/>
    <w:rsid w:val="00056B10"/>
    <w:rsid w:val="00056CF8"/>
    <w:rsid w:val="00056CFE"/>
    <w:rsid w:val="000572EE"/>
    <w:rsid w:val="000578C1"/>
    <w:rsid w:val="00057FAD"/>
    <w:rsid w:val="000601E9"/>
    <w:rsid w:val="00060435"/>
    <w:rsid w:val="0006087A"/>
    <w:rsid w:val="000609E0"/>
    <w:rsid w:val="000610C4"/>
    <w:rsid w:val="000610FE"/>
    <w:rsid w:val="00062106"/>
    <w:rsid w:val="00062560"/>
    <w:rsid w:val="00062618"/>
    <w:rsid w:val="00062E63"/>
    <w:rsid w:val="00063B70"/>
    <w:rsid w:val="00064155"/>
    <w:rsid w:val="00064560"/>
    <w:rsid w:val="000645E1"/>
    <w:rsid w:val="000646A4"/>
    <w:rsid w:val="00064E62"/>
    <w:rsid w:val="0006564A"/>
    <w:rsid w:val="000657BB"/>
    <w:rsid w:val="00066095"/>
    <w:rsid w:val="0006652E"/>
    <w:rsid w:val="00066BB7"/>
    <w:rsid w:val="00070DC3"/>
    <w:rsid w:val="00070F21"/>
    <w:rsid w:val="00070F9A"/>
    <w:rsid w:val="000716DE"/>
    <w:rsid w:val="000717B4"/>
    <w:rsid w:val="00071B0E"/>
    <w:rsid w:val="0007227B"/>
    <w:rsid w:val="000723B8"/>
    <w:rsid w:val="0007266A"/>
    <w:rsid w:val="00073672"/>
    <w:rsid w:val="00074274"/>
    <w:rsid w:val="0007477F"/>
    <w:rsid w:val="00074B2E"/>
    <w:rsid w:val="0007508D"/>
    <w:rsid w:val="00075835"/>
    <w:rsid w:val="00075D1F"/>
    <w:rsid w:val="00076064"/>
    <w:rsid w:val="000771B6"/>
    <w:rsid w:val="000776CE"/>
    <w:rsid w:val="00077EB6"/>
    <w:rsid w:val="00077F14"/>
    <w:rsid w:val="00080125"/>
    <w:rsid w:val="00080603"/>
    <w:rsid w:val="00080AB4"/>
    <w:rsid w:val="00080B2C"/>
    <w:rsid w:val="000816CB"/>
    <w:rsid w:val="00081B97"/>
    <w:rsid w:val="00082120"/>
    <w:rsid w:val="000829D9"/>
    <w:rsid w:val="00082A07"/>
    <w:rsid w:val="0008313D"/>
    <w:rsid w:val="0008381A"/>
    <w:rsid w:val="00084308"/>
    <w:rsid w:val="00084318"/>
    <w:rsid w:val="00084378"/>
    <w:rsid w:val="0008528A"/>
    <w:rsid w:val="00085451"/>
    <w:rsid w:val="0008555C"/>
    <w:rsid w:val="00085E1D"/>
    <w:rsid w:val="00085E76"/>
    <w:rsid w:val="000860C3"/>
    <w:rsid w:val="00086BF7"/>
    <w:rsid w:val="00090685"/>
    <w:rsid w:val="00090753"/>
    <w:rsid w:val="00092750"/>
    <w:rsid w:val="00093D9D"/>
    <w:rsid w:val="00094363"/>
    <w:rsid w:val="000951EC"/>
    <w:rsid w:val="000955FB"/>
    <w:rsid w:val="00095BEB"/>
    <w:rsid w:val="00095C86"/>
    <w:rsid w:val="00095EA5"/>
    <w:rsid w:val="00095F88"/>
    <w:rsid w:val="000A0EA5"/>
    <w:rsid w:val="000A1745"/>
    <w:rsid w:val="000A24AA"/>
    <w:rsid w:val="000A2B2A"/>
    <w:rsid w:val="000A2D27"/>
    <w:rsid w:val="000A3A2B"/>
    <w:rsid w:val="000A3C08"/>
    <w:rsid w:val="000A40AC"/>
    <w:rsid w:val="000A5487"/>
    <w:rsid w:val="000A59FD"/>
    <w:rsid w:val="000A690C"/>
    <w:rsid w:val="000A6A66"/>
    <w:rsid w:val="000A705E"/>
    <w:rsid w:val="000A70AB"/>
    <w:rsid w:val="000A7A0B"/>
    <w:rsid w:val="000A7AFB"/>
    <w:rsid w:val="000A7E13"/>
    <w:rsid w:val="000A7F58"/>
    <w:rsid w:val="000B020B"/>
    <w:rsid w:val="000B082D"/>
    <w:rsid w:val="000B0C16"/>
    <w:rsid w:val="000B1019"/>
    <w:rsid w:val="000B154B"/>
    <w:rsid w:val="000B15ED"/>
    <w:rsid w:val="000B1E12"/>
    <w:rsid w:val="000B201C"/>
    <w:rsid w:val="000B2FB6"/>
    <w:rsid w:val="000B316E"/>
    <w:rsid w:val="000B3993"/>
    <w:rsid w:val="000B3AE7"/>
    <w:rsid w:val="000B45BD"/>
    <w:rsid w:val="000B4FE8"/>
    <w:rsid w:val="000B5210"/>
    <w:rsid w:val="000B5952"/>
    <w:rsid w:val="000B5D9B"/>
    <w:rsid w:val="000B5DAD"/>
    <w:rsid w:val="000B61CC"/>
    <w:rsid w:val="000B7754"/>
    <w:rsid w:val="000B77B2"/>
    <w:rsid w:val="000C1C13"/>
    <w:rsid w:val="000C2A50"/>
    <w:rsid w:val="000C2CF8"/>
    <w:rsid w:val="000C309F"/>
    <w:rsid w:val="000C3136"/>
    <w:rsid w:val="000C3958"/>
    <w:rsid w:val="000C3A68"/>
    <w:rsid w:val="000C3ACB"/>
    <w:rsid w:val="000C3DBE"/>
    <w:rsid w:val="000C480D"/>
    <w:rsid w:val="000C61EC"/>
    <w:rsid w:val="000C6E11"/>
    <w:rsid w:val="000C71AB"/>
    <w:rsid w:val="000C7E9C"/>
    <w:rsid w:val="000C7FCB"/>
    <w:rsid w:val="000D00C0"/>
    <w:rsid w:val="000D08A3"/>
    <w:rsid w:val="000D0EBC"/>
    <w:rsid w:val="000D13AB"/>
    <w:rsid w:val="000D14C9"/>
    <w:rsid w:val="000D1A54"/>
    <w:rsid w:val="000D1B51"/>
    <w:rsid w:val="000D1C2C"/>
    <w:rsid w:val="000D223A"/>
    <w:rsid w:val="000D3472"/>
    <w:rsid w:val="000D34D4"/>
    <w:rsid w:val="000D5012"/>
    <w:rsid w:val="000D522D"/>
    <w:rsid w:val="000D5B59"/>
    <w:rsid w:val="000D5C45"/>
    <w:rsid w:val="000D6999"/>
    <w:rsid w:val="000D79E4"/>
    <w:rsid w:val="000E018E"/>
    <w:rsid w:val="000E12B9"/>
    <w:rsid w:val="000E1A6A"/>
    <w:rsid w:val="000E1C8D"/>
    <w:rsid w:val="000E2C74"/>
    <w:rsid w:val="000E3833"/>
    <w:rsid w:val="000E6352"/>
    <w:rsid w:val="000E6576"/>
    <w:rsid w:val="000E6898"/>
    <w:rsid w:val="000E6B10"/>
    <w:rsid w:val="000E716C"/>
    <w:rsid w:val="000E7178"/>
    <w:rsid w:val="000E766E"/>
    <w:rsid w:val="000E7C50"/>
    <w:rsid w:val="000F0BCD"/>
    <w:rsid w:val="000F0D10"/>
    <w:rsid w:val="000F1BB5"/>
    <w:rsid w:val="000F1F73"/>
    <w:rsid w:val="000F3611"/>
    <w:rsid w:val="000F5485"/>
    <w:rsid w:val="000F5F13"/>
    <w:rsid w:val="000F6224"/>
    <w:rsid w:val="00100213"/>
    <w:rsid w:val="001002EE"/>
    <w:rsid w:val="0010104C"/>
    <w:rsid w:val="001010C4"/>
    <w:rsid w:val="0010227B"/>
    <w:rsid w:val="00102BD5"/>
    <w:rsid w:val="00102FCF"/>
    <w:rsid w:val="0010319A"/>
    <w:rsid w:val="0010341E"/>
    <w:rsid w:val="00103A2B"/>
    <w:rsid w:val="00103EEA"/>
    <w:rsid w:val="0010459F"/>
    <w:rsid w:val="00104A83"/>
    <w:rsid w:val="001057BD"/>
    <w:rsid w:val="00105959"/>
    <w:rsid w:val="00105984"/>
    <w:rsid w:val="001067E8"/>
    <w:rsid w:val="001069CC"/>
    <w:rsid w:val="00106F46"/>
    <w:rsid w:val="00107EF2"/>
    <w:rsid w:val="00107FC4"/>
    <w:rsid w:val="001100CC"/>
    <w:rsid w:val="001102FC"/>
    <w:rsid w:val="001104A1"/>
    <w:rsid w:val="00110ED5"/>
    <w:rsid w:val="00110EF4"/>
    <w:rsid w:val="0011119B"/>
    <w:rsid w:val="00111485"/>
    <w:rsid w:val="0011148A"/>
    <w:rsid w:val="0011356F"/>
    <w:rsid w:val="001149C2"/>
    <w:rsid w:val="00115952"/>
    <w:rsid w:val="001163E0"/>
    <w:rsid w:val="00116A9C"/>
    <w:rsid w:val="00116B00"/>
    <w:rsid w:val="00117269"/>
    <w:rsid w:val="00120648"/>
    <w:rsid w:val="00120778"/>
    <w:rsid w:val="00120A6C"/>
    <w:rsid w:val="00120ACB"/>
    <w:rsid w:val="0012136A"/>
    <w:rsid w:val="00121626"/>
    <w:rsid w:val="0012205E"/>
    <w:rsid w:val="00122305"/>
    <w:rsid w:val="00122553"/>
    <w:rsid w:val="00123488"/>
    <w:rsid w:val="001241D8"/>
    <w:rsid w:val="00124483"/>
    <w:rsid w:val="0012505A"/>
    <w:rsid w:val="00125702"/>
    <w:rsid w:val="00125F1B"/>
    <w:rsid w:val="001260AD"/>
    <w:rsid w:val="001265CB"/>
    <w:rsid w:val="00126A7D"/>
    <w:rsid w:val="001275E5"/>
    <w:rsid w:val="00127A06"/>
    <w:rsid w:val="00127EC2"/>
    <w:rsid w:val="0013034F"/>
    <w:rsid w:val="0013070A"/>
    <w:rsid w:val="00130733"/>
    <w:rsid w:val="001307B4"/>
    <w:rsid w:val="00130E42"/>
    <w:rsid w:val="0013247E"/>
    <w:rsid w:val="00132F48"/>
    <w:rsid w:val="00133023"/>
    <w:rsid w:val="001330B3"/>
    <w:rsid w:val="00133228"/>
    <w:rsid w:val="00133A47"/>
    <w:rsid w:val="00134C81"/>
    <w:rsid w:val="001353DA"/>
    <w:rsid w:val="001355B3"/>
    <w:rsid w:val="00135EA8"/>
    <w:rsid w:val="0013675E"/>
    <w:rsid w:val="00136B5C"/>
    <w:rsid w:val="001371A0"/>
    <w:rsid w:val="00137846"/>
    <w:rsid w:val="00137917"/>
    <w:rsid w:val="00140EB2"/>
    <w:rsid w:val="00140F73"/>
    <w:rsid w:val="001411F9"/>
    <w:rsid w:val="001419C2"/>
    <w:rsid w:val="00141C19"/>
    <w:rsid w:val="00142364"/>
    <w:rsid w:val="00142D9C"/>
    <w:rsid w:val="00142F32"/>
    <w:rsid w:val="00142FEB"/>
    <w:rsid w:val="001430D7"/>
    <w:rsid w:val="0014321D"/>
    <w:rsid w:val="001437FA"/>
    <w:rsid w:val="00143ABC"/>
    <w:rsid w:val="001446BF"/>
    <w:rsid w:val="0014477C"/>
    <w:rsid w:val="00144A83"/>
    <w:rsid w:val="00144DF8"/>
    <w:rsid w:val="00145BE1"/>
    <w:rsid w:val="00145D0B"/>
    <w:rsid w:val="0014637A"/>
    <w:rsid w:val="00146870"/>
    <w:rsid w:val="00146D59"/>
    <w:rsid w:val="00147DA2"/>
    <w:rsid w:val="00150002"/>
    <w:rsid w:val="0015009C"/>
    <w:rsid w:val="001513A2"/>
    <w:rsid w:val="0015151A"/>
    <w:rsid w:val="00151F9C"/>
    <w:rsid w:val="001527BF"/>
    <w:rsid w:val="001528B7"/>
    <w:rsid w:val="001531E4"/>
    <w:rsid w:val="00154135"/>
    <w:rsid w:val="0015421B"/>
    <w:rsid w:val="001544B6"/>
    <w:rsid w:val="001553C0"/>
    <w:rsid w:val="00155B5D"/>
    <w:rsid w:val="001566F0"/>
    <w:rsid w:val="00156AE9"/>
    <w:rsid w:val="00156C62"/>
    <w:rsid w:val="00161944"/>
    <w:rsid w:val="00161C25"/>
    <w:rsid w:val="00162329"/>
    <w:rsid w:val="00162594"/>
    <w:rsid w:val="001627E0"/>
    <w:rsid w:val="00162AFD"/>
    <w:rsid w:val="00163594"/>
    <w:rsid w:val="00163FE0"/>
    <w:rsid w:val="00163FE1"/>
    <w:rsid w:val="00164725"/>
    <w:rsid w:val="00164CF3"/>
    <w:rsid w:val="001658F7"/>
    <w:rsid w:val="00165BD6"/>
    <w:rsid w:val="00165D97"/>
    <w:rsid w:val="00165E09"/>
    <w:rsid w:val="001675F8"/>
    <w:rsid w:val="00167D25"/>
    <w:rsid w:val="0017001A"/>
    <w:rsid w:val="001700F0"/>
    <w:rsid w:val="00170B2F"/>
    <w:rsid w:val="00172F14"/>
    <w:rsid w:val="001731D7"/>
    <w:rsid w:val="00173445"/>
    <w:rsid w:val="001739B0"/>
    <w:rsid w:val="00174799"/>
    <w:rsid w:val="00174C9C"/>
    <w:rsid w:val="00176E50"/>
    <w:rsid w:val="00176E98"/>
    <w:rsid w:val="001778F5"/>
    <w:rsid w:val="00177EC2"/>
    <w:rsid w:val="00181963"/>
    <w:rsid w:val="00181E42"/>
    <w:rsid w:val="001822EE"/>
    <w:rsid w:val="0018232E"/>
    <w:rsid w:val="001824EB"/>
    <w:rsid w:val="0018289B"/>
    <w:rsid w:val="001828AE"/>
    <w:rsid w:val="00183B15"/>
    <w:rsid w:val="001846FC"/>
    <w:rsid w:val="00184A57"/>
    <w:rsid w:val="00184D81"/>
    <w:rsid w:val="0018532D"/>
    <w:rsid w:val="001858E9"/>
    <w:rsid w:val="00185A5B"/>
    <w:rsid w:val="001860B1"/>
    <w:rsid w:val="001864CF"/>
    <w:rsid w:val="00187456"/>
    <w:rsid w:val="001876ED"/>
    <w:rsid w:val="00190F62"/>
    <w:rsid w:val="00191EDF"/>
    <w:rsid w:val="001927C1"/>
    <w:rsid w:val="001934B9"/>
    <w:rsid w:val="00193B92"/>
    <w:rsid w:val="00193DD7"/>
    <w:rsid w:val="00193EF3"/>
    <w:rsid w:val="0019464C"/>
    <w:rsid w:val="00194687"/>
    <w:rsid w:val="00194D41"/>
    <w:rsid w:val="00194F38"/>
    <w:rsid w:val="00196883"/>
    <w:rsid w:val="00196FB6"/>
    <w:rsid w:val="00197148"/>
    <w:rsid w:val="001A066B"/>
    <w:rsid w:val="001A0DCA"/>
    <w:rsid w:val="001A114D"/>
    <w:rsid w:val="001A21D8"/>
    <w:rsid w:val="001A221C"/>
    <w:rsid w:val="001A260B"/>
    <w:rsid w:val="001A35ED"/>
    <w:rsid w:val="001A3D58"/>
    <w:rsid w:val="001A440E"/>
    <w:rsid w:val="001A441B"/>
    <w:rsid w:val="001A4B37"/>
    <w:rsid w:val="001A6431"/>
    <w:rsid w:val="001A6D7E"/>
    <w:rsid w:val="001A77F1"/>
    <w:rsid w:val="001A7FE4"/>
    <w:rsid w:val="001B02DB"/>
    <w:rsid w:val="001B0347"/>
    <w:rsid w:val="001B0460"/>
    <w:rsid w:val="001B079B"/>
    <w:rsid w:val="001B101D"/>
    <w:rsid w:val="001B14E9"/>
    <w:rsid w:val="001B1626"/>
    <w:rsid w:val="001B28FF"/>
    <w:rsid w:val="001B3065"/>
    <w:rsid w:val="001B4CAA"/>
    <w:rsid w:val="001B5E3E"/>
    <w:rsid w:val="001B722F"/>
    <w:rsid w:val="001B7338"/>
    <w:rsid w:val="001B7388"/>
    <w:rsid w:val="001B779B"/>
    <w:rsid w:val="001B77AE"/>
    <w:rsid w:val="001C0603"/>
    <w:rsid w:val="001C0873"/>
    <w:rsid w:val="001C0BCF"/>
    <w:rsid w:val="001C10A5"/>
    <w:rsid w:val="001C1131"/>
    <w:rsid w:val="001C11AF"/>
    <w:rsid w:val="001C1BC1"/>
    <w:rsid w:val="001C1FA2"/>
    <w:rsid w:val="001C22A9"/>
    <w:rsid w:val="001C2362"/>
    <w:rsid w:val="001C2638"/>
    <w:rsid w:val="001C2715"/>
    <w:rsid w:val="001C2ADD"/>
    <w:rsid w:val="001C2B8A"/>
    <w:rsid w:val="001C2DA9"/>
    <w:rsid w:val="001C34FF"/>
    <w:rsid w:val="001C413D"/>
    <w:rsid w:val="001C4B38"/>
    <w:rsid w:val="001C4D6B"/>
    <w:rsid w:val="001C522D"/>
    <w:rsid w:val="001C56BE"/>
    <w:rsid w:val="001C58B1"/>
    <w:rsid w:val="001C5B97"/>
    <w:rsid w:val="001C5D40"/>
    <w:rsid w:val="001C5FDA"/>
    <w:rsid w:val="001C602D"/>
    <w:rsid w:val="001C60AF"/>
    <w:rsid w:val="001C63CC"/>
    <w:rsid w:val="001C66C2"/>
    <w:rsid w:val="001C6C04"/>
    <w:rsid w:val="001C703D"/>
    <w:rsid w:val="001C7302"/>
    <w:rsid w:val="001C74D9"/>
    <w:rsid w:val="001C768E"/>
    <w:rsid w:val="001D10AD"/>
    <w:rsid w:val="001D1186"/>
    <w:rsid w:val="001D1AB8"/>
    <w:rsid w:val="001D1EBA"/>
    <w:rsid w:val="001D292D"/>
    <w:rsid w:val="001D3392"/>
    <w:rsid w:val="001D377A"/>
    <w:rsid w:val="001D3EA3"/>
    <w:rsid w:val="001D4399"/>
    <w:rsid w:val="001D43F6"/>
    <w:rsid w:val="001D46E3"/>
    <w:rsid w:val="001D4F2A"/>
    <w:rsid w:val="001D53BB"/>
    <w:rsid w:val="001D62FE"/>
    <w:rsid w:val="001D6499"/>
    <w:rsid w:val="001D68F7"/>
    <w:rsid w:val="001D77B8"/>
    <w:rsid w:val="001D7B52"/>
    <w:rsid w:val="001E020F"/>
    <w:rsid w:val="001E0241"/>
    <w:rsid w:val="001E1029"/>
    <w:rsid w:val="001E1539"/>
    <w:rsid w:val="001E22CC"/>
    <w:rsid w:val="001E2399"/>
    <w:rsid w:val="001E24C6"/>
    <w:rsid w:val="001E3153"/>
    <w:rsid w:val="001E32F6"/>
    <w:rsid w:val="001E34AD"/>
    <w:rsid w:val="001E48CB"/>
    <w:rsid w:val="001E4A7E"/>
    <w:rsid w:val="001E4C79"/>
    <w:rsid w:val="001E4E7F"/>
    <w:rsid w:val="001E514E"/>
    <w:rsid w:val="001E51FA"/>
    <w:rsid w:val="001E564D"/>
    <w:rsid w:val="001E630E"/>
    <w:rsid w:val="001E6F47"/>
    <w:rsid w:val="001E7A48"/>
    <w:rsid w:val="001F0049"/>
    <w:rsid w:val="001F0363"/>
    <w:rsid w:val="001F0DE3"/>
    <w:rsid w:val="001F0FE8"/>
    <w:rsid w:val="001F12A0"/>
    <w:rsid w:val="001F12D2"/>
    <w:rsid w:val="001F1826"/>
    <w:rsid w:val="001F1CF2"/>
    <w:rsid w:val="001F255A"/>
    <w:rsid w:val="001F25E7"/>
    <w:rsid w:val="001F2AD9"/>
    <w:rsid w:val="001F2E15"/>
    <w:rsid w:val="001F2F47"/>
    <w:rsid w:val="001F3184"/>
    <w:rsid w:val="001F350D"/>
    <w:rsid w:val="001F36A6"/>
    <w:rsid w:val="001F50A4"/>
    <w:rsid w:val="001F5255"/>
    <w:rsid w:val="001F586F"/>
    <w:rsid w:val="001F5E4F"/>
    <w:rsid w:val="001F6238"/>
    <w:rsid w:val="001F6359"/>
    <w:rsid w:val="001F680C"/>
    <w:rsid w:val="001F693E"/>
    <w:rsid w:val="001F6AD9"/>
    <w:rsid w:val="001F6DB2"/>
    <w:rsid w:val="001F6FBF"/>
    <w:rsid w:val="00200152"/>
    <w:rsid w:val="0020078F"/>
    <w:rsid w:val="00200CBB"/>
    <w:rsid w:val="002012A8"/>
    <w:rsid w:val="002017C2"/>
    <w:rsid w:val="00201877"/>
    <w:rsid w:val="00201F0A"/>
    <w:rsid w:val="00202B23"/>
    <w:rsid w:val="00202B8F"/>
    <w:rsid w:val="00202C7B"/>
    <w:rsid w:val="00202DD7"/>
    <w:rsid w:val="0020345A"/>
    <w:rsid w:val="00203F8B"/>
    <w:rsid w:val="002050A4"/>
    <w:rsid w:val="00205205"/>
    <w:rsid w:val="002056B9"/>
    <w:rsid w:val="002061B9"/>
    <w:rsid w:val="0020683F"/>
    <w:rsid w:val="00207305"/>
    <w:rsid w:val="0020761A"/>
    <w:rsid w:val="00207810"/>
    <w:rsid w:val="00207830"/>
    <w:rsid w:val="00207DEB"/>
    <w:rsid w:val="00210436"/>
    <w:rsid w:val="00210EB6"/>
    <w:rsid w:val="00211418"/>
    <w:rsid w:val="00211C0C"/>
    <w:rsid w:val="00211CF0"/>
    <w:rsid w:val="00211F5E"/>
    <w:rsid w:val="00212602"/>
    <w:rsid w:val="00212798"/>
    <w:rsid w:val="00213564"/>
    <w:rsid w:val="002136A8"/>
    <w:rsid w:val="0021390B"/>
    <w:rsid w:val="00213A2B"/>
    <w:rsid w:val="00213BC0"/>
    <w:rsid w:val="00213D03"/>
    <w:rsid w:val="00214D86"/>
    <w:rsid w:val="002155D0"/>
    <w:rsid w:val="0021743B"/>
    <w:rsid w:val="0021747B"/>
    <w:rsid w:val="00217856"/>
    <w:rsid w:val="00217DA8"/>
    <w:rsid w:val="00217F67"/>
    <w:rsid w:val="0022051F"/>
    <w:rsid w:val="0022063B"/>
    <w:rsid w:val="002209E4"/>
    <w:rsid w:val="00220E54"/>
    <w:rsid w:val="002214EE"/>
    <w:rsid w:val="00221645"/>
    <w:rsid w:val="002216D6"/>
    <w:rsid w:val="00221A27"/>
    <w:rsid w:val="0022260D"/>
    <w:rsid w:val="00223932"/>
    <w:rsid w:val="00223D63"/>
    <w:rsid w:val="00223D73"/>
    <w:rsid w:val="00223DDE"/>
    <w:rsid w:val="00223E59"/>
    <w:rsid w:val="0022472F"/>
    <w:rsid w:val="00224F6F"/>
    <w:rsid w:val="00225C62"/>
    <w:rsid w:val="00225F85"/>
    <w:rsid w:val="002266D1"/>
    <w:rsid w:val="0022690F"/>
    <w:rsid w:val="00226A51"/>
    <w:rsid w:val="00226DEE"/>
    <w:rsid w:val="00227413"/>
    <w:rsid w:val="00227735"/>
    <w:rsid w:val="002301EC"/>
    <w:rsid w:val="002308CB"/>
    <w:rsid w:val="0023096D"/>
    <w:rsid w:val="00230B10"/>
    <w:rsid w:val="00230BEB"/>
    <w:rsid w:val="00231132"/>
    <w:rsid w:val="00231266"/>
    <w:rsid w:val="00231312"/>
    <w:rsid w:val="00231452"/>
    <w:rsid w:val="002317C7"/>
    <w:rsid w:val="00232850"/>
    <w:rsid w:val="00233485"/>
    <w:rsid w:val="0023379C"/>
    <w:rsid w:val="00233B19"/>
    <w:rsid w:val="00234190"/>
    <w:rsid w:val="00234A64"/>
    <w:rsid w:val="00234A79"/>
    <w:rsid w:val="00234B86"/>
    <w:rsid w:val="00235D15"/>
    <w:rsid w:val="00237C66"/>
    <w:rsid w:val="00237E2D"/>
    <w:rsid w:val="00240281"/>
    <w:rsid w:val="00240CE8"/>
    <w:rsid w:val="00241515"/>
    <w:rsid w:val="00242874"/>
    <w:rsid w:val="002430CA"/>
    <w:rsid w:val="0024320E"/>
    <w:rsid w:val="002433A4"/>
    <w:rsid w:val="00243565"/>
    <w:rsid w:val="00243721"/>
    <w:rsid w:val="00243C5F"/>
    <w:rsid w:val="00244EF4"/>
    <w:rsid w:val="0024526E"/>
    <w:rsid w:val="002457FB"/>
    <w:rsid w:val="002460BB"/>
    <w:rsid w:val="00246301"/>
    <w:rsid w:val="002473CF"/>
    <w:rsid w:val="00247572"/>
    <w:rsid w:val="00247D27"/>
    <w:rsid w:val="0025047F"/>
    <w:rsid w:val="00250CDA"/>
    <w:rsid w:val="00250FD5"/>
    <w:rsid w:val="0025183E"/>
    <w:rsid w:val="00251BD6"/>
    <w:rsid w:val="00251DFE"/>
    <w:rsid w:val="00252897"/>
    <w:rsid w:val="002533B3"/>
    <w:rsid w:val="00253B90"/>
    <w:rsid w:val="00254159"/>
    <w:rsid w:val="00254350"/>
    <w:rsid w:val="00254DE9"/>
    <w:rsid w:val="002551BE"/>
    <w:rsid w:val="0025581A"/>
    <w:rsid w:val="0025596E"/>
    <w:rsid w:val="00255E94"/>
    <w:rsid w:val="00255EE6"/>
    <w:rsid w:val="0025647C"/>
    <w:rsid w:val="002572BE"/>
    <w:rsid w:val="002575F9"/>
    <w:rsid w:val="00257C6F"/>
    <w:rsid w:val="00260282"/>
    <w:rsid w:val="0026170D"/>
    <w:rsid w:val="00261E99"/>
    <w:rsid w:val="00262825"/>
    <w:rsid w:val="00262954"/>
    <w:rsid w:val="00262D0F"/>
    <w:rsid w:val="00262DB1"/>
    <w:rsid w:val="002632C9"/>
    <w:rsid w:val="00263471"/>
    <w:rsid w:val="00263ADF"/>
    <w:rsid w:val="002645C5"/>
    <w:rsid w:val="00264631"/>
    <w:rsid w:val="0026544F"/>
    <w:rsid w:val="00265744"/>
    <w:rsid w:val="00266DD4"/>
    <w:rsid w:val="00266FC6"/>
    <w:rsid w:val="00267326"/>
    <w:rsid w:val="00267BF0"/>
    <w:rsid w:val="002706A0"/>
    <w:rsid w:val="002706F1"/>
    <w:rsid w:val="00270B27"/>
    <w:rsid w:val="00270D0D"/>
    <w:rsid w:val="00271748"/>
    <w:rsid w:val="00271B4D"/>
    <w:rsid w:val="00272029"/>
    <w:rsid w:val="00272C5A"/>
    <w:rsid w:val="00272E83"/>
    <w:rsid w:val="002731D6"/>
    <w:rsid w:val="002742B2"/>
    <w:rsid w:val="002743EC"/>
    <w:rsid w:val="00274B05"/>
    <w:rsid w:val="0027539E"/>
    <w:rsid w:val="002764C9"/>
    <w:rsid w:val="00277173"/>
    <w:rsid w:val="00277725"/>
    <w:rsid w:val="002777E0"/>
    <w:rsid w:val="00280012"/>
    <w:rsid w:val="00280429"/>
    <w:rsid w:val="00280C33"/>
    <w:rsid w:val="00280D30"/>
    <w:rsid w:val="00280FEA"/>
    <w:rsid w:val="00281AF0"/>
    <w:rsid w:val="00282502"/>
    <w:rsid w:val="00282D02"/>
    <w:rsid w:val="00283260"/>
    <w:rsid w:val="002836E0"/>
    <w:rsid w:val="002838D9"/>
    <w:rsid w:val="00284CF3"/>
    <w:rsid w:val="00284E04"/>
    <w:rsid w:val="00284FC5"/>
    <w:rsid w:val="002855E2"/>
    <w:rsid w:val="002859D0"/>
    <w:rsid w:val="00285BF0"/>
    <w:rsid w:val="002866F7"/>
    <w:rsid w:val="00286916"/>
    <w:rsid w:val="00286BF4"/>
    <w:rsid w:val="00290D05"/>
    <w:rsid w:val="00290E59"/>
    <w:rsid w:val="00290ED8"/>
    <w:rsid w:val="00291461"/>
    <w:rsid w:val="00291554"/>
    <w:rsid w:val="0029173B"/>
    <w:rsid w:val="00291D70"/>
    <w:rsid w:val="00291DDB"/>
    <w:rsid w:val="0029256D"/>
    <w:rsid w:val="00292D43"/>
    <w:rsid w:val="00292E50"/>
    <w:rsid w:val="00293202"/>
    <w:rsid w:val="002938B1"/>
    <w:rsid w:val="0029440B"/>
    <w:rsid w:val="00294605"/>
    <w:rsid w:val="00294DF9"/>
    <w:rsid w:val="00296554"/>
    <w:rsid w:val="002A0307"/>
    <w:rsid w:val="002A051D"/>
    <w:rsid w:val="002A123E"/>
    <w:rsid w:val="002A1896"/>
    <w:rsid w:val="002A25E2"/>
    <w:rsid w:val="002A4610"/>
    <w:rsid w:val="002A4796"/>
    <w:rsid w:val="002A4D32"/>
    <w:rsid w:val="002A534E"/>
    <w:rsid w:val="002A5FD8"/>
    <w:rsid w:val="002A6C6E"/>
    <w:rsid w:val="002A7295"/>
    <w:rsid w:val="002A7853"/>
    <w:rsid w:val="002A7A94"/>
    <w:rsid w:val="002A7F79"/>
    <w:rsid w:val="002B07E4"/>
    <w:rsid w:val="002B0A87"/>
    <w:rsid w:val="002B0DB7"/>
    <w:rsid w:val="002B1015"/>
    <w:rsid w:val="002B11DC"/>
    <w:rsid w:val="002B136D"/>
    <w:rsid w:val="002B14C6"/>
    <w:rsid w:val="002B20BC"/>
    <w:rsid w:val="002B2321"/>
    <w:rsid w:val="002B3204"/>
    <w:rsid w:val="002B325B"/>
    <w:rsid w:val="002B4149"/>
    <w:rsid w:val="002B4C35"/>
    <w:rsid w:val="002B4E09"/>
    <w:rsid w:val="002B4E50"/>
    <w:rsid w:val="002B51B2"/>
    <w:rsid w:val="002B5D1D"/>
    <w:rsid w:val="002B661A"/>
    <w:rsid w:val="002B6E0A"/>
    <w:rsid w:val="002B72CF"/>
    <w:rsid w:val="002B762B"/>
    <w:rsid w:val="002B7A8F"/>
    <w:rsid w:val="002B7C57"/>
    <w:rsid w:val="002C0700"/>
    <w:rsid w:val="002C0BE2"/>
    <w:rsid w:val="002C140C"/>
    <w:rsid w:val="002C1F42"/>
    <w:rsid w:val="002C28F6"/>
    <w:rsid w:val="002C3B88"/>
    <w:rsid w:val="002C3DEC"/>
    <w:rsid w:val="002C3E08"/>
    <w:rsid w:val="002C4157"/>
    <w:rsid w:val="002C45EE"/>
    <w:rsid w:val="002C4F65"/>
    <w:rsid w:val="002C52D0"/>
    <w:rsid w:val="002C60AA"/>
    <w:rsid w:val="002C6D4F"/>
    <w:rsid w:val="002C6DBD"/>
    <w:rsid w:val="002C7592"/>
    <w:rsid w:val="002C76E7"/>
    <w:rsid w:val="002C7926"/>
    <w:rsid w:val="002D071B"/>
    <w:rsid w:val="002D08C2"/>
    <w:rsid w:val="002D096A"/>
    <w:rsid w:val="002D0DA5"/>
    <w:rsid w:val="002D1184"/>
    <w:rsid w:val="002D1856"/>
    <w:rsid w:val="002D2550"/>
    <w:rsid w:val="002D26B0"/>
    <w:rsid w:val="002D2DC2"/>
    <w:rsid w:val="002D3843"/>
    <w:rsid w:val="002D38AA"/>
    <w:rsid w:val="002D3D59"/>
    <w:rsid w:val="002D44B6"/>
    <w:rsid w:val="002D5145"/>
    <w:rsid w:val="002D542F"/>
    <w:rsid w:val="002D5959"/>
    <w:rsid w:val="002D7A6B"/>
    <w:rsid w:val="002E0331"/>
    <w:rsid w:val="002E0EFE"/>
    <w:rsid w:val="002E102D"/>
    <w:rsid w:val="002E10D0"/>
    <w:rsid w:val="002E1FD7"/>
    <w:rsid w:val="002E21A3"/>
    <w:rsid w:val="002E2AF3"/>
    <w:rsid w:val="002E2D3F"/>
    <w:rsid w:val="002E2E2B"/>
    <w:rsid w:val="002E33B3"/>
    <w:rsid w:val="002E3897"/>
    <w:rsid w:val="002E3EB7"/>
    <w:rsid w:val="002E3F3F"/>
    <w:rsid w:val="002E497F"/>
    <w:rsid w:val="002E5715"/>
    <w:rsid w:val="002E66FB"/>
    <w:rsid w:val="002E7381"/>
    <w:rsid w:val="002E77D2"/>
    <w:rsid w:val="002E7AE2"/>
    <w:rsid w:val="002F08FB"/>
    <w:rsid w:val="002F0F0F"/>
    <w:rsid w:val="002F177C"/>
    <w:rsid w:val="002F1EC3"/>
    <w:rsid w:val="002F1FA9"/>
    <w:rsid w:val="002F2882"/>
    <w:rsid w:val="002F2B4C"/>
    <w:rsid w:val="002F2CC5"/>
    <w:rsid w:val="002F32DA"/>
    <w:rsid w:val="002F35A6"/>
    <w:rsid w:val="002F3C36"/>
    <w:rsid w:val="002F3D03"/>
    <w:rsid w:val="002F4412"/>
    <w:rsid w:val="002F459C"/>
    <w:rsid w:val="002F52C8"/>
    <w:rsid w:val="002F5505"/>
    <w:rsid w:val="002F558A"/>
    <w:rsid w:val="002F55CF"/>
    <w:rsid w:val="002F5765"/>
    <w:rsid w:val="002F62F0"/>
    <w:rsid w:val="002F6EEB"/>
    <w:rsid w:val="002F7643"/>
    <w:rsid w:val="002F79F7"/>
    <w:rsid w:val="002F7CD7"/>
    <w:rsid w:val="003008DD"/>
    <w:rsid w:val="0030143C"/>
    <w:rsid w:val="00301608"/>
    <w:rsid w:val="00302557"/>
    <w:rsid w:val="00302D50"/>
    <w:rsid w:val="0030320F"/>
    <w:rsid w:val="0030411D"/>
    <w:rsid w:val="00304344"/>
    <w:rsid w:val="0030434D"/>
    <w:rsid w:val="00304496"/>
    <w:rsid w:val="003059C8"/>
    <w:rsid w:val="00305B65"/>
    <w:rsid w:val="003061CE"/>
    <w:rsid w:val="0030655D"/>
    <w:rsid w:val="0030667E"/>
    <w:rsid w:val="003069EE"/>
    <w:rsid w:val="003076DF"/>
    <w:rsid w:val="003076FA"/>
    <w:rsid w:val="00307EA0"/>
    <w:rsid w:val="00311ED3"/>
    <w:rsid w:val="00311FD7"/>
    <w:rsid w:val="00312705"/>
    <w:rsid w:val="003128DA"/>
    <w:rsid w:val="00312B8E"/>
    <w:rsid w:val="00312E4C"/>
    <w:rsid w:val="003134AE"/>
    <w:rsid w:val="0031396D"/>
    <w:rsid w:val="00313A0D"/>
    <w:rsid w:val="00313FEC"/>
    <w:rsid w:val="003140CB"/>
    <w:rsid w:val="003140FA"/>
    <w:rsid w:val="00314B71"/>
    <w:rsid w:val="00314D04"/>
    <w:rsid w:val="00315783"/>
    <w:rsid w:val="00315B9F"/>
    <w:rsid w:val="00315F2C"/>
    <w:rsid w:val="00316D1A"/>
    <w:rsid w:val="003171D0"/>
    <w:rsid w:val="003172D5"/>
    <w:rsid w:val="003200CB"/>
    <w:rsid w:val="0032096F"/>
    <w:rsid w:val="00321040"/>
    <w:rsid w:val="0032168C"/>
    <w:rsid w:val="003217D4"/>
    <w:rsid w:val="003225B5"/>
    <w:rsid w:val="003226A0"/>
    <w:rsid w:val="00322894"/>
    <w:rsid w:val="00322C1E"/>
    <w:rsid w:val="00322D32"/>
    <w:rsid w:val="00323647"/>
    <w:rsid w:val="003236A1"/>
    <w:rsid w:val="00323827"/>
    <w:rsid w:val="003238B7"/>
    <w:rsid w:val="00323AED"/>
    <w:rsid w:val="003240FD"/>
    <w:rsid w:val="003245D9"/>
    <w:rsid w:val="00324AA8"/>
    <w:rsid w:val="00324B1A"/>
    <w:rsid w:val="00324C6C"/>
    <w:rsid w:val="00325200"/>
    <w:rsid w:val="00325398"/>
    <w:rsid w:val="00325606"/>
    <w:rsid w:val="00325C36"/>
    <w:rsid w:val="003260AF"/>
    <w:rsid w:val="00326396"/>
    <w:rsid w:val="0032666C"/>
    <w:rsid w:val="00326889"/>
    <w:rsid w:val="00326A4D"/>
    <w:rsid w:val="00326B17"/>
    <w:rsid w:val="00327606"/>
    <w:rsid w:val="003307D7"/>
    <w:rsid w:val="00331615"/>
    <w:rsid w:val="00331933"/>
    <w:rsid w:val="00331DA5"/>
    <w:rsid w:val="00332B09"/>
    <w:rsid w:val="00333ACA"/>
    <w:rsid w:val="003345F2"/>
    <w:rsid w:val="003349DE"/>
    <w:rsid w:val="00334BDC"/>
    <w:rsid w:val="00334F29"/>
    <w:rsid w:val="00337273"/>
    <w:rsid w:val="003377AC"/>
    <w:rsid w:val="003401D7"/>
    <w:rsid w:val="003413C5"/>
    <w:rsid w:val="003414DA"/>
    <w:rsid w:val="00341AE5"/>
    <w:rsid w:val="0034252A"/>
    <w:rsid w:val="00342C98"/>
    <w:rsid w:val="00342F0C"/>
    <w:rsid w:val="003433FC"/>
    <w:rsid w:val="003437BF"/>
    <w:rsid w:val="00343FFA"/>
    <w:rsid w:val="0034443C"/>
    <w:rsid w:val="00344875"/>
    <w:rsid w:val="00344B46"/>
    <w:rsid w:val="003452D8"/>
    <w:rsid w:val="00345429"/>
    <w:rsid w:val="00345579"/>
    <w:rsid w:val="0034559D"/>
    <w:rsid w:val="0034567C"/>
    <w:rsid w:val="003456F8"/>
    <w:rsid w:val="003459F8"/>
    <w:rsid w:val="00345A0B"/>
    <w:rsid w:val="00345B3D"/>
    <w:rsid w:val="00346981"/>
    <w:rsid w:val="00346E0A"/>
    <w:rsid w:val="003471CF"/>
    <w:rsid w:val="003478C7"/>
    <w:rsid w:val="00347CE5"/>
    <w:rsid w:val="00351120"/>
    <w:rsid w:val="003512B0"/>
    <w:rsid w:val="0035157E"/>
    <w:rsid w:val="003515BA"/>
    <w:rsid w:val="00351ADA"/>
    <w:rsid w:val="00351E4A"/>
    <w:rsid w:val="00352BE9"/>
    <w:rsid w:val="00352C3C"/>
    <w:rsid w:val="003532F1"/>
    <w:rsid w:val="003535E9"/>
    <w:rsid w:val="00353890"/>
    <w:rsid w:val="003538C0"/>
    <w:rsid w:val="00353DBD"/>
    <w:rsid w:val="00353E4B"/>
    <w:rsid w:val="0035462A"/>
    <w:rsid w:val="00354989"/>
    <w:rsid w:val="00355801"/>
    <w:rsid w:val="003558D2"/>
    <w:rsid w:val="00355C37"/>
    <w:rsid w:val="00355D3A"/>
    <w:rsid w:val="00355FAD"/>
    <w:rsid w:val="00355FF5"/>
    <w:rsid w:val="00356302"/>
    <w:rsid w:val="00356996"/>
    <w:rsid w:val="003570E7"/>
    <w:rsid w:val="00357407"/>
    <w:rsid w:val="00357733"/>
    <w:rsid w:val="003577E1"/>
    <w:rsid w:val="00357CB3"/>
    <w:rsid w:val="00357EE2"/>
    <w:rsid w:val="00360F9B"/>
    <w:rsid w:val="003618B1"/>
    <w:rsid w:val="00362070"/>
    <w:rsid w:val="003621DF"/>
    <w:rsid w:val="00362D3A"/>
    <w:rsid w:val="00362FC5"/>
    <w:rsid w:val="00363324"/>
    <w:rsid w:val="00363FDF"/>
    <w:rsid w:val="00365313"/>
    <w:rsid w:val="0036541F"/>
    <w:rsid w:val="00365542"/>
    <w:rsid w:val="00365B7E"/>
    <w:rsid w:val="00366147"/>
    <w:rsid w:val="003668E2"/>
    <w:rsid w:val="00366D08"/>
    <w:rsid w:val="00367746"/>
    <w:rsid w:val="00370709"/>
    <w:rsid w:val="00370ADE"/>
    <w:rsid w:val="00370F8B"/>
    <w:rsid w:val="003711F8"/>
    <w:rsid w:val="00371619"/>
    <w:rsid w:val="0037230F"/>
    <w:rsid w:val="00372CA7"/>
    <w:rsid w:val="00373894"/>
    <w:rsid w:val="00373A91"/>
    <w:rsid w:val="00375A80"/>
    <w:rsid w:val="00375B1D"/>
    <w:rsid w:val="00376130"/>
    <w:rsid w:val="003768FB"/>
    <w:rsid w:val="003775F8"/>
    <w:rsid w:val="00380A96"/>
    <w:rsid w:val="00380C38"/>
    <w:rsid w:val="00380D6D"/>
    <w:rsid w:val="00381EA3"/>
    <w:rsid w:val="00382219"/>
    <w:rsid w:val="003827AD"/>
    <w:rsid w:val="003838D0"/>
    <w:rsid w:val="00383B88"/>
    <w:rsid w:val="00383CF1"/>
    <w:rsid w:val="00383D01"/>
    <w:rsid w:val="00383DB9"/>
    <w:rsid w:val="00383FDB"/>
    <w:rsid w:val="00384C67"/>
    <w:rsid w:val="003854C2"/>
    <w:rsid w:val="00385785"/>
    <w:rsid w:val="00386C41"/>
    <w:rsid w:val="00387981"/>
    <w:rsid w:val="00387BA1"/>
    <w:rsid w:val="00390C9F"/>
    <w:rsid w:val="00390F87"/>
    <w:rsid w:val="00392214"/>
    <w:rsid w:val="0039326A"/>
    <w:rsid w:val="003942DC"/>
    <w:rsid w:val="00394356"/>
    <w:rsid w:val="0039501D"/>
    <w:rsid w:val="00395447"/>
    <w:rsid w:val="00395517"/>
    <w:rsid w:val="003957ED"/>
    <w:rsid w:val="00396053"/>
    <w:rsid w:val="003967BC"/>
    <w:rsid w:val="00396D7F"/>
    <w:rsid w:val="003972BB"/>
    <w:rsid w:val="00397321"/>
    <w:rsid w:val="00397F35"/>
    <w:rsid w:val="003A038A"/>
    <w:rsid w:val="003A1977"/>
    <w:rsid w:val="003A1FD0"/>
    <w:rsid w:val="003A2447"/>
    <w:rsid w:val="003A2755"/>
    <w:rsid w:val="003A2913"/>
    <w:rsid w:val="003A2D94"/>
    <w:rsid w:val="003A318B"/>
    <w:rsid w:val="003A398F"/>
    <w:rsid w:val="003A39E0"/>
    <w:rsid w:val="003A5A92"/>
    <w:rsid w:val="003A633E"/>
    <w:rsid w:val="003A67A2"/>
    <w:rsid w:val="003A7026"/>
    <w:rsid w:val="003A772C"/>
    <w:rsid w:val="003B07BC"/>
    <w:rsid w:val="003B1ADD"/>
    <w:rsid w:val="003B3041"/>
    <w:rsid w:val="003B4759"/>
    <w:rsid w:val="003B476D"/>
    <w:rsid w:val="003B52BC"/>
    <w:rsid w:val="003B570D"/>
    <w:rsid w:val="003B5FBA"/>
    <w:rsid w:val="003B7296"/>
    <w:rsid w:val="003C0324"/>
    <w:rsid w:val="003C07C8"/>
    <w:rsid w:val="003C0A22"/>
    <w:rsid w:val="003C13BB"/>
    <w:rsid w:val="003C15FF"/>
    <w:rsid w:val="003C1718"/>
    <w:rsid w:val="003C199A"/>
    <w:rsid w:val="003C1F51"/>
    <w:rsid w:val="003C268E"/>
    <w:rsid w:val="003C287B"/>
    <w:rsid w:val="003C2C1D"/>
    <w:rsid w:val="003C3396"/>
    <w:rsid w:val="003C38BF"/>
    <w:rsid w:val="003C3AC4"/>
    <w:rsid w:val="003C3B9B"/>
    <w:rsid w:val="003C3BDA"/>
    <w:rsid w:val="003C63B3"/>
    <w:rsid w:val="003C64B9"/>
    <w:rsid w:val="003C6597"/>
    <w:rsid w:val="003C75B6"/>
    <w:rsid w:val="003C7A18"/>
    <w:rsid w:val="003D10C7"/>
    <w:rsid w:val="003D1735"/>
    <w:rsid w:val="003D1974"/>
    <w:rsid w:val="003D1A87"/>
    <w:rsid w:val="003D2115"/>
    <w:rsid w:val="003D2C1E"/>
    <w:rsid w:val="003D3F8F"/>
    <w:rsid w:val="003D3FE9"/>
    <w:rsid w:val="003D49E9"/>
    <w:rsid w:val="003D4C64"/>
    <w:rsid w:val="003D589E"/>
    <w:rsid w:val="003D62EF"/>
    <w:rsid w:val="003D67E5"/>
    <w:rsid w:val="003D7954"/>
    <w:rsid w:val="003E072C"/>
    <w:rsid w:val="003E0DB0"/>
    <w:rsid w:val="003E1E3C"/>
    <w:rsid w:val="003E2B5E"/>
    <w:rsid w:val="003E2CD3"/>
    <w:rsid w:val="003E2E5A"/>
    <w:rsid w:val="003E342B"/>
    <w:rsid w:val="003E3588"/>
    <w:rsid w:val="003E3DBB"/>
    <w:rsid w:val="003E42CA"/>
    <w:rsid w:val="003E4867"/>
    <w:rsid w:val="003E4DD6"/>
    <w:rsid w:val="003E5094"/>
    <w:rsid w:val="003E5177"/>
    <w:rsid w:val="003E5A9C"/>
    <w:rsid w:val="003E66D4"/>
    <w:rsid w:val="003E6D8C"/>
    <w:rsid w:val="003E72D6"/>
    <w:rsid w:val="003E73D3"/>
    <w:rsid w:val="003F0181"/>
    <w:rsid w:val="003F044B"/>
    <w:rsid w:val="003F0B2B"/>
    <w:rsid w:val="003F0B72"/>
    <w:rsid w:val="003F18BD"/>
    <w:rsid w:val="003F18F6"/>
    <w:rsid w:val="003F1B1B"/>
    <w:rsid w:val="003F1E32"/>
    <w:rsid w:val="003F28C2"/>
    <w:rsid w:val="003F2E49"/>
    <w:rsid w:val="003F3264"/>
    <w:rsid w:val="003F3700"/>
    <w:rsid w:val="003F37CF"/>
    <w:rsid w:val="003F3A3E"/>
    <w:rsid w:val="003F3C44"/>
    <w:rsid w:val="003F425B"/>
    <w:rsid w:val="003F43C2"/>
    <w:rsid w:val="003F5CD7"/>
    <w:rsid w:val="003F69B7"/>
    <w:rsid w:val="003F69F5"/>
    <w:rsid w:val="003F75FC"/>
    <w:rsid w:val="003F7DB4"/>
    <w:rsid w:val="004003AB"/>
    <w:rsid w:val="004003E6"/>
    <w:rsid w:val="00400654"/>
    <w:rsid w:val="00401190"/>
    <w:rsid w:val="00401355"/>
    <w:rsid w:val="004016A7"/>
    <w:rsid w:val="00401876"/>
    <w:rsid w:val="00402DB8"/>
    <w:rsid w:val="00402E80"/>
    <w:rsid w:val="004030E5"/>
    <w:rsid w:val="004035CE"/>
    <w:rsid w:val="004038F3"/>
    <w:rsid w:val="00403C07"/>
    <w:rsid w:val="00404F24"/>
    <w:rsid w:val="00406EA1"/>
    <w:rsid w:val="004078CB"/>
    <w:rsid w:val="00407A34"/>
    <w:rsid w:val="0041116A"/>
    <w:rsid w:val="00411190"/>
    <w:rsid w:val="00411745"/>
    <w:rsid w:val="00412572"/>
    <w:rsid w:val="004127E6"/>
    <w:rsid w:val="00413015"/>
    <w:rsid w:val="0041378E"/>
    <w:rsid w:val="00414620"/>
    <w:rsid w:val="00414F50"/>
    <w:rsid w:val="004151F9"/>
    <w:rsid w:val="004156B9"/>
    <w:rsid w:val="00415767"/>
    <w:rsid w:val="00415AAA"/>
    <w:rsid w:val="00416E77"/>
    <w:rsid w:val="004170AF"/>
    <w:rsid w:val="00420139"/>
    <w:rsid w:val="0042059C"/>
    <w:rsid w:val="00420932"/>
    <w:rsid w:val="00424895"/>
    <w:rsid w:val="0042582C"/>
    <w:rsid w:val="00425B72"/>
    <w:rsid w:val="00425CF2"/>
    <w:rsid w:val="00426060"/>
    <w:rsid w:val="00426581"/>
    <w:rsid w:val="00426A9F"/>
    <w:rsid w:val="00426B4B"/>
    <w:rsid w:val="00427145"/>
    <w:rsid w:val="004272C5"/>
    <w:rsid w:val="0042776B"/>
    <w:rsid w:val="004277E3"/>
    <w:rsid w:val="00430489"/>
    <w:rsid w:val="00430BC0"/>
    <w:rsid w:val="00433770"/>
    <w:rsid w:val="00433FDC"/>
    <w:rsid w:val="00434B5A"/>
    <w:rsid w:val="00435B36"/>
    <w:rsid w:val="00435E32"/>
    <w:rsid w:val="00435F0B"/>
    <w:rsid w:val="0043632A"/>
    <w:rsid w:val="004366A1"/>
    <w:rsid w:val="00436EBB"/>
    <w:rsid w:val="004370CB"/>
    <w:rsid w:val="00437458"/>
    <w:rsid w:val="00437835"/>
    <w:rsid w:val="00437BE6"/>
    <w:rsid w:val="00440230"/>
    <w:rsid w:val="0044055E"/>
    <w:rsid w:val="004409EE"/>
    <w:rsid w:val="00442DD5"/>
    <w:rsid w:val="0044353E"/>
    <w:rsid w:val="004435E7"/>
    <w:rsid w:val="00443A00"/>
    <w:rsid w:val="00443FAF"/>
    <w:rsid w:val="0044423B"/>
    <w:rsid w:val="004446E9"/>
    <w:rsid w:val="00444709"/>
    <w:rsid w:val="00444F0C"/>
    <w:rsid w:val="004451FB"/>
    <w:rsid w:val="0044529C"/>
    <w:rsid w:val="00445404"/>
    <w:rsid w:val="00445869"/>
    <w:rsid w:val="004458D7"/>
    <w:rsid w:val="00445C08"/>
    <w:rsid w:val="004466E0"/>
    <w:rsid w:val="004476BA"/>
    <w:rsid w:val="00450BCD"/>
    <w:rsid w:val="0045120C"/>
    <w:rsid w:val="004521E3"/>
    <w:rsid w:val="0045311B"/>
    <w:rsid w:val="004533D0"/>
    <w:rsid w:val="00453C28"/>
    <w:rsid w:val="00453FF6"/>
    <w:rsid w:val="004560C8"/>
    <w:rsid w:val="00456205"/>
    <w:rsid w:val="00457F81"/>
    <w:rsid w:val="00460468"/>
    <w:rsid w:val="00460E78"/>
    <w:rsid w:val="00461CE0"/>
    <w:rsid w:val="00461D14"/>
    <w:rsid w:val="00461EFA"/>
    <w:rsid w:val="004624F7"/>
    <w:rsid w:val="00463436"/>
    <w:rsid w:val="0046448E"/>
    <w:rsid w:val="004646C4"/>
    <w:rsid w:val="00464919"/>
    <w:rsid w:val="00464D8C"/>
    <w:rsid w:val="00464FC7"/>
    <w:rsid w:val="00465809"/>
    <w:rsid w:val="004658C0"/>
    <w:rsid w:val="004658F2"/>
    <w:rsid w:val="00465B0E"/>
    <w:rsid w:val="00465D0A"/>
    <w:rsid w:val="00465F97"/>
    <w:rsid w:val="00466496"/>
    <w:rsid w:val="00466AEC"/>
    <w:rsid w:val="004671C5"/>
    <w:rsid w:val="00470434"/>
    <w:rsid w:val="00471317"/>
    <w:rsid w:val="0047182D"/>
    <w:rsid w:val="00471B3A"/>
    <w:rsid w:val="00471E26"/>
    <w:rsid w:val="0047257C"/>
    <w:rsid w:val="004725BD"/>
    <w:rsid w:val="00472992"/>
    <w:rsid w:val="00472E02"/>
    <w:rsid w:val="00474658"/>
    <w:rsid w:val="004748F8"/>
    <w:rsid w:val="00474939"/>
    <w:rsid w:val="00474DC6"/>
    <w:rsid w:val="004754E9"/>
    <w:rsid w:val="00475619"/>
    <w:rsid w:val="004757C0"/>
    <w:rsid w:val="004758C4"/>
    <w:rsid w:val="00477007"/>
    <w:rsid w:val="004776E2"/>
    <w:rsid w:val="00477C42"/>
    <w:rsid w:val="004802EF"/>
    <w:rsid w:val="00480C11"/>
    <w:rsid w:val="00481E61"/>
    <w:rsid w:val="004824F2"/>
    <w:rsid w:val="0048380C"/>
    <w:rsid w:val="00483845"/>
    <w:rsid w:val="00483F91"/>
    <w:rsid w:val="004853E1"/>
    <w:rsid w:val="0048607B"/>
    <w:rsid w:val="0048688B"/>
    <w:rsid w:val="00486D58"/>
    <w:rsid w:val="0048701F"/>
    <w:rsid w:val="00487C02"/>
    <w:rsid w:val="00487E27"/>
    <w:rsid w:val="0049073F"/>
    <w:rsid w:val="004907D0"/>
    <w:rsid w:val="004914E4"/>
    <w:rsid w:val="00491973"/>
    <w:rsid w:val="00491ABA"/>
    <w:rsid w:val="00491D73"/>
    <w:rsid w:val="00492BF9"/>
    <w:rsid w:val="004932F3"/>
    <w:rsid w:val="00493867"/>
    <w:rsid w:val="00493B4C"/>
    <w:rsid w:val="0049432A"/>
    <w:rsid w:val="00494917"/>
    <w:rsid w:val="00494B5B"/>
    <w:rsid w:val="00494DD9"/>
    <w:rsid w:val="00495315"/>
    <w:rsid w:val="00495618"/>
    <w:rsid w:val="004956C8"/>
    <w:rsid w:val="00496041"/>
    <w:rsid w:val="004964D9"/>
    <w:rsid w:val="00497363"/>
    <w:rsid w:val="0049786B"/>
    <w:rsid w:val="004A0B70"/>
    <w:rsid w:val="004A0F47"/>
    <w:rsid w:val="004A10B0"/>
    <w:rsid w:val="004A1742"/>
    <w:rsid w:val="004A17DA"/>
    <w:rsid w:val="004A2727"/>
    <w:rsid w:val="004A2928"/>
    <w:rsid w:val="004A3952"/>
    <w:rsid w:val="004A3C6F"/>
    <w:rsid w:val="004A41D2"/>
    <w:rsid w:val="004A479F"/>
    <w:rsid w:val="004A4E8D"/>
    <w:rsid w:val="004A508D"/>
    <w:rsid w:val="004A595E"/>
    <w:rsid w:val="004A6223"/>
    <w:rsid w:val="004A6386"/>
    <w:rsid w:val="004A656D"/>
    <w:rsid w:val="004A6833"/>
    <w:rsid w:val="004A7278"/>
    <w:rsid w:val="004A7D77"/>
    <w:rsid w:val="004B0704"/>
    <w:rsid w:val="004B179B"/>
    <w:rsid w:val="004B1C70"/>
    <w:rsid w:val="004B1DF3"/>
    <w:rsid w:val="004B286E"/>
    <w:rsid w:val="004B28BC"/>
    <w:rsid w:val="004B2EBE"/>
    <w:rsid w:val="004B2F3E"/>
    <w:rsid w:val="004B3125"/>
    <w:rsid w:val="004B359F"/>
    <w:rsid w:val="004B3921"/>
    <w:rsid w:val="004B39D6"/>
    <w:rsid w:val="004B442A"/>
    <w:rsid w:val="004B455B"/>
    <w:rsid w:val="004B5057"/>
    <w:rsid w:val="004B5644"/>
    <w:rsid w:val="004B5AEB"/>
    <w:rsid w:val="004B5B3F"/>
    <w:rsid w:val="004B5C97"/>
    <w:rsid w:val="004B61F4"/>
    <w:rsid w:val="004B7818"/>
    <w:rsid w:val="004B7ADC"/>
    <w:rsid w:val="004C0440"/>
    <w:rsid w:val="004C0C65"/>
    <w:rsid w:val="004C0F71"/>
    <w:rsid w:val="004C26CB"/>
    <w:rsid w:val="004C2BAB"/>
    <w:rsid w:val="004C32E7"/>
    <w:rsid w:val="004C3540"/>
    <w:rsid w:val="004C3B3E"/>
    <w:rsid w:val="004C43F0"/>
    <w:rsid w:val="004C445B"/>
    <w:rsid w:val="004C4B57"/>
    <w:rsid w:val="004C5CA3"/>
    <w:rsid w:val="004C5DE3"/>
    <w:rsid w:val="004C6534"/>
    <w:rsid w:val="004C661C"/>
    <w:rsid w:val="004C66F9"/>
    <w:rsid w:val="004C6A50"/>
    <w:rsid w:val="004C6B90"/>
    <w:rsid w:val="004C78EB"/>
    <w:rsid w:val="004D011F"/>
    <w:rsid w:val="004D1219"/>
    <w:rsid w:val="004D12DD"/>
    <w:rsid w:val="004D20E0"/>
    <w:rsid w:val="004D24BE"/>
    <w:rsid w:val="004D25EE"/>
    <w:rsid w:val="004D2D0B"/>
    <w:rsid w:val="004D3A04"/>
    <w:rsid w:val="004D52F0"/>
    <w:rsid w:val="004D574D"/>
    <w:rsid w:val="004D60E6"/>
    <w:rsid w:val="004D6E27"/>
    <w:rsid w:val="004D7413"/>
    <w:rsid w:val="004E0490"/>
    <w:rsid w:val="004E0DC5"/>
    <w:rsid w:val="004E0F3D"/>
    <w:rsid w:val="004E0FE7"/>
    <w:rsid w:val="004E1D27"/>
    <w:rsid w:val="004E23AF"/>
    <w:rsid w:val="004E2BFC"/>
    <w:rsid w:val="004E30E0"/>
    <w:rsid w:val="004E357F"/>
    <w:rsid w:val="004E418A"/>
    <w:rsid w:val="004E4E21"/>
    <w:rsid w:val="004E565D"/>
    <w:rsid w:val="004E5A23"/>
    <w:rsid w:val="004E5B5C"/>
    <w:rsid w:val="004E61BC"/>
    <w:rsid w:val="004E63E2"/>
    <w:rsid w:val="004E6758"/>
    <w:rsid w:val="004E7242"/>
    <w:rsid w:val="004F14DE"/>
    <w:rsid w:val="004F1AE7"/>
    <w:rsid w:val="004F2086"/>
    <w:rsid w:val="004F3136"/>
    <w:rsid w:val="004F37E8"/>
    <w:rsid w:val="004F3924"/>
    <w:rsid w:val="004F46E3"/>
    <w:rsid w:val="004F48F5"/>
    <w:rsid w:val="004F58CE"/>
    <w:rsid w:val="004F6B2F"/>
    <w:rsid w:val="004F7AAC"/>
    <w:rsid w:val="004F7EB4"/>
    <w:rsid w:val="00501D23"/>
    <w:rsid w:val="0050226F"/>
    <w:rsid w:val="005032A4"/>
    <w:rsid w:val="0050330B"/>
    <w:rsid w:val="005041B3"/>
    <w:rsid w:val="005042A4"/>
    <w:rsid w:val="00504542"/>
    <w:rsid w:val="005045D7"/>
    <w:rsid w:val="00504A37"/>
    <w:rsid w:val="00504C6C"/>
    <w:rsid w:val="00504CCC"/>
    <w:rsid w:val="00504E7A"/>
    <w:rsid w:val="00505C52"/>
    <w:rsid w:val="00505C83"/>
    <w:rsid w:val="00505CF1"/>
    <w:rsid w:val="005068E4"/>
    <w:rsid w:val="00506CC4"/>
    <w:rsid w:val="00506D8D"/>
    <w:rsid w:val="00506FDC"/>
    <w:rsid w:val="005108C1"/>
    <w:rsid w:val="00511389"/>
    <w:rsid w:val="00511573"/>
    <w:rsid w:val="00511787"/>
    <w:rsid w:val="00512535"/>
    <w:rsid w:val="005127B7"/>
    <w:rsid w:val="00513A5A"/>
    <w:rsid w:val="00513C96"/>
    <w:rsid w:val="0051432D"/>
    <w:rsid w:val="00514FB7"/>
    <w:rsid w:val="00516776"/>
    <w:rsid w:val="0051712B"/>
    <w:rsid w:val="005176D1"/>
    <w:rsid w:val="005177E7"/>
    <w:rsid w:val="00517EDF"/>
    <w:rsid w:val="00520AF2"/>
    <w:rsid w:val="00520DD1"/>
    <w:rsid w:val="00520F64"/>
    <w:rsid w:val="00520F8C"/>
    <w:rsid w:val="00521425"/>
    <w:rsid w:val="00521DD7"/>
    <w:rsid w:val="005220AF"/>
    <w:rsid w:val="00522FCA"/>
    <w:rsid w:val="0052452F"/>
    <w:rsid w:val="00524A5F"/>
    <w:rsid w:val="00524B19"/>
    <w:rsid w:val="00524E15"/>
    <w:rsid w:val="005252F4"/>
    <w:rsid w:val="00525BA1"/>
    <w:rsid w:val="00525C5C"/>
    <w:rsid w:val="005268C6"/>
    <w:rsid w:val="00526F69"/>
    <w:rsid w:val="00527B1B"/>
    <w:rsid w:val="00530E45"/>
    <w:rsid w:val="005315E4"/>
    <w:rsid w:val="00531702"/>
    <w:rsid w:val="005317AB"/>
    <w:rsid w:val="00532A1F"/>
    <w:rsid w:val="00532CAD"/>
    <w:rsid w:val="00533196"/>
    <w:rsid w:val="00533496"/>
    <w:rsid w:val="005339C7"/>
    <w:rsid w:val="00533F6D"/>
    <w:rsid w:val="00534355"/>
    <w:rsid w:val="00535262"/>
    <w:rsid w:val="0053540F"/>
    <w:rsid w:val="0053576D"/>
    <w:rsid w:val="00535C2C"/>
    <w:rsid w:val="00536424"/>
    <w:rsid w:val="00537404"/>
    <w:rsid w:val="00537B66"/>
    <w:rsid w:val="00537C62"/>
    <w:rsid w:val="0054027E"/>
    <w:rsid w:val="005402EF"/>
    <w:rsid w:val="00540778"/>
    <w:rsid w:val="00540A3D"/>
    <w:rsid w:val="00541D1A"/>
    <w:rsid w:val="00542CD4"/>
    <w:rsid w:val="0054303E"/>
    <w:rsid w:val="005430C9"/>
    <w:rsid w:val="00543232"/>
    <w:rsid w:val="0054335B"/>
    <w:rsid w:val="00543516"/>
    <w:rsid w:val="0054502A"/>
    <w:rsid w:val="00545FD8"/>
    <w:rsid w:val="00546317"/>
    <w:rsid w:val="00546A91"/>
    <w:rsid w:val="00546BEE"/>
    <w:rsid w:val="00546CC4"/>
    <w:rsid w:val="00546F5F"/>
    <w:rsid w:val="0054788C"/>
    <w:rsid w:val="00547D4B"/>
    <w:rsid w:val="00550F59"/>
    <w:rsid w:val="00552E28"/>
    <w:rsid w:val="005541A6"/>
    <w:rsid w:val="00554495"/>
    <w:rsid w:val="005547CC"/>
    <w:rsid w:val="00554994"/>
    <w:rsid w:val="00555E81"/>
    <w:rsid w:val="00556435"/>
    <w:rsid w:val="0055667B"/>
    <w:rsid w:val="005567B5"/>
    <w:rsid w:val="00556EE4"/>
    <w:rsid w:val="005574B3"/>
    <w:rsid w:val="00557C2A"/>
    <w:rsid w:val="00560054"/>
    <w:rsid w:val="00560BC8"/>
    <w:rsid w:val="00561B77"/>
    <w:rsid w:val="00561ECB"/>
    <w:rsid w:val="00562A59"/>
    <w:rsid w:val="00562CDB"/>
    <w:rsid w:val="00563034"/>
    <w:rsid w:val="005630A6"/>
    <w:rsid w:val="005630D6"/>
    <w:rsid w:val="005640AA"/>
    <w:rsid w:val="005645CC"/>
    <w:rsid w:val="00565615"/>
    <w:rsid w:val="005659C5"/>
    <w:rsid w:val="00566B3C"/>
    <w:rsid w:val="005673BE"/>
    <w:rsid w:val="005701A5"/>
    <w:rsid w:val="00570ECC"/>
    <w:rsid w:val="0057189C"/>
    <w:rsid w:val="00571FB0"/>
    <w:rsid w:val="00573578"/>
    <w:rsid w:val="005749DE"/>
    <w:rsid w:val="00574F71"/>
    <w:rsid w:val="00575112"/>
    <w:rsid w:val="00575432"/>
    <w:rsid w:val="0057563D"/>
    <w:rsid w:val="00575B56"/>
    <w:rsid w:val="00575FD3"/>
    <w:rsid w:val="00576573"/>
    <w:rsid w:val="005768DC"/>
    <w:rsid w:val="005769A5"/>
    <w:rsid w:val="00576B78"/>
    <w:rsid w:val="00576BAC"/>
    <w:rsid w:val="00576BC1"/>
    <w:rsid w:val="00576E74"/>
    <w:rsid w:val="00577876"/>
    <w:rsid w:val="00577A10"/>
    <w:rsid w:val="00580207"/>
    <w:rsid w:val="0058156A"/>
    <w:rsid w:val="005816F0"/>
    <w:rsid w:val="0058173D"/>
    <w:rsid w:val="00581C35"/>
    <w:rsid w:val="00582B2C"/>
    <w:rsid w:val="005831D9"/>
    <w:rsid w:val="0058390E"/>
    <w:rsid w:val="00583A51"/>
    <w:rsid w:val="00584E0C"/>
    <w:rsid w:val="00585A66"/>
    <w:rsid w:val="005865CA"/>
    <w:rsid w:val="005867E1"/>
    <w:rsid w:val="005869A7"/>
    <w:rsid w:val="00586CA0"/>
    <w:rsid w:val="00587635"/>
    <w:rsid w:val="00587D67"/>
    <w:rsid w:val="00590C0C"/>
    <w:rsid w:val="00591C85"/>
    <w:rsid w:val="00592456"/>
    <w:rsid w:val="005928F1"/>
    <w:rsid w:val="00592DB0"/>
    <w:rsid w:val="00592DE2"/>
    <w:rsid w:val="00593983"/>
    <w:rsid w:val="00594C20"/>
    <w:rsid w:val="00595786"/>
    <w:rsid w:val="00596276"/>
    <w:rsid w:val="00597518"/>
    <w:rsid w:val="00597585"/>
    <w:rsid w:val="005A078C"/>
    <w:rsid w:val="005A0870"/>
    <w:rsid w:val="005A1855"/>
    <w:rsid w:val="005A1D17"/>
    <w:rsid w:val="005A2662"/>
    <w:rsid w:val="005A3D4C"/>
    <w:rsid w:val="005A432C"/>
    <w:rsid w:val="005A5633"/>
    <w:rsid w:val="005A708F"/>
    <w:rsid w:val="005A76F8"/>
    <w:rsid w:val="005B094C"/>
    <w:rsid w:val="005B189C"/>
    <w:rsid w:val="005B193B"/>
    <w:rsid w:val="005B299C"/>
    <w:rsid w:val="005B2BAB"/>
    <w:rsid w:val="005B32B7"/>
    <w:rsid w:val="005B34E7"/>
    <w:rsid w:val="005B3871"/>
    <w:rsid w:val="005B50CC"/>
    <w:rsid w:val="005B5562"/>
    <w:rsid w:val="005B5834"/>
    <w:rsid w:val="005B6826"/>
    <w:rsid w:val="005B6894"/>
    <w:rsid w:val="005B7426"/>
    <w:rsid w:val="005B7797"/>
    <w:rsid w:val="005C0139"/>
    <w:rsid w:val="005C09F3"/>
    <w:rsid w:val="005C0F0C"/>
    <w:rsid w:val="005C11FC"/>
    <w:rsid w:val="005C126B"/>
    <w:rsid w:val="005C15D0"/>
    <w:rsid w:val="005C17A7"/>
    <w:rsid w:val="005C17A8"/>
    <w:rsid w:val="005C1C2D"/>
    <w:rsid w:val="005C2A14"/>
    <w:rsid w:val="005C3379"/>
    <w:rsid w:val="005C34D4"/>
    <w:rsid w:val="005C384F"/>
    <w:rsid w:val="005C3E1B"/>
    <w:rsid w:val="005C4B3F"/>
    <w:rsid w:val="005C4DD4"/>
    <w:rsid w:val="005C5374"/>
    <w:rsid w:val="005C5AA1"/>
    <w:rsid w:val="005C5BD1"/>
    <w:rsid w:val="005C5C66"/>
    <w:rsid w:val="005C5DC4"/>
    <w:rsid w:val="005C5E98"/>
    <w:rsid w:val="005C5F21"/>
    <w:rsid w:val="005C5F64"/>
    <w:rsid w:val="005C683B"/>
    <w:rsid w:val="005C69E6"/>
    <w:rsid w:val="005C6C2A"/>
    <w:rsid w:val="005C740E"/>
    <w:rsid w:val="005C7503"/>
    <w:rsid w:val="005C75BC"/>
    <w:rsid w:val="005C75F7"/>
    <w:rsid w:val="005D0048"/>
    <w:rsid w:val="005D0B85"/>
    <w:rsid w:val="005D1882"/>
    <w:rsid w:val="005D2091"/>
    <w:rsid w:val="005D26D9"/>
    <w:rsid w:val="005D2A3F"/>
    <w:rsid w:val="005D3489"/>
    <w:rsid w:val="005D3DB8"/>
    <w:rsid w:val="005D3E52"/>
    <w:rsid w:val="005D4FCE"/>
    <w:rsid w:val="005D5869"/>
    <w:rsid w:val="005D5EB9"/>
    <w:rsid w:val="005D5F4D"/>
    <w:rsid w:val="005D5FCD"/>
    <w:rsid w:val="005D647F"/>
    <w:rsid w:val="005D69F2"/>
    <w:rsid w:val="005D7943"/>
    <w:rsid w:val="005E04E7"/>
    <w:rsid w:val="005E0735"/>
    <w:rsid w:val="005E1011"/>
    <w:rsid w:val="005E10A0"/>
    <w:rsid w:val="005E27B7"/>
    <w:rsid w:val="005E302E"/>
    <w:rsid w:val="005E35C4"/>
    <w:rsid w:val="005E3B71"/>
    <w:rsid w:val="005E426B"/>
    <w:rsid w:val="005E42B3"/>
    <w:rsid w:val="005E45A9"/>
    <w:rsid w:val="005E521F"/>
    <w:rsid w:val="005E5673"/>
    <w:rsid w:val="005E5F37"/>
    <w:rsid w:val="005E5FE6"/>
    <w:rsid w:val="005E6896"/>
    <w:rsid w:val="005E6B06"/>
    <w:rsid w:val="005E731B"/>
    <w:rsid w:val="005F00AA"/>
    <w:rsid w:val="005F04FB"/>
    <w:rsid w:val="005F1938"/>
    <w:rsid w:val="005F2254"/>
    <w:rsid w:val="005F264E"/>
    <w:rsid w:val="005F2A1D"/>
    <w:rsid w:val="005F2BF2"/>
    <w:rsid w:val="005F3070"/>
    <w:rsid w:val="005F49E1"/>
    <w:rsid w:val="005F5DCD"/>
    <w:rsid w:val="005F61E1"/>
    <w:rsid w:val="005F6E14"/>
    <w:rsid w:val="005F71FA"/>
    <w:rsid w:val="005F72A2"/>
    <w:rsid w:val="005F738A"/>
    <w:rsid w:val="005F7AB5"/>
    <w:rsid w:val="005F7AE8"/>
    <w:rsid w:val="00600B8B"/>
    <w:rsid w:val="006015B3"/>
    <w:rsid w:val="00601B3C"/>
    <w:rsid w:val="0060337F"/>
    <w:rsid w:val="00603B04"/>
    <w:rsid w:val="00605235"/>
    <w:rsid w:val="006056FC"/>
    <w:rsid w:val="00606D0A"/>
    <w:rsid w:val="00607563"/>
    <w:rsid w:val="00610B82"/>
    <w:rsid w:val="00610D66"/>
    <w:rsid w:val="006114E9"/>
    <w:rsid w:val="00611FFC"/>
    <w:rsid w:val="0061204C"/>
    <w:rsid w:val="00612DD6"/>
    <w:rsid w:val="00612EE8"/>
    <w:rsid w:val="006136A7"/>
    <w:rsid w:val="006137DD"/>
    <w:rsid w:val="00613D67"/>
    <w:rsid w:val="006156B4"/>
    <w:rsid w:val="0061587A"/>
    <w:rsid w:val="006159EC"/>
    <w:rsid w:val="00615B00"/>
    <w:rsid w:val="006177AF"/>
    <w:rsid w:val="00617D67"/>
    <w:rsid w:val="006204E6"/>
    <w:rsid w:val="00620DFD"/>
    <w:rsid w:val="00620F74"/>
    <w:rsid w:val="0062357A"/>
    <w:rsid w:val="0062413A"/>
    <w:rsid w:val="0062425B"/>
    <w:rsid w:val="006248D1"/>
    <w:rsid w:val="00624C7D"/>
    <w:rsid w:val="00624EA3"/>
    <w:rsid w:val="00625310"/>
    <w:rsid w:val="00625F2C"/>
    <w:rsid w:val="006265FF"/>
    <w:rsid w:val="006268F5"/>
    <w:rsid w:val="00627820"/>
    <w:rsid w:val="006308CA"/>
    <w:rsid w:val="006312C2"/>
    <w:rsid w:val="00631865"/>
    <w:rsid w:val="00631AA4"/>
    <w:rsid w:val="00631BB8"/>
    <w:rsid w:val="00631D11"/>
    <w:rsid w:val="00631F3F"/>
    <w:rsid w:val="006322D0"/>
    <w:rsid w:val="00632867"/>
    <w:rsid w:val="00632C87"/>
    <w:rsid w:val="00632F6C"/>
    <w:rsid w:val="00633390"/>
    <w:rsid w:val="00633C0B"/>
    <w:rsid w:val="00633CC5"/>
    <w:rsid w:val="00633F3E"/>
    <w:rsid w:val="00634513"/>
    <w:rsid w:val="00634679"/>
    <w:rsid w:val="00635FBE"/>
    <w:rsid w:val="0063671C"/>
    <w:rsid w:val="00636A98"/>
    <w:rsid w:val="006403DC"/>
    <w:rsid w:val="006407E2"/>
    <w:rsid w:val="006409DD"/>
    <w:rsid w:val="00641094"/>
    <w:rsid w:val="00641456"/>
    <w:rsid w:val="006416AC"/>
    <w:rsid w:val="0064183F"/>
    <w:rsid w:val="006425AF"/>
    <w:rsid w:val="0064267E"/>
    <w:rsid w:val="00642801"/>
    <w:rsid w:val="0064323D"/>
    <w:rsid w:val="0064324B"/>
    <w:rsid w:val="006436C5"/>
    <w:rsid w:val="006437E0"/>
    <w:rsid w:val="00643841"/>
    <w:rsid w:val="00643899"/>
    <w:rsid w:val="00643B3D"/>
    <w:rsid w:val="00644B0C"/>
    <w:rsid w:val="00644E99"/>
    <w:rsid w:val="00645BFC"/>
    <w:rsid w:val="00645F5A"/>
    <w:rsid w:val="006464A0"/>
    <w:rsid w:val="006464B5"/>
    <w:rsid w:val="00647429"/>
    <w:rsid w:val="00651D64"/>
    <w:rsid w:val="00652BBF"/>
    <w:rsid w:val="00652C7D"/>
    <w:rsid w:val="00653685"/>
    <w:rsid w:val="00653BD7"/>
    <w:rsid w:val="00653FAD"/>
    <w:rsid w:val="00654239"/>
    <w:rsid w:val="006548F2"/>
    <w:rsid w:val="00655AFF"/>
    <w:rsid w:val="00657216"/>
    <w:rsid w:val="006574FA"/>
    <w:rsid w:val="00657A54"/>
    <w:rsid w:val="00661902"/>
    <w:rsid w:val="006619F2"/>
    <w:rsid w:val="00662A6F"/>
    <w:rsid w:val="00662F92"/>
    <w:rsid w:val="00662FB3"/>
    <w:rsid w:val="006631BA"/>
    <w:rsid w:val="00663574"/>
    <w:rsid w:val="00663759"/>
    <w:rsid w:val="00664406"/>
    <w:rsid w:val="006644F6"/>
    <w:rsid w:val="00664545"/>
    <w:rsid w:val="00664B3D"/>
    <w:rsid w:val="00665006"/>
    <w:rsid w:val="0066558C"/>
    <w:rsid w:val="00665EFD"/>
    <w:rsid w:val="00665F8F"/>
    <w:rsid w:val="006666E2"/>
    <w:rsid w:val="00666772"/>
    <w:rsid w:val="00666D3C"/>
    <w:rsid w:val="00667EAA"/>
    <w:rsid w:val="00670AC4"/>
    <w:rsid w:val="00670C32"/>
    <w:rsid w:val="00670FFD"/>
    <w:rsid w:val="0067178C"/>
    <w:rsid w:val="00671C4F"/>
    <w:rsid w:val="00671FA5"/>
    <w:rsid w:val="00672889"/>
    <w:rsid w:val="006734EC"/>
    <w:rsid w:val="006742CB"/>
    <w:rsid w:val="006760D9"/>
    <w:rsid w:val="00676281"/>
    <w:rsid w:val="00676644"/>
    <w:rsid w:val="00676A28"/>
    <w:rsid w:val="00677302"/>
    <w:rsid w:val="00677CAF"/>
    <w:rsid w:val="00677E63"/>
    <w:rsid w:val="00677F89"/>
    <w:rsid w:val="00680524"/>
    <w:rsid w:val="006805CE"/>
    <w:rsid w:val="006806C7"/>
    <w:rsid w:val="006809C6"/>
    <w:rsid w:val="00681AB1"/>
    <w:rsid w:val="00681E60"/>
    <w:rsid w:val="00681FBC"/>
    <w:rsid w:val="00682255"/>
    <w:rsid w:val="006829C7"/>
    <w:rsid w:val="00682BF3"/>
    <w:rsid w:val="0068396E"/>
    <w:rsid w:val="00683C40"/>
    <w:rsid w:val="00684ED4"/>
    <w:rsid w:val="00685118"/>
    <w:rsid w:val="00685968"/>
    <w:rsid w:val="00685D70"/>
    <w:rsid w:val="00685F2B"/>
    <w:rsid w:val="0068783E"/>
    <w:rsid w:val="00690929"/>
    <w:rsid w:val="006921CA"/>
    <w:rsid w:val="00692EC7"/>
    <w:rsid w:val="0069392D"/>
    <w:rsid w:val="00695DAD"/>
    <w:rsid w:val="00695FB6"/>
    <w:rsid w:val="00696418"/>
    <w:rsid w:val="0069726D"/>
    <w:rsid w:val="00697847"/>
    <w:rsid w:val="006A03B7"/>
    <w:rsid w:val="006A08B9"/>
    <w:rsid w:val="006A0990"/>
    <w:rsid w:val="006A0D5C"/>
    <w:rsid w:val="006A176F"/>
    <w:rsid w:val="006A2309"/>
    <w:rsid w:val="006A2726"/>
    <w:rsid w:val="006A353A"/>
    <w:rsid w:val="006A3CBA"/>
    <w:rsid w:val="006A4972"/>
    <w:rsid w:val="006A4E7D"/>
    <w:rsid w:val="006A52BF"/>
    <w:rsid w:val="006A5D71"/>
    <w:rsid w:val="006A652F"/>
    <w:rsid w:val="006A6CDB"/>
    <w:rsid w:val="006A7E21"/>
    <w:rsid w:val="006A7EC4"/>
    <w:rsid w:val="006B0DEF"/>
    <w:rsid w:val="006B1083"/>
    <w:rsid w:val="006B1E64"/>
    <w:rsid w:val="006B2C23"/>
    <w:rsid w:val="006B335C"/>
    <w:rsid w:val="006B3588"/>
    <w:rsid w:val="006B45B5"/>
    <w:rsid w:val="006B4A5A"/>
    <w:rsid w:val="006B4C24"/>
    <w:rsid w:val="006B4D6B"/>
    <w:rsid w:val="006B4EB3"/>
    <w:rsid w:val="006B5896"/>
    <w:rsid w:val="006B5F59"/>
    <w:rsid w:val="006B6098"/>
    <w:rsid w:val="006B6627"/>
    <w:rsid w:val="006B6647"/>
    <w:rsid w:val="006B6E2B"/>
    <w:rsid w:val="006B749A"/>
    <w:rsid w:val="006B7A34"/>
    <w:rsid w:val="006B7C2C"/>
    <w:rsid w:val="006B7DDF"/>
    <w:rsid w:val="006C0492"/>
    <w:rsid w:val="006C0694"/>
    <w:rsid w:val="006C15EA"/>
    <w:rsid w:val="006C1E75"/>
    <w:rsid w:val="006C3946"/>
    <w:rsid w:val="006C3B38"/>
    <w:rsid w:val="006C42E4"/>
    <w:rsid w:val="006C43A7"/>
    <w:rsid w:val="006C4590"/>
    <w:rsid w:val="006C47AB"/>
    <w:rsid w:val="006C5759"/>
    <w:rsid w:val="006C5820"/>
    <w:rsid w:val="006C5F5E"/>
    <w:rsid w:val="006C6DE5"/>
    <w:rsid w:val="006C6F62"/>
    <w:rsid w:val="006C72B0"/>
    <w:rsid w:val="006C7461"/>
    <w:rsid w:val="006C783F"/>
    <w:rsid w:val="006D0104"/>
    <w:rsid w:val="006D07A9"/>
    <w:rsid w:val="006D0C2D"/>
    <w:rsid w:val="006D187B"/>
    <w:rsid w:val="006D1EC6"/>
    <w:rsid w:val="006D20EF"/>
    <w:rsid w:val="006D27E7"/>
    <w:rsid w:val="006D299D"/>
    <w:rsid w:val="006D2A9B"/>
    <w:rsid w:val="006D3473"/>
    <w:rsid w:val="006D358E"/>
    <w:rsid w:val="006D3C1A"/>
    <w:rsid w:val="006D3C69"/>
    <w:rsid w:val="006D3C7A"/>
    <w:rsid w:val="006D4109"/>
    <w:rsid w:val="006D43F9"/>
    <w:rsid w:val="006D457D"/>
    <w:rsid w:val="006D4770"/>
    <w:rsid w:val="006D4AEB"/>
    <w:rsid w:val="006D4C3F"/>
    <w:rsid w:val="006D56D2"/>
    <w:rsid w:val="006D5755"/>
    <w:rsid w:val="006D5C35"/>
    <w:rsid w:val="006D5E80"/>
    <w:rsid w:val="006D74B0"/>
    <w:rsid w:val="006D765F"/>
    <w:rsid w:val="006E004F"/>
    <w:rsid w:val="006E01D4"/>
    <w:rsid w:val="006E060F"/>
    <w:rsid w:val="006E0664"/>
    <w:rsid w:val="006E0B34"/>
    <w:rsid w:val="006E0C9C"/>
    <w:rsid w:val="006E1F06"/>
    <w:rsid w:val="006E1FF6"/>
    <w:rsid w:val="006E3464"/>
    <w:rsid w:val="006E3EBC"/>
    <w:rsid w:val="006E4804"/>
    <w:rsid w:val="006E48B7"/>
    <w:rsid w:val="006E4C2E"/>
    <w:rsid w:val="006E4ED9"/>
    <w:rsid w:val="006E5E16"/>
    <w:rsid w:val="006E77F5"/>
    <w:rsid w:val="006E7BB8"/>
    <w:rsid w:val="006E7BC6"/>
    <w:rsid w:val="006E7BDC"/>
    <w:rsid w:val="006E7C64"/>
    <w:rsid w:val="006F05C4"/>
    <w:rsid w:val="006F0BBF"/>
    <w:rsid w:val="006F2379"/>
    <w:rsid w:val="006F32DC"/>
    <w:rsid w:val="006F38B5"/>
    <w:rsid w:val="006F3E18"/>
    <w:rsid w:val="006F4D07"/>
    <w:rsid w:val="006F4D15"/>
    <w:rsid w:val="006F5557"/>
    <w:rsid w:val="006F57CE"/>
    <w:rsid w:val="006F59AD"/>
    <w:rsid w:val="006F680C"/>
    <w:rsid w:val="006F6D8C"/>
    <w:rsid w:val="006F6E9C"/>
    <w:rsid w:val="006F7D40"/>
    <w:rsid w:val="007001F1"/>
    <w:rsid w:val="00700395"/>
    <w:rsid w:val="00701CCC"/>
    <w:rsid w:val="00702199"/>
    <w:rsid w:val="00702DBB"/>
    <w:rsid w:val="007031DE"/>
    <w:rsid w:val="0070359A"/>
    <w:rsid w:val="00703B32"/>
    <w:rsid w:val="00704A99"/>
    <w:rsid w:val="00704B0F"/>
    <w:rsid w:val="00705133"/>
    <w:rsid w:val="0070584A"/>
    <w:rsid w:val="007066EE"/>
    <w:rsid w:val="00706755"/>
    <w:rsid w:val="007068BB"/>
    <w:rsid w:val="0070763C"/>
    <w:rsid w:val="00707866"/>
    <w:rsid w:val="007079B6"/>
    <w:rsid w:val="00707C38"/>
    <w:rsid w:val="00710229"/>
    <w:rsid w:val="00710271"/>
    <w:rsid w:val="00710852"/>
    <w:rsid w:val="00710BCD"/>
    <w:rsid w:val="00711F11"/>
    <w:rsid w:val="0071342E"/>
    <w:rsid w:val="007136BE"/>
    <w:rsid w:val="0071427A"/>
    <w:rsid w:val="00714CD6"/>
    <w:rsid w:val="00715C58"/>
    <w:rsid w:val="00716738"/>
    <w:rsid w:val="00716ACE"/>
    <w:rsid w:val="007178EC"/>
    <w:rsid w:val="0071795D"/>
    <w:rsid w:val="00717FA7"/>
    <w:rsid w:val="007202E4"/>
    <w:rsid w:val="00720AB0"/>
    <w:rsid w:val="0072158D"/>
    <w:rsid w:val="00722803"/>
    <w:rsid w:val="00722F26"/>
    <w:rsid w:val="007235A6"/>
    <w:rsid w:val="0072380D"/>
    <w:rsid w:val="00723E83"/>
    <w:rsid w:val="0072482C"/>
    <w:rsid w:val="00726263"/>
    <w:rsid w:val="007266E4"/>
    <w:rsid w:val="0072696C"/>
    <w:rsid w:val="00727036"/>
    <w:rsid w:val="00727190"/>
    <w:rsid w:val="00727201"/>
    <w:rsid w:val="00727B75"/>
    <w:rsid w:val="00730115"/>
    <w:rsid w:val="00730815"/>
    <w:rsid w:val="007312A1"/>
    <w:rsid w:val="007319EB"/>
    <w:rsid w:val="00731B82"/>
    <w:rsid w:val="00732840"/>
    <w:rsid w:val="00732C75"/>
    <w:rsid w:val="00732EB2"/>
    <w:rsid w:val="00732F6F"/>
    <w:rsid w:val="00733197"/>
    <w:rsid w:val="00733D6A"/>
    <w:rsid w:val="00734C8B"/>
    <w:rsid w:val="007351AB"/>
    <w:rsid w:val="0073575C"/>
    <w:rsid w:val="0073649D"/>
    <w:rsid w:val="00736570"/>
    <w:rsid w:val="00736D5E"/>
    <w:rsid w:val="0073772D"/>
    <w:rsid w:val="00737AE6"/>
    <w:rsid w:val="007407C0"/>
    <w:rsid w:val="00740993"/>
    <w:rsid w:val="00740F69"/>
    <w:rsid w:val="0074129E"/>
    <w:rsid w:val="007416BE"/>
    <w:rsid w:val="0074280A"/>
    <w:rsid w:val="007429B4"/>
    <w:rsid w:val="00742BDD"/>
    <w:rsid w:val="00742C60"/>
    <w:rsid w:val="007457EA"/>
    <w:rsid w:val="00745C7D"/>
    <w:rsid w:val="007466A8"/>
    <w:rsid w:val="00746EDF"/>
    <w:rsid w:val="007472CD"/>
    <w:rsid w:val="00747778"/>
    <w:rsid w:val="00747F57"/>
    <w:rsid w:val="0075064B"/>
    <w:rsid w:val="00750919"/>
    <w:rsid w:val="007517F1"/>
    <w:rsid w:val="00751DB8"/>
    <w:rsid w:val="00751E9B"/>
    <w:rsid w:val="00752073"/>
    <w:rsid w:val="007522E1"/>
    <w:rsid w:val="00752522"/>
    <w:rsid w:val="00753568"/>
    <w:rsid w:val="007544A7"/>
    <w:rsid w:val="0075497D"/>
    <w:rsid w:val="00755956"/>
    <w:rsid w:val="00755B39"/>
    <w:rsid w:val="007563A2"/>
    <w:rsid w:val="00756779"/>
    <w:rsid w:val="007569CF"/>
    <w:rsid w:val="00756CF5"/>
    <w:rsid w:val="00756FC2"/>
    <w:rsid w:val="00757040"/>
    <w:rsid w:val="00757112"/>
    <w:rsid w:val="0075760B"/>
    <w:rsid w:val="007601F4"/>
    <w:rsid w:val="00760272"/>
    <w:rsid w:val="007616BE"/>
    <w:rsid w:val="00761703"/>
    <w:rsid w:val="0076221F"/>
    <w:rsid w:val="00762596"/>
    <w:rsid w:val="00763A52"/>
    <w:rsid w:val="00763AD8"/>
    <w:rsid w:val="00763DC0"/>
    <w:rsid w:val="00763FEA"/>
    <w:rsid w:val="007640F8"/>
    <w:rsid w:val="0076425E"/>
    <w:rsid w:val="007648B8"/>
    <w:rsid w:val="00764C34"/>
    <w:rsid w:val="007650FA"/>
    <w:rsid w:val="0076623F"/>
    <w:rsid w:val="00766246"/>
    <w:rsid w:val="007665CA"/>
    <w:rsid w:val="00766933"/>
    <w:rsid w:val="00766E67"/>
    <w:rsid w:val="00767CC7"/>
    <w:rsid w:val="0077146C"/>
    <w:rsid w:val="0077193E"/>
    <w:rsid w:val="0077276D"/>
    <w:rsid w:val="00772843"/>
    <w:rsid w:val="00772C42"/>
    <w:rsid w:val="00773355"/>
    <w:rsid w:val="00773A34"/>
    <w:rsid w:val="00773F9C"/>
    <w:rsid w:val="00774ACE"/>
    <w:rsid w:val="00774B13"/>
    <w:rsid w:val="00775143"/>
    <w:rsid w:val="0077616B"/>
    <w:rsid w:val="007761E1"/>
    <w:rsid w:val="007774FC"/>
    <w:rsid w:val="007776B2"/>
    <w:rsid w:val="00777D93"/>
    <w:rsid w:val="00780EAE"/>
    <w:rsid w:val="00781382"/>
    <w:rsid w:val="00781EBC"/>
    <w:rsid w:val="007826FC"/>
    <w:rsid w:val="00784758"/>
    <w:rsid w:val="00784F41"/>
    <w:rsid w:val="00785515"/>
    <w:rsid w:val="00785556"/>
    <w:rsid w:val="00785C2E"/>
    <w:rsid w:val="0078603B"/>
    <w:rsid w:val="00786276"/>
    <w:rsid w:val="0078701B"/>
    <w:rsid w:val="0078702E"/>
    <w:rsid w:val="007876E8"/>
    <w:rsid w:val="00787749"/>
    <w:rsid w:val="00790C4D"/>
    <w:rsid w:val="00791027"/>
    <w:rsid w:val="00791339"/>
    <w:rsid w:val="00791342"/>
    <w:rsid w:val="007918DB"/>
    <w:rsid w:val="00792016"/>
    <w:rsid w:val="007922C1"/>
    <w:rsid w:val="007927D7"/>
    <w:rsid w:val="00792F68"/>
    <w:rsid w:val="007933E2"/>
    <w:rsid w:val="0079342F"/>
    <w:rsid w:val="0079353E"/>
    <w:rsid w:val="00793970"/>
    <w:rsid w:val="007940BC"/>
    <w:rsid w:val="0079480D"/>
    <w:rsid w:val="007948A2"/>
    <w:rsid w:val="00794A89"/>
    <w:rsid w:val="00794C66"/>
    <w:rsid w:val="0079512C"/>
    <w:rsid w:val="007956D5"/>
    <w:rsid w:val="00795A18"/>
    <w:rsid w:val="00797AC5"/>
    <w:rsid w:val="00797AEE"/>
    <w:rsid w:val="00797E24"/>
    <w:rsid w:val="007A1BEE"/>
    <w:rsid w:val="007A2424"/>
    <w:rsid w:val="007A290D"/>
    <w:rsid w:val="007A4844"/>
    <w:rsid w:val="007A4B9A"/>
    <w:rsid w:val="007A5116"/>
    <w:rsid w:val="007A54B1"/>
    <w:rsid w:val="007A7243"/>
    <w:rsid w:val="007A796E"/>
    <w:rsid w:val="007A797F"/>
    <w:rsid w:val="007A7CC8"/>
    <w:rsid w:val="007B0065"/>
    <w:rsid w:val="007B00A3"/>
    <w:rsid w:val="007B10C3"/>
    <w:rsid w:val="007B12F5"/>
    <w:rsid w:val="007B1A06"/>
    <w:rsid w:val="007B1A5A"/>
    <w:rsid w:val="007B2035"/>
    <w:rsid w:val="007B26C1"/>
    <w:rsid w:val="007B28A3"/>
    <w:rsid w:val="007B29FF"/>
    <w:rsid w:val="007B2D49"/>
    <w:rsid w:val="007B31BF"/>
    <w:rsid w:val="007B3540"/>
    <w:rsid w:val="007B35BF"/>
    <w:rsid w:val="007B405D"/>
    <w:rsid w:val="007B40A5"/>
    <w:rsid w:val="007B4345"/>
    <w:rsid w:val="007B4441"/>
    <w:rsid w:val="007B4F6F"/>
    <w:rsid w:val="007B51F8"/>
    <w:rsid w:val="007B583E"/>
    <w:rsid w:val="007B5D95"/>
    <w:rsid w:val="007B5F66"/>
    <w:rsid w:val="007B699B"/>
    <w:rsid w:val="007B6B21"/>
    <w:rsid w:val="007B6DBB"/>
    <w:rsid w:val="007B6EFA"/>
    <w:rsid w:val="007B70BB"/>
    <w:rsid w:val="007B7337"/>
    <w:rsid w:val="007C032E"/>
    <w:rsid w:val="007C0504"/>
    <w:rsid w:val="007C12A8"/>
    <w:rsid w:val="007C1411"/>
    <w:rsid w:val="007C169E"/>
    <w:rsid w:val="007C1A69"/>
    <w:rsid w:val="007C2012"/>
    <w:rsid w:val="007C2C71"/>
    <w:rsid w:val="007C3091"/>
    <w:rsid w:val="007C3298"/>
    <w:rsid w:val="007C3967"/>
    <w:rsid w:val="007C44D8"/>
    <w:rsid w:val="007C4A14"/>
    <w:rsid w:val="007C5329"/>
    <w:rsid w:val="007C595A"/>
    <w:rsid w:val="007C5C6E"/>
    <w:rsid w:val="007C5E75"/>
    <w:rsid w:val="007C608A"/>
    <w:rsid w:val="007C68FE"/>
    <w:rsid w:val="007C6AB6"/>
    <w:rsid w:val="007C7073"/>
    <w:rsid w:val="007C7ABA"/>
    <w:rsid w:val="007D03B1"/>
    <w:rsid w:val="007D1947"/>
    <w:rsid w:val="007D1BD5"/>
    <w:rsid w:val="007D27C4"/>
    <w:rsid w:val="007D375E"/>
    <w:rsid w:val="007D38A7"/>
    <w:rsid w:val="007D4092"/>
    <w:rsid w:val="007D51CF"/>
    <w:rsid w:val="007D5495"/>
    <w:rsid w:val="007D5D54"/>
    <w:rsid w:val="007D6065"/>
    <w:rsid w:val="007D61C4"/>
    <w:rsid w:val="007D6708"/>
    <w:rsid w:val="007D6728"/>
    <w:rsid w:val="007D6915"/>
    <w:rsid w:val="007D7DCA"/>
    <w:rsid w:val="007E038C"/>
    <w:rsid w:val="007E05D6"/>
    <w:rsid w:val="007E1286"/>
    <w:rsid w:val="007E1B4A"/>
    <w:rsid w:val="007E1E55"/>
    <w:rsid w:val="007E273B"/>
    <w:rsid w:val="007E379E"/>
    <w:rsid w:val="007E3978"/>
    <w:rsid w:val="007E39B0"/>
    <w:rsid w:val="007E3F01"/>
    <w:rsid w:val="007E453C"/>
    <w:rsid w:val="007E465A"/>
    <w:rsid w:val="007E4F36"/>
    <w:rsid w:val="007E51F2"/>
    <w:rsid w:val="007E5ADD"/>
    <w:rsid w:val="007E61EE"/>
    <w:rsid w:val="007E670D"/>
    <w:rsid w:val="007E7589"/>
    <w:rsid w:val="007E75D2"/>
    <w:rsid w:val="007F0419"/>
    <w:rsid w:val="007F0563"/>
    <w:rsid w:val="007F065F"/>
    <w:rsid w:val="007F078F"/>
    <w:rsid w:val="007F1152"/>
    <w:rsid w:val="007F1164"/>
    <w:rsid w:val="007F1CD4"/>
    <w:rsid w:val="007F1CF4"/>
    <w:rsid w:val="007F1F28"/>
    <w:rsid w:val="007F204E"/>
    <w:rsid w:val="007F24EC"/>
    <w:rsid w:val="007F2B9B"/>
    <w:rsid w:val="007F2C07"/>
    <w:rsid w:val="007F2FD9"/>
    <w:rsid w:val="007F3287"/>
    <w:rsid w:val="007F3362"/>
    <w:rsid w:val="007F35A7"/>
    <w:rsid w:val="007F37A5"/>
    <w:rsid w:val="007F39E5"/>
    <w:rsid w:val="007F3FCC"/>
    <w:rsid w:val="007F41AB"/>
    <w:rsid w:val="007F4743"/>
    <w:rsid w:val="007F4AF0"/>
    <w:rsid w:val="007F4DD8"/>
    <w:rsid w:val="007F5107"/>
    <w:rsid w:val="007F58AC"/>
    <w:rsid w:val="007F5B59"/>
    <w:rsid w:val="007F6491"/>
    <w:rsid w:val="007F7EF6"/>
    <w:rsid w:val="00800D04"/>
    <w:rsid w:val="0080107A"/>
    <w:rsid w:val="008011C8"/>
    <w:rsid w:val="008027D1"/>
    <w:rsid w:val="008039F5"/>
    <w:rsid w:val="00803FBB"/>
    <w:rsid w:val="00804FC4"/>
    <w:rsid w:val="008051D3"/>
    <w:rsid w:val="008054F6"/>
    <w:rsid w:val="00806028"/>
    <w:rsid w:val="0080604A"/>
    <w:rsid w:val="00807015"/>
    <w:rsid w:val="008100F4"/>
    <w:rsid w:val="008101E6"/>
    <w:rsid w:val="00810393"/>
    <w:rsid w:val="00810B45"/>
    <w:rsid w:val="008113BE"/>
    <w:rsid w:val="008117D9"/>
    <w:rsid w:val="00811E95"/>
    <w:rsid w:val="00812009"/>
    <w:rsid w:val="00812DDD"/>
    <w:rsid w:val="00812F64"/>
    <w:rsid w:val="008139A6"/>
    <w:rsid w:val="008139ED"/>
    <w:rsid w:val="00813FA6"/>
    <w:rsid w:val="008142B1"/>
    <w:rsid w:val="008143B2"/>
    <w:rsid w:val="008144F4"/>
    <w:rsid w:val="00814C71"/>
    <w:rsid w:val="00814F56"/>
    <w:rsid w:val="008150D1"/>
    <w:rsid w:val="00815127"/>
    <w:rsid w:val="00815664"/>
    <w:rsid w:val="00815706"/>
    <w:rsid w:val="0081613C"/>
    <w:rsid w:val="008168C4"/>
    <w:rsid w:val="00817515"/>
    <w:rsid w:val="0081755A"/>
    <w:rsid w:val="00817C80"/>
    <w:rsid w:val="008212B8"/>
    <w:rsid w:val="00821DB5"/>
    <w:rsid w:val="008227AB"/>
    <w:rsid w:val="008229CD"/>
    <w:rsid w:val="00822CDA"/>
    <w:rsid w:val="00823CBF"/>
    <w:rsid w:val="00823CE9"/>
    <w:rsid w:val="00823F7A"/>
    <w:rsid w:val="008240DB"/>
    <w:rsid w:val="00824161"/>
    <w:rsid w:val="00824217"/>
    <w:rsid w:val="00824B55"/>
    <w:rsid w:val="0082515C"/>
    <w:rsid w:val="008256B7"/>
    <w:rsid w:val="008270A1"/>
    <w:rsid w:val="00827D15"/>
    <w:rsid w:val="00827D2A"/>
    <w:rsid w:val="00827E3D"/>
    <w:rsid w:val="00830064"/>
    <w:rsid w:val="00830229"/>
    <w:rsid w:val="00830D50"/>
    <w:rsid w:val="00831404"/>
    <w:rsid w:val="008314F3"/>
    <w:rsid w:val="008316F0"/>
    <w:rsid w:val="00831E5D"/>
    <w:rsid w:val="00832596"/>
    <w:rsid w:val="008332F0"/>
    <w:rsid w:val="0083444A"/>
    <w:rsid w:val="008344E8"/>
    <w:rsid w:val="00835F6C"/>
    <w:rsid w:val="00836243"/>
    <w:rsid w:val="00836B2E"/>
    <w:rsid w:val="008373F1"/>
    <w:rsid w:val="00837422"/>
    <w:rsid w:val="008376E1"/>
    <w:rsid w:val="0083777E"/>
    <w:rsid w:val="008400A4"/>
    <w:rsid w:val="0084112B"/>
    <w:rsid w:val="008436C9"/>
    <w:rsid w:val="0084373B"/>
    <w:rsid w:val="0084391B"/>
    <w:rsid w:val="008442C5"/>
    <w:rsid w:val="0084496E"/>
    <w:rsid w:val="00844EBC"/>
    <w:rsid w:val="008460C8"/>
    <w:rsid w:val="00846135"/>
    <w:rsid w:val="008462D2"/>
    <w:rsid w:val="0084718E"/>
    <w:rsid w:val="00847592"/>
    <w:rsid w:val="008475EA"/>
    <w:rsid w:val="00847E42"/>
    <w:rsid w:val="00850713"/>
    <w:rsid w:val="00851826"/>
    <w:rsid w:val="00851F89"/>
    <w:rsid w:val="00852256"/>
    <w:rsid w:val="008525B3"/>
    <w:rsid w:val="008525BC"/>
    <w:rsid w:val="00852777"/>
    <w:rsid w:val="00852CAB"/>
    <w:rsid w:val="00853661"/>
    <w:rsid w:val="0085368F"/>
    <w:rsid w:val="00853F7A"/>
    <w:rsid w:val="00854AA4"/>
    <w:rsid w:val="00854D64"/>
    <w:rsid w:val="00856089"/>
    <w:rsid w:val="00856351"/>
    <w:rsid w:val="0085653A"/>
    <w:rsid w:val="00856AC2"/>
    <w:rsid w:val="00857EB1"/>
    <w:rsid w:val="00860A5F"/>
    <w:rsid w:val="00861727"/>
    <w:rsid w:val="008624B5"/>
    <w:rsid w:val="0086297B"/>
    <w:rsid w:val="00863ABC"/>
    <w:rsid w:val="00863BDD"/>
    <w:rsid w:val="0086444C"/>
    <w:rsid w:val="00864B23"/>
    <w:rsid w:val="00864E24"/>
    <w:rsid w:val="0086504A"/>
    <w:rsid w:val="008650F0"/>
    <w:rsid w:val="008659BB"/>
    <w:rsid w:val="00865B9D"/>
    <w:rsid w:val="00866414"/>
    <w:rsid w:val="00866654"/>
    <w:rsid w:val="00866F1B"/>
    <w:rsid w:val="00867BD4"/>
    <w:rsid w:val="00871F84"/>
    <w:rsid w:val="00872073"/>
    <w:rsid w:val="0087348C"/>
    <w:rsid w:val="00873EC8"/>
    <w:rsid w:val="0087435D"/>
    <w:rsid w:val="008744DF"/>
    <w:rsid w:val="00874D16"/>
    <w:rsid w:val="0087544D"/>
    <w:rsid w:val="0087568D"/>
    <w:rsid w:val="00875BBF"/>
    <w:rsid w:val="00875DB0"/>
    <w:rsid w:val="00875ED2"/>
    <w:rsid w:val="008763C7"/>
    <w:rsid w:val="00877050"/>
    <w:rsid w:val="008810A3"/>
    <w:rsid w:val="00881144"/>
    <w:rsid w:val="0088120B"/>
    <w:rsid w:val="00881AB4"/>
    <w:rsid w:val="00881ECA"/>
    <w:rsid w:val="00882025"/>
    <w:rsid w:val="00882704"/>
    <w:rsid w:val="00883616"/>
    <w:rsid w:val="00883A1A"/>
    <w:rsid w:val="00884700"/>
    <w:rsid w:val="008848B9"/>
    <w:rsid w:val="00884A23"/>
    <w:rsid w:val="008856BF"/>
    <w:rsid w:val="008859FA"/>
    <w:rsid w:val="00885CD6"/>
    <w:rsid w:val="00886E5E"/>
    <w:rsid w:val="00887391"/>
    <w:rsid w:val="008873F4"/>
    <w:rsid w:val="00887A52"/>
    <w:rsid w:val="00887B26"/>
    <w:rsid w:val="00887C4E"/>
    <w:rsid w:val="00887D18"/>
    <w:rsid w:val="00890029"/>
    <w:rsid w:val="00890507"/>
    <w:rsid w:val="008907DD"/>
    <w:rsid w:val="00890E5E"/>
    <w:rsid w:val="00891D4B"/>
    <w:rsid w:val="00891F27"/>
    <w:rsid w:val="0089237E"/>
    <w:rsid w:val="008923F2"/>
    <w:rsid w:val="00893D50"/>
    <w:rsid w:val="008943B5"/>
    <w:rsid w:val="00894889"/>
    <w:rsid w:val="0089508F"/>
    <w:rsid w:val="008950BF"/>
    <w:rsid w:val="00895EB8"/>
    <w:rsid w:val="00896071"/>
    <w:rsid w:val="0089611B"/>
    <w:rsid w:val="00896494"/>
    <w:rsid w:val="008965A3"/>
    <w:rsid w:val="008974EB"/>
    <w:rsid w:val="00897E29"/>
    <w:rsid w:val="008A03F0"/>
    <w:rsid w:val="008A04E4"/>
    <w:rsid w:val="008A0523"/>
    <w:rsid w:val="008A0BE8"/>
    <w:rsid w:val="008A1246"/>
    <w:rsid w:val="008A1AFB"/>
    <w:rsid w:val="008A1C69"/>
    <w:rsid w:val="008A2082"/>
    <w:rsid w:val="008A2495"/>
    <w:rsid w:val="008A2810"/>
    <w:rsid w:val="008A2BD6"/>
    <w:rsid w:val="008A3503"/>
    <w:rsid w:val="008A36BA"/>
    <w:rsid w:val="008A3B6B"/>
    <w:rsid w:val="008A3BA4"/>
    <w:rsid w:val="008A3D47"/>
    <w:rsid w:val="008A3E01"/>
    <w:rsid w:val="008A3EA9"/>
    <w:rsid w:val="008A427E"/>
    <w:rsid w:val="008A4DA9"/>
    <w:rsid w:val="008A4EDA"/>
    <w:rsid w:val="008A56D8"/>
    <w:rsid w:val="008A5F8D"/>
    <w:rsid w:val="008A612A"/>
    <w:rsid w:val="008A646F"/>
    <w:rsid w:val="008A647C"/>
    <w:rsid w:val="008A7290"/>
    <w:rsid w:val="008A74AA"/>
    <w:rsid w:val="008A75AA"/>
    <w:rsid w:val="008A7C2A"/>
    <w:rsid w:val="008B083A"/>
    <w:rsid w:val="008B0EF7"/>
    <w:rsid w:val="008B1028"/>
    <w:rsid w:val="008B1E3B"/>
    <w:rsid w:val="008B2327"/>
    <w:rsid w:val="008B30C0"/>
    <w:rsid w:val="008B3D9B"/>
    <w:rsid w:val="008B4752"/>
    <w:rsid w:val="008B5631"/>
    <w:rsid w:val="008B5BC0"/>
    <w:rsid w:val="008B5D23"/>
    <w:rsid w:val="008B5FD8"/>
    <w:rsid w:val="008B7438"/>
    <w:rsid w:val="008B7671"/>
    <w:rsid w:val="008B793D"/>
    <w:rsid w:val="008C0361"/>
    <w:rsid w:val="008C06CE"/>
    <w:rsid w:val="008C1D38"/>
    <w:rsid w:val="008C2154"/>
    <w:rsid w:val="008C2652"/>
    <w:rsid w:val="008C30EB"/>
    <w:rsid w:val="008C35D9"/>
    <w:rsid w:val="008C3849"/>
    <w:rsid w:val="008C4448"/>
    <w:rsid w:val="008C45E6"/>
    <w:rsid w:val="008C4949"/>
    <w:rsid w:val="008C4AAB"/>
    <w:rsid w:val="008C5348"/>
    <w:rsid w:val="008C59CD"/>
    <w:rsid w:val="008C5CE7"/>
    <w:rsid w:val="008C62F7"/>
    <w:rsid w:val="008C660F"/>
    <w:rsid w:val="008C688F"/>
    <w:rsid w:val="008C75E9"/>
    <w:rsid w:val="008D1CCF"/>
    <w:rsid w:val="008D22E6"/>
    <w:rsid w:val="008D2DC3"/>
    <w:rsid w:val="008D3276"/>
    <w:rsid w:val="008D3BB4"/>
    <w:rsid w:val="008D4B6F"/>
    <w:rsid w:val="008D6A8C"/>
    <w:rsid w:val="008D71DD"/>
    <w:rsid w:val="008D7EBA"/>
    <w:rsid w:val="008E0AC5"/>
    <w:rsid w:val="008E0C4C"/>
    <w:rsid w:val="008E0D0F"/>
    <w:rsid w:val="008E100E"/>
    <w:rsid w:val="008E14A6"/>
    <w:rsid w:val="008E2094"/>
    <w:rsid w:val="008E20EC"/>
    <w:rsid w:val="008E342C"/>
    <w:rsid w:val="008E38D9"/>
    <w:rsid w:val="008E3FA7"/>
    <w:rsid w:val="008E4370"/>
    <w:rsid w:val="008E4B66"/>
    <w:rsid w:val="008E4CC4"/>
    <w:rsid w:val="008E4D0D"/>
    <w:rsid w:val="008E5550"/>
    <w:rsid w:val="008E6666"/>
    <w:rsid w:val="008E6C6E"/>
    <w:rsid w:val="008E71C6"/>
    <w:rsid w:val="008E7AD3"/>
    <w:rsid w:val="008F0994"/>
    <w:rsid w:val="008F09CB"/>
    <w:rsid w:val="008F0B91"/>
    <w:rsid w:val="008F0CAC"/>
    <w:rsid w:val="008F0D7C"/>
    <w:rsid w:val="008F0E24"/>
    <w:rsid w:val="008F137F"/>
    <w:rsid w:val="008F1717"/>
    <w:rsid w:val="008F22B2"/>
    <w:rsid w:val="008F24BE"/>
    <w:rsid w:val="008F2D39"/>
    <w:rsid w:val="008F317B"/>
    <w:rsid w:val="008F40CB"/>
    <w:rsid w:val="008F6026"/>
    <w:rsid w:val="008F6832"/>
    <w:rsid w:val="008F6DD6"/>
    <w:rsid w:val="008F760D"/>
    <w:rsid w:val="0090011D"/>
    <w:rsid w:val="00900B5C"/>
    <w:rsid w:val="009011FF"/>
    <w:rsid w:val="0090126D"/>
    <w:rsid w:val="00902262"/>
    <w:rsid w:val="009024BC"/>
    <w:rsid w:val="00902E60"/>
    <w:rsid w:val="00903AD8"/>
    <w:rsid w:val="00903B98"/>
    <w:rsid w:val="0090402F"/>
    <w:rsid w:val="0090460F"/>
    <w:rsid w:val="00905556"/>
    <w:rsid w:val="009055E2"/>
    <w:rsid w:val="00905996"/>
    <w:rsid w:val="00905A26"/>
    <w:rsid w:val="009067AE"/>
    <w:rsid w:val="00906926"/>
    <w:rsid w:val="00906C44"/>
    <w:rsid w:val="00907051"/>
    <w:rsid w:val="009078B8"/>
    <w:rsid w:val="00907D78"/>
    <w:rsid w:val="00910012"/>
    <w:rsid w:val="009110E3"/>
    <w:rsid w:val="009112C4"/>
    <w:rsid w:val="00912267"/>
    <w:rsid w:val="00912497"/>
    <w:rsid w:val="0091265F"/>
    <w:rsid w:val="00913C81"/>
    <w:rsid w:val="00913CBA"/>
    <w:rsid w:val="00913E16"/>
    <w:rsid w:val="00914035"/>
    <w:rsid w:val="00914D51"/>
    <w:rsid w:val="00914DE2"/>
    <w:rsid w:val="00914FF2"/>
    <w:rsid w:val="0091590C"/>
    <w:rsid w:val="00916870"/>
    <w:rsid w:val="00916F5F"/>
    <w:rsid w:val="00917731"/>
    <w:rsid w:val="00920778"/>
    <w:rsid w:val="00920B44"/>
    <w:rsid w:val="0092104A"/>
    <w:rsid w:val="00922003"/>
    <w:rsid w:val="00922322"/>
    <w:rsid w:val="00922981"/>
    <w:rsid w:val="00923541"/>
    <w:rsid w:val="0092371E"/>
    <w:rsid w:val="00924A87"/>
    <w:rsid w:val="00925233"/>
    <w:rsid w:val="009256EC"/>
    <w:rsid w:val="00925A37"/>
    <w:rsid w:val="00925A67"/>
    <w:rsid w:val="00926632"/>
    <w:rsid w:val="0092752D"/>
    <w:rsid w:val="00927AFF"/>
    <w:rsid w:val="00927CD0"/>
    <w:rsid w:val="00927EB6"/>
    <w:rsid w:val="009307C9"/>
    <w:rsid w:val="009312A3"/>
    <w:rsid w:val="009314A4"/>
    <w:rsid w:val="00933199"/>
    <w:rsid w:val="009331F7"/>
    <w:rsid w:val="00933866"/>
    <w:rsid w:val="00933D46"/>
    <w:rsid w:val="00934129"/>
    <w:rsid w:val="00934629"/>
    <w:rsid w:val="009347DB"/>
    <w:rsid w:val="00934AC8"/>
    <w:rsid w:val="00935E4E"/>
    <w:rsid w:val="00936240"/>
    <w:rsid w:val="0093707D"/>
    <w:rsid w:val="00937454"/>
    <w:rsid w:val="00937A37"/>
    <w:rsid w:val="00937E26"/>
    <w:rsid w:val="00940300"/>
    <w:rsid w:val="009403F4"/>
    <w:rsid w:val="00940AD0"/>
    <w:rsid w:val="00940E3A"/>
    <w:rsid w:val="009410D8"/>
    <w:rsid w:val="009410DE"/>
    <w:rsid w:val="00941319"/>
    <w:rsid w:val="00941EB1"/>
    <w:rsid w:val="00942169"/>
    <w:rsid w:val="00942DC1"/>
    <w:rsid w:val="00943003"/>
    <w:rsid w:val="00943238"/>
    <w:rsid w:val="009435EB"/>
    <w:rsid w:val="00943A74"/>
    <w:rsid w:val="00944184"/>
    <w:rsid w:val="00944B3C"/>
    <w:rsid w:val="00944D93"/>
    <w:rsid w:val="00944E3F"/>
    <w:rsid w:val="009463E5"/>
    <w:rsid w:val="00946E46"/>
    <w:rsid w:val="00946FFE"/>
    <w:rsid w:val="00947573"/>
    <w:rsid w:val="00950819"/>
    <w:rsid w:val="00950B2A"/>
    <w:rsid w:val="00951761"/>
    <w:rsid w:val="009517C6"/>
    <w:rsid w:val="009517E3"/>
    <w:rsid w:val="00952295"/>
    <w:rsid w:val="00952560"/>
    <w:rsid w:val="00952984"/>
    <w:rsid w:val="00953833"/>
    <w:rsid w:val="00953CA7"/>
    <w:rsid w:val="00953FE3"/>
    <w:rsid w:val="009545B3"/>
    <w:rsid w:val="009545BB"/>
    <w:rsid w:val="0095494E"/>
    <w:rsid w:val="00955715"/>
    <w:rsid w:val="009557CB"/>
    <w:rsid w:val="00955A52"/>
    <w:rsid w:val="009567F2"/>
    <w:rsid w:val="0095728B"/>
    <w:rsid w:val="0095732E"/>
    <w:rsid w:val="009600CE"/>
    <w:rsid w:val="00960679"/>
    <w:rsid w:val="009606FA"/>
    <w:rsid w:val="00960AA2"/>
    <w:rsid w:val="00960E4D"/>
    <w:rsid w:val="009615AC"/>
    <w:rsid w:val="0096199A"/>
    <w:rsid w:val="00961E8E"/>
    <w:rsid w:val="009623A5"/>
    <w:rsid w:val="009626BD"/>
    <w:rsid w:val="0096291B"/>
    <w:rsid w:val="00962B10"/>
    <w:rsid w:val="0096414C"/>
    <w:rsid w:val="009641C6"/>
    <w:rsid w:val="00965671"/>
    <w:rsid w:val="009668DE"/>
    <w:rsid w:val="00966AB5"/>
    <w:rsid w:val="00967458"/>
    <w:rsid w:val="00967895"/>
    <w:rsid w:val="00967B41"/>
    <w:rsid w:val="00970C2A"/>
    <w:rsid w:val="00971187"/>
    <w:rsid w:val="00971D48"/>
    <w:rsid w:val="00971DCA"/>
    <w:rsid w:val="00971E24"/>
    <w:rsid w:val="00972576"/>
    <w:rsid w:val="00972864"/>
    <w:rsid w:val="00972D10"/>
    <w:rsid w:val="00973DC9"/>
    <w:rsid w:val="00973E55"/>
    <w:rsid w:val="00973FBC"/>
    <w:rsid w:val="00974419"/>
    <w:rsid w:val="009747E6"/>
    <w:rsid w:val="009748AF"/>
    <w:rsid w:val="00974981"/>
    <w:rsid w:val="00974B63"/>
    <w:rsid w:val="00974DF5"/>
    <w:rsid w:val="00975AF1"/>
    <w:rsid w:val="00975F03"/>
    <w:rsid w:val="00975FE7"/>
    <w:rsid w:val="0097647B"/>
    <w:rsid w:val="00977141"/>
    <w:rsid w:val="00977169"/>
    <w:rsid w:val="00977222"/>
    <w:rsid w:val="0097764B"/>
    <w:rsid w:val="00977AB5"/>
    <w:rsid w:val="00980342"/>
    <w:rsid w:val="00980392"/>
    <w:rsid w:val="00980ADE"/>
    <w:rsid w:val="00980F3B"/>
    <w:rsid w:val="00981E49"/>
    <w:rsid w:val="00982722"/>
    <w:rsid w:val="00982B4F"/>
    <w:rsid w:val="00982EB8"/>
    <w:rsid w:val="00983203"/>
    <w:rsid w:val="00983984"/>
    <w:rsid w:val="00985BDA"/>
    <w:rsid w:val="00986174"/>
    <w:rsid w:val="00986606"/>
    <w:rsid w:val="00986CE4"/>
    <w:rsid w:val="00987780"/>
    <w:rsid w:val="00987886"/>
    <w:rsid w:val="00987900"/>
    <w:rsid w:val="00987E40"/>
    <w:rsid w:val="0099156D"/>
    <w:rsid w:val="00991BB8"/>
    <w:rsid w:val="00991FCB"/>
    <w:rsid w:val="00992599"/>
    <w:rsid w:val="00992611"/>
    <w:rsid w:val="00992B6A"/>
    <w:rsid w:val="00992F7C"/>
    <w:rsid w:val="00993182"/>
    <w:rsid w:val="009934CE"/>
    <w:rsid w:val="009936CC"/>
    <w:rsid w:val="0099453A"/>
    <w:rsid w:val="0099561B"/>
    <w:rsid w:val="00995DA4"/>
    <w:rsid w:val="009961A8"/>
    <w:rsid w:val="009962EE"/>
    <w:rsid w:val="00996D2A"/>
    <w:rsid w:val="0099795E"/>
    <w:rsid w:val="009A006E"/>
    <w:rsid w:val="009A018D"/>
    <w:rsid w:val="009A05D3"/>
    <w:rsid w:val="009A0870"/>
    <w:rsid w:val="009A0AED"/>
    <w:rsid w:val="009A1792"/>
    <w:rsid w:val="009A1E46"/>
    <w:rsid w:val="009A3353"/>
    <w:rsid w:val="009A3F4C"/>
    <w:rsid w:val="009A3FC2"/>
    <w:rsid w:val="009A41E0"/>
    <w:rsid w:val="009A4908"/>
    <w:rsid w:val="009A4B0A"/>
    <w:rsid w:val="009A5BF8"/>
    <w:rsid w:val="009A6581"/>
    <w:rsid w:val="009A666B"/>
    <w:rsid w:val="009A70E6"/>
    <w:rsid w:val="009A7582"/>
    <w:rsid w:val="009A77B3"/>
    <w:rsid w:val="009A7B98"/>
    <w:rsid w:val="009A7EB0"/>
    <w:rsid w:val="009B086B"/>
    <w:rsid w:val="009B09C8"/>
    <w:rsid w:val="009B11CF"/>
    <w:rsid w:val="009B1D41"/>
    <w:rsid w:val="009B2B38"/>
    <w:rsid w:val="009B3762"/>
    <w:rsid w:val="009B3B76"/>
    <w:rsid w:val="009B4454"/>
    <w:rsid w:val="009B4549"/>
    <w:rsid w:val="009B4F8D"/>
    <w:rsid w:val="009B5DF5"/>
    <w:rsid w:val="009B6182"/>
    <w:rsid w:val="009B66B1"/>
    <w:rsid w:val="009B75C7"/>
    <w:rsid w:val="009B7990"/>
    <w:rsid w:val="009B7C3E"/>
    <w:rsid w:val="009C059C"/>
    <w:rsid w:val="009C0926"/>
    <w:rsid w:val="009C1401"/>
    <w:rsid w:val="009C1CC3"/>
    <w:rsid w:val="009C1DC9"/>
    <w:rsid w:val="009C21D6"/>
    <w:rsid w:val="009C2C03"/>
    <w:rsid w:val="009C31E3"/>
    <w:rsid w:val="009C35C6"/>
    <w:rsid w:val="009C35F8"/>
    <w:rsid w:val="009C369E"/>
    <w:rsid w:val="009C3DB6"/>
    <w:rsid w:val="009C488D"/>
    <w:rsid w:val="009C5A34"/>
    <w:rsid w:val="009C5C42"/>
    <w:rsid w:val="009C5F01"/>
    <w:rsid w:val="009C61D5"/>
    <w:rsid w:val="009C718C"/>
    <w:rsid w:val="009C77B5"/>
    <w:rsid w:val="009C77B9"/>
    <w:rsid w:val="009C785C"/>
    <w:rsid w:val="009D0697"/>
    <w:rsid w:val="009D0898"/>
    <w:rsid w:val="009D0972"/>
    <w:rsid w:val="009D12AB"/>
    <w:rsid w:val="009D12D4"/>
    <w:rsid w:val="009D2D3F"/>
    <w:rsid w:val="009D2F74"/>
    <w:rsid w:val="009D3573"/>
    <w:rsid w:val="009D36E8"/>
    <w:rsid w:val="009D421C"/>
    <w:rsid w:val="009D4590"/>
    <w:rsid w:val="009D48D9"/>
    <w:rsid w:val="009D4F75"/>
    <w:rsid w:val="009D5372"/>
    <w:rsid w:val="009D5EBC"/>
    <w:rsid w:val="009D673B"/>
    <w:rsid w:val="009D6EA4"/>
    <w:rsid w:val="009D751D"/>
    <w:rsid w:val="009D7585"/>
    <w:rsid w:val="009D7A8E"/>
    <w:rsid w:val="009E0E88"/>
    <w:rsid w:val="009E1E98"/>
    <w:rsid w:val="009E2071"/>
    <w:rsid w:val="009E2E2E"/>
    <w:rsid w:val="009E3160"/>
    <w:rsid w:val="009E3A50"/>
    <w:rsid w:val="009E3EA1"/>
    <w:rsid w:val="009E437B"/>
    <w:rsid w:val="009E4B8E"/>
    <w:rsid w:val="009E51E3"/>
    <w:rsid w:val="009E5CCF"/>
    <w:rsid w:val="009E5F33"/>
    <w:rsid w:val="009E6389"/>
    <w:rsid w:val="009E65F2"/>
    <w:rsid w:val="009E6704"/>
    <w:rsid w:val="009E73F8"/>
    <w:rsid w:val="009E7CA1"/>
    <w:rsid w:val="009E7EC3"/>
    <w:rsid w:val="009F0281"/>
    <w:rsid w:val="009F054F"/>
    <w:rsid w:val="009F0FEC"/>
    <w:rsid w:val="009F11AF"/>
    <w:rsid w:val="009F13E7"/>
    <w:rsid w:val="009F16BC"/>
    <w:rsid w:val="009F179B"/>
    <w:rsid w:val="009F1A7F"/>
    <w:rsid w:val="009F24B8"/>
    <w:rsid w:val="009F2545"/>
    <w:rsid w:val="009F26B1"/>
    <w:rsid w:val="009F2819"/>
    <w:rsid w:val="009F3E81"/>
    <w:rsid w:val="009F4495"/>
    <w:rsid w:val="009F49D5"/>
    <w:rsid w:val="009F4C8E"/>
    <w:rsid w:val="009F4E53"/>
    <w:rsid w:val="009F55F2"/>
    <w:rsid w:val="009F6846"/>
    <w:rsid w:val="009F6C17"/>
    <w:rsid w:val="009F7156"/>
    <w:rsid w:val="009F7D87"/>
    <w:rsid w:val="00A0046B"/>
    <w:rsid w:val="00A005EF"/>
    <w:rsid w:val="00A017DB"/>
    <w:rsid w:val="00A01A1D"/>
    <w:rsid w:val="00A01C48"/>
    <w:rsid w:val="00A01CBD"/>
    <w:rsid w:val="00A01D61"/>
    <w:rsid w:val="00A02423"/>
    <w:rsid w:val="00A02594"/>
    <w:rsid w:val="00A028DF"/>
    <w:rsid w:val="00A02E3E"/>
    <w:rsid w:val="00A0315A"/>
    <w:rsid w:val="00A03E10"/>
    <w:rsid w:val="00A04292"/>
    <w:rsid w:val="00A048E8"/>
    <w:rsid w:val="00A04E90"/>
    <w:rsid w:val="00A052B5"/>
    <w:rsid w:val="00A05418"/>
    <w:rsid w:val="00A057A0"/>
    <w:rsid w:val="00A05B4E"/>
    <w:rsid w:val="00A060AF"/>
    <w:rsid w:val="00A06342"/>
    <w:rsid w:val="00A06866"/>
    <w:rsid w:val="00A06AE7"/>
    <w:rsid w:val="00A06C6C"/>
    <w:rsid w:val="00A06C7D"/>
    <w:rsid w:val="00A074FA"/>
    <w:rsid w:val="00A10230"/>
    <w:rsid w:val="00A109FD"/>
    <w:rsid w:val="00A128A3"/>
    <w:rsid w:val="00A12C27"/>
    <w:rsid w:val="00A12D01"/>
    <w:rsid w:val="00A12EB4"/>
    <w:rsid w:val="00A1321A"/>
    <w:rsid w:val="00A13CC2"/>
    <w:rsid w:val="00A13F4E"/>
    <w:rsid w:val="00A13FF5"/>
    <w:rsid w:val="00A155BC"/>
    <w:rsid w:val="00A16530"/>
    <w:rsid w:val="00A16EFA"/>
    <w:rsid w:val="00A1711B"/>
    <w:rsid w:val="00A1746C"/>
    <w:rsid w:val="00A17722"/>
    <w:rsid w:val="00A17758"/>
    <w:rsid w:val="00A17CB4"/>
    <w:rsid w:val="00A17EAC"/>
    <w:rsid w:val="00A17EB6"/>
    <w:rsid w:val="00A17F8C"/>
    <w:rsid w:val="00A20737"/>
    <w:rsid w:val="00A2082A"/>
    <w:rsid w:val="00A208A5"/>
    <w:rsid w:val="00A2142D"/>
    <w:rsid w:val="00A21587"/>
    <w:rsid w:val="00A21A68"/>
    <w:rsid w:val="00A21DD9"/>
    <w:rsid w:val="00A22AE8"/>
    <w:rsid w:val="00A235D8"/>
    <w:rsid w:val="00A23D91"/>
    <w:rsid w:val="00A24FB7"/>
    <w:rsid w:val="00A25316"/>
    <w:rsid w:val="00A2539E"/>
    <w:rsid w:val="00A253F4"/>
    <w:rsid w:val="00A258F9"/>
    <w:rsid w:val="00A26610"/>
    <w:rsid w:val="00A268FE"/>
    <w:rsid w:val="00A26ABD"/>
    <w:rsid w:val="00A27639"/>
    <w:rsid w:val="00A2781C"/>
    <w:rsid w:val="00A30865"/>
    <w:rsid w:val="00A30DDB"/>
    <w:rsid w:val="00A310DB"/>
    <w:rsid w:val="00A31498"/>
    <w:rsid w:val="00A31644"/>
    <w:rsid w:val="00A3181A"/>
    <w:rsid w:val="00A32CDF"/>
    <w:rsid w:val="00A33662"/>
    <w:rsid w:val="00A33811"/>
    <w:rsid w:val="00A33BD9"/>
    <w:rsid w:val="00A340B3"/>
    <w:rsid w:val="00A3421D"/>
    <w:rsid w:val="00A3515E"/>
    <w:rsid w:val="00A353E0"/>
    <w:rsid w:val="00A3591E"/>
    <w:rsid w:val="00A36A1A"/>
    <w:rsid w:val="00A37023"/>
    <w:rsid w:val="00A37DCD"/>
    <w:rsid w:val="00A4034C"/>
    <w:rsid w:val="00A41729"/>
    <w:rsid w:val="00A41EC4"/>
    <w:rsid w:val="00A422AC"/>
    <w:rsid w:val="00A42D96"/>
    <w:rsid w:val="00A44964"/>
    <w:rsid w:val="00A44CE5"/>
    <w:rsid w:val="00A45707"/>
    <w:rsid w:val="00A457E1"/>
    <w:rsid w:val="00A458D9"/>
    <w:rsid w:val="00A45D0A"/>
    <w:rsid w:val="00A45E47"/>
    <w:rsid w:val="00A45E99"/>
    <w:rsid w:val="00A46100"/>
    <w:rsid w:val="00A4677C"/>
    <w:rsid w:val="00A479AD"/>
    <w:rsid w:val="00A5022D"/>
    <w:rsid w:val="00A5110F"/>
    <w:rsid w:val="00A51B87"/>
    <w:rsid w:val="00A52994"/>
    <w:rsid w:val="00A52CAB"/>
    <w:rsid w:val="00A52E67"/>
    <w:rsid w:val="00A5306E"/>
    <w:rsid w:val="00A53094"/>
    <w:rsid w:val="00A530F0"/>
    <w:rsid w:val="00A530FA"/>
    <w:rsid w:val="00A5349E"/>
    <w:rsid w:val="00A53644"/>
    <w:rsid w:val="00A538AF"/>
    <w:rsid w:val="00A53A6E"/>
    <w:rsid w:val="00A53BF2"/>
    <w:rsid w:val="00A53C47"/>
    <w:rsid w:val="00A54286"/>
    <w:rsid w:val="00A54D63"/>
    <w:rsid w:val="00A5536E"/>
    <w:rsid w:val="00A5599D"/>
    <w:rsid w:val="00A55F26"/>
    <w:rsid w:val="00A5682D"/>
    <w:rsid w:val="00A573B9"/>
    <w:rsid w:val="00A5751E"/>
    <w:rsid w:val="00A57E03"/>
    <w:rsid w:val="00A57F6C"/>
    <w:rsid w:val="00A61533"/>
    <w:rsid w:val="00A61AAE"/>
    <w:rsid w:val="00A6211F"/>
    <w:rsid w:val="00A62D93"/>
    <w:rsid w:val="00A63072"/>
    <w:rsid w:val="00A63F55"/>
    <w:rsid w:val="00A640EC"/>
    <w:rsid w:val="00A642F5"/>
    <w:rsid w:val="00A64F2E"/>
    <w:rsid w:val="00A65D5F"/>
    <w:rsid w:val="00A66749"/>
    <w:rsid w:val="00A670E4"/>
    <w:rsid w:val="00A676FF"/>
    <w:rsid w:val="00A67B9D"/>
    <w:rsid w:val="00A70405"/>
    <w:rsid w:val="00A70AA4"/>
    <w:rsid w:val="00A70EBE"/>
    <w:rsid w:val="00A71745"/>
    <w:rsid w:val="00A7218C"/>
    <w:rsid w:val="00A72433"/>
    <w:rsid w:val="00A73317"/>
    <w:rsid w:val="00A7451A"/>
    <w:rsid w:val="00A74CF0"/>
    <w:rsid w:val="00A74E62"/>
    <w:rsid w:val="00A75231"/>
    <w:rsid w:val="00A75454"/>
    <w:rsid w:val="00A75E51"/>
    <w:rsid w:val="00A76B96"/>
    <w:rsid w:val="00A773F1"/>
    <w:rsid w:val="00A77422"/>
    <w:rsid w:val="00A77975"/>
    <w:rsid w:val="00A77BCC"/>
    <w:rsid w:val="00A77EDB"/>
    <w:rsid w:val="00A77EEE"/>
    <w:rsid w:val="00A80104"/>
    <w:rsid w:val="00A80ACA"/>
    <w:rsid w:val="00A82135"/>
    <w:rsid w:val="00A8219F"/>
    <w:rsid w:val="00A823C4"/>
    <w:rsid w:val="00A825FE"/>
    <w:rsid w:val="00A82B2F"/>
    <w:rsid w:val="00A836FD"/>
    <w:rsid w:val="00A83984"/>
    <w:rsid w:val="00A83A19"/>
    <w:rsid w:val="00A83C22"/>
    <w:rsid w:val="00A83E7D"/>
    <w:rsid w:val="00A845A6"/>
    <w:rsid w:val="00A85507"/>
    <w:rsid w:val="00A85522"/>
    <w:rsid w:val="00A8594B"/>
    <w:rsid w:val="00A86532"/>
    <w:rsid w:val="00A87AF6"/>
    <w:rsid w:val="00A90412"/>
    <w:rsid w:val="00A9056D"/>
    <w:rsid w:val="00A90B14"/>
    <w:rsid w:val="00A911EA"/>
    <w:rsid w:val="00A914FD"/>
    <w:rsid w:val="00A91A9D"/>
    <w:rsid w:val="00A922F4"/>
    <w:rsid w:val="00A92ADA"/>
    <w:rsid w:val="00A92DCE"/>
    <w:rsid w:val="00A93DB4"/>
    <w:rsid w:val="00A93FCC"/>
    <w:rsid w:val="00A94A26"/>
    <w:rsid w:val="00A94C2C"/>
    <w:rsid w:val="00A95587"/>
    <w:rsid w:val="00A95847"/>
    <w:rsid w:val="00A95BCE"/>
    <w:rsid w:val="00A95C4C"/>
    <w:rsid w:val="00A96293"/>
    <w:rsid w:val="00A962AD"/>
    <w:rsid w:val="00A96582"/>
    <w:rsid w:val="00A96B5C"/>
    <w:rsid w:val="00AA0337"/>
    <w:rsid w:val="00AA047F"/>
    <w:rsid w:val="00AA081D"/>
    <w:rsid w:val="00AA1446"/>
    <w:rsid w:val="00AA17B2"/>
    <w:rsid w:val="00AA1863"/>
    <w:rsid w:val="00AA21ED"/>
    <w:rsid w:val="00AA2284"/>
    <w:rsid w:val="00AA228F"/>
    <w:rsid w:val="00AA27D2"/>
    <w:rsid w:val="00AA291F"/>
    <w:rsid w:val="00AA3262"/>
    <w:rsid w:val="00AA3EEF"/>
    <w:rsid w:val="00AA4261"/>
    <w:rsid w:val="00AA42E9"/>
    <w:rsid w:val="00AA4471"/>
    <w:rsid w:val="00AA452C"/>
    <w:rsid w:val="00AA4AAC"/>
    <w:rsid w:val="00AA4AE4"/>
    <w:rsid w:val="00AA58D2"/>
    <w:rsid w:val="00AA5BDD"/>
    <w:rsid w:val="00AA67F0"/>
    <w:rsid w:val="00AA7354"/>
    <w:rsid w:val="00AA7DA7"/>
    <w:rsid w:val="00AA7F26"/>
    <w:rsid w:val="00AB006F"/>
    <w:rsid w:val="00AB05B1"/>
    <w:rsid w:val="00AB0DFF"/>
    <w:rsid w:val="00AB107D"/>
    <w:rsid w:val="00AB2635"/>
    <w:rsid w:val="00AB26B5"/>
    <w:rsid w:val="00AB2CB0"/>
    <w:rsid w:val="00AB2DB8"/>
    <w:rsid w:val="00AB3286"/>
    <w:rsid w:val="00AB3396"/>
    <w:rsid w:val="00AB46E6"/>
    <w:rsid w:val="00AB5261"/>
    <w:rsid w:val="00AB5899"/>
    <w:rsid w:val="00AB6BA0"/>
    <w:rsid w:val="00AB758D"/>
    <w:rsid w:val="00AC00A1"/>
    <w:rsid w:val="00AC0163"/>
    <w:rsid w:val="00AC07A8"/>
    <w:rsid w:val="00AC0B64"/>
    <w:rsid w:val="00AC10F7"/>
    <w:rsid w:val="00AC1A6A"/>
    <w:rsid w:val="00AC2444"/>
    <w:rsid w:val="00AC2841"/>
    <w:rsid w:val="00AC286A"/>
    <w:rsid w:val="00AC2F15"/>
    <w:rsid w:val="00AC3FB1"/>
    <w:rsid w:val="00AC4703"/>
    <w:rsid w:val="00AC4EC3"/>
    <w:rsid w:val="00AC521D"/>
    <w:rsid w:val="00AC5E9A"/>
    <w:rsid w:val="00AC6AFE"/>
    <w:rsid w:val="00AC6FE1"/>
    <w:rsid w:val="00AC7078"/>
    <w:rsid w:val="00AD075A"/>
    <w:rsid w:val="00AD176C"/>
    <w:rsid w:val="00AD19EF"/>
    <w:rsid w:val="00AD2080"/>
    <w:rsid w:val="00AD3177"/>
    <w:rsid w:val="00AD3620"/>
    <w:rsid w:val="00AD3969"/>
    <w:rsid w:val="00AD48FB"/>
    <w:rsid w:val="00AD49F1"/>
    <w:rsid w:val="00AD4D20"/>
    <w:rsid w:val="00AD5124"/>
    <w:rsid w:val="00AD674A"/>
    <w:rsid w:val="00AE09D0"/>
    <w:rsid w:val="00AE1D4C"/>
    <w:rsid w:val="00AE21CC"/>
    <w:rsid w:val="00AE30CF"/>
    <w:rsid w:val="00AE373C"/>
    <w:rsid w:val="00AE3A10"/>
    <w:rsid w:val="00AE3A20"/>
    <w:rsid w:val="00AE3B2C"/>
    <w:rsid w:val="00AE4781"/>
    <w:rsid w:val="00AE4A83"/>
    <w:rsid w:val="00AE4F4A"/>
    <w:rsid w:val="00AE4F6F"/>
    <w:rsid w:val="00AE642D"/>
    <w:rsid w:val="00AE6777"/>
    <w:rsid w:val="00AE7199"/>
    <w:rsid w:val="00AE76EA"/>
    <w:rsid w:val="00AE7B68"/>
    <w:rsid w:val="00AE7F6D"/>
    <w:rsid w:val="00AF0B21"/>
    <w:rsid w:val="00AF0FB6"/>
    <w:rsid w:val="00AF179A"/>
    <w:rsid w:val="00AF1AFB"/>
    <w:rsid w:val="00AF1E7D"/>
    <w:rsid w:val="00AF249B"/>
    <w:rsid w:val="00AF2A66"/>
    <w:rsid w:val="00AF3AB4"/>
    <w:rsid w:val="00AF3DE1"/>
    <w:rsid w:val="00AF48F1"/>
    <w:rsid w:val="00AF4C51"/>
    <w:rsid w:val="00AF52D7"/>
    <w:rsid w:val="00AF59C2"/>
    <w:rsid w:val="00AF59EE"/>
    <w:rsid w:val="00AF6DF2"/>
    <w:rsid w:val="00AF6FBC"/>
    <w:rsid w:val="00AF78E1"/>
    <w:rsid w:val="00AF7BDA"/>
    <w:rsid w:val="00AF7FB4"/>
    <w:rsid w:val="00B005BC"/>
    <w:rsid w:val="00B00799"/>
    <w:rsid w:val="00B009D9"/>
    <w:rsid w:val="00B00B7A"/>
    <w:rsid w:val="00B01604"/>
    <w:rsid w:val="00B02A31"/>
    <w:rsid w:val="00B02E23"/>
    <w:rsid w:val="00B03582"/>
    <w:rsid w:val="00B0362B"/>
    <w:rsid w:val="00B036DF"/>
    <w:rsid w:val="00B0502B"/>
    <w:rsid w:val="00B0604B"/>
    <w:rsid w:val="00B06321"/>
    <w:rsid w:val="00B063AB"/>
    <w:rsid w:val="00B06410"/>
    <w:rsid w:val="00B06950"/>
    <w:rsid w:val="00B07F95"/>
    <w:rsid w:val="00B103F6"/>
    <w:rsid w:val="00B10A5D"/>
    <w:rsid w:val="00B12DBB"/>
    <w:rsid w:val="00B12DC2"/>
    <w:rsid w:val="00B133A3"/>
    <w:rsid w:val="00B13422"/>
    <w:rsid w:val="00B13582"/>
    <w:rsid w:val="00B13696"/>
    <w:rsid w:val="00B152B7"/>
    <w:rsid w:val="00B16674"/>
    <w:rsid w:val="00B1686C"/>
    <w:rsid w:val="00B16AEB"/>
    <w:rsid w:val="00B172A6"/>
    <w:rsid w:val="00B17482"/>
    <w:rsid w:val="00B1776B"/>
    <w:rsid w:val="00B17EEE"/>
    <w:rsid w:val="00B20140"/>
    <w:rsid w:val="00B20A3F"/>
    <w:rsid w:val="00B21B00"/>
    <w:rsid w:val="00B21F4B"/>
    <w:rsid w:val="00B22847"/>
    <w:rsid w:val="00B22AE1"/>
    <w:rsid w:val="00B23FB0"/>
    <w:rsid w:val="00B2411C"/>
    <w:rsid w:val="00B241D9"/>
    <w:rsid w:val="00B246CA"/>
    <w:rsid w:val="00B25B75"/>
    <w:rsid w:val="00B25FC8"/>
    <w:rsid w:val="00B26528"/>
    <w:rsid w:val="00B277E4"/>
    <w:rsid w:val="00B279C2"/>
    <w:rsid w:val="00B30890"/>
    <w:rsid w:val="00B30969"/>
    <w:rsid w:val="00B309C5"/>
    <w:rsid w:val="00B30AD0"/>
    <w:rsid w:val="00B31067"/>
    <w:rsid w:val="00B312A9"/>
    <w:rsid w:val="00B3205E"/>
    <w:rsid w:val="00B3236E"/>
    <w:rsid w:val="00B32443"/>
    <w:rsid w:val="00B3247D"/>
    <w:rsid w:val="00B3289B"/>
    <w:rsid w:val="00B32D85"/>
    <w:rsid w:val="00B32EB5"/>
    <w:rsid w:val="00B33407"/>
    <w:rsid w:val="00B3340C"/>
    <w:rsid w:val="00B33889"/>
    <w:rsid w:val="00B34059"/>
    <w:rsid w:val="00B340F4"/>
    <w:rsid w:val="00B341A0"/>
    <w:rsid w:val="00B343A1"/>
    <w:rsid w:val="00B343B6"/>
    <w:rsid w:val="00B349A1"/>
    <w:rsid w:val="00B35BE8"/>
    <w:rsid w:val="00B35F92"/>
    <w:rsid w:val="00B36DFD"/>
    <w:rsid w:val="00B371D1"/>
    <w:rsid w:val="00B3743D"/>
    <w:rsid w:val="00B37D41"/>
    <w:rsid w:val="00B401A5"/>
    <w:rsid w:val="00B40EE9"/>
    <w:rsid w:val="00B41633"/>
    <w:rsid w:val="00B41C14"/>
    <w:rsid w:val="00B41FD4"/>
    <w:rsid w:val="00B4260D"/>
    <w:rsid w:val="00B42736"/>
    <w:rsid w:val="00B427F7"/>
    <w:rsid w:val="00B42A78"/>
    <w:rsid w:val="00B42DD1"/>
    <w:rsid w:val="00B47202"/>
    <w:rsid w:val="00B476BD"/>
    <w:rsid w:val="00B47BD9"/>
    <w:rsid w:val="00B47F4B"/>
    <w:rsid w:val="00B5009E"/>
    <w:rsid w:val="00B502FD"/>
    <w:rsid w:val="00B51A59"/>
    <w:rsid w:val="00B52059"/>
    <w:rsid w:val="00B52A48"/>
    <w:rsid w:val="00B53030"/>
    <w:rsid w:val="00B53B4B"/>
    <w:rsid w:val="00B53C52"/>
    <w:rsid w:val="00B53F7D"/>
    <w:rsid w:val="00B543C4"/>
    <w:rsid w:val="00B54F48"/>
    <w:rsid w:val="00B55226"/>
    <w:rsid w:val="00B55701"/>
    <w:rsid w:val="00B5572A"/>
    <w:rsid w:val="00B559F8"/>
    <w:rsid w:val="00B5645C"/>
    <w:rsid w:val="00B56C1F"/>
    <w:rsid w:val="00B57005"/>
    <w:rsid w:val="00B573A4"/>
    <w:rsid w:val="00B60027"/>
    <w:rsid w:val="00B60CDB"/>
    <w:rsid w:val="00B610AF"/>
    <w:rsid w:val="00B619B8"/>
    <w:rsid w:val="00B61E9D"/>
    <w:rsid w:val="00B624EB"/>
    <w:rsid w:val="00B6363D"/>
    <w:rsid w:val="00B6437D"/>
    <w:rsid w:val="00B6471F"/>
    <w:rsid w:val="00B648C2"/>
    <w:rsid w:val="00B64BC7"/>
    <w:rsid w:val="00B6562B"/>
    <w:rsid w:val="00B6580A"/>
    <w:rsid w:val="00B6661D"/>
    <w:rsid w:val="00B67A13"/>
    <w:rsid w:val="00B7015A"/>
    <w:rsid w:val="00B70C13"/>
    <w:rsid w:val="00B70EED"/>
    <w:rsid w:val="00B71A1F"/>
    <w:rsid w:val="00B7206A"/>
    <w:rsid w:val="00B7208D"/>
    <w:rsid w:val="00B7231B"/>
    <w:rsid w:val="00B72558"/>
    <w:rsid w:val="00B725D2"/>
    <w:rsid w:val="00B72646"/>
    <w:rsid w:val="00B73ADD"/>
    <w:rsid w:val="00B74918"/>
    <w:rsid w:val="00B749FE"/>
    <w:rsid w:val="00B74B9E"/>
    <w:rsid w:val="00B75505"/>
    <w:rsid w:val="00B756CF"/>
    <w:rsid w:val="00B7576E"/>
    <w:rsid w:val="00B75872"/>
    <w:rsid w:val="00B76C9D"/>
    <w:rsid w:val="00B76E98"/>
    <w:rsid w:val="00B76FB7"/>
    <w:rsid w:val="00B807D9"/>
    <w:rsid w:val="00B815F8"/>
    <w:rsid w:val="00B81728"/>
    <w:rsid w:val="00B825F5"/>
    <w:rsid w:val="00B83632"/>
    <w:rsid w:val="00B83B22"/>
    <w:rsid w:val="00B83B2E"/>
    <w:rsid w:val="00B83C7A"/>
    <w:rsid w:val="00B84AF2"/>
    <w:rsid w:val="00B84C35"/>
    <w:rsid w:val="00B84EB9"/>
    <w:rsid w:val="00B85463"/>
    <w:rsid w:val="00B85B91"/>
    <w:rsid w:val="00B85F1F"/>
    <w:rsid w:val="00B8644E"/>
    <w:rsid w:val="00B86ACB"/>
    <w:rsid w:val="00B86D87"/>
    <w:rsid w:val="00B87102"/>
    <w:rsid w:val="00B87149"/>
    <w:rsid w:val="00B8719D"/>
    <w:rsid w:val="00B872BA"/>
    <w:rsid w:val="00B873D0"/>
    <w:rsid w:val="00B87ACA"/>
    <w:rsid w:val="00B87FAA"/>
    <w:rsid w:val="00B906DD"/>
    <w:rsid w:val="00B91921"/>
    <w:rsid w:val="00B91BA6"/>
    <w:rsid w:val="00B91CDF"/>
    <w:rsid w:val="00B91E99"/>
    <w:rsid w:val="00B92525"/>
    <w:rsid w:val="00B92982"/>
    <w:rsid w:val="00B93532"/>
    <w:rsid w:val="00B93ADC"/>
    <w:rsid w:val="00B93F3E"/>
    <w:rsid w:val="00B95093"/>
    <w:rsid w:val="00B956B8"/>
    <w:rsid w:val="00B95E64"/>
    <w:rsid w:val="00B96E56"/>
    <w:rsid w:val="00B97AEC"/>
    <w:rsid w:val="00B97E43"/>
    <w:rsid w:val="00BA0945"/>
    <w:rsid w:val="00BA11BD"/>
    <w:rsid w:val="00BA1B77"/>
    <w:rsid w:val="00BA213A"/>
    <w:rsid w:val="00BA22D3"/>
    <w:rsid w:val="00BA262A"/>
    <w:rsid w:val="00BA2C80"/>
    <w:rsid w:val="00BA3D2F"/>
    <w:rsid w:val="00BA3E70"/>
    <w:rsid w:val="00BA4380"/>
    <w:rsid w:val="00BA4685"/>
    <w:rsid w:val="00BA4E0B"/>
    <w:rsid w:val="00BA549B"/>
    <w:rsid w:val="00BA5B51"/>
    <w:rsid w:val="00BA5B5A"/>
    <w:rsid w:val="00BA5D57"/>
    <w:rsid w:val="00BA5EA0"/>
    <w:rsid w:val="00BA5F6E"/>
    <w:rsid w:val="00BA6AF8"/>
    <w:rsid w:val="00BA6C03"/>
    <w:rsid w:val="00BA74D9"/>
    <w:rsid w:val="00BA7D55"/>
    <w:rsid w:val="00BB0372"/>
    <w:rsid w:val="00BB03EF"/>
    <w:rsid w:val="00BB070D"/>
    <w:rsid w:val="00BB1455"/>
    <w:rsid w:val="00BB22FC"/>
    <w:rsid w:val="00BB24D0"/>
    <w:rsid w:val="00BB28BE"/>
    <w:rsid w:val="00BB2C93"/>
    <w:rsid w:val="00BB320B"/>
    <w:rsid w:val="00BB3C5E"/>
    <w:rsid w:val="00BB4269"/>
    <w:rsid w:val="00BB4466"/>
    <w:rsid w:val="00BB4555"/>
    <w:rsid w:val="00BB45D1"/>
    <w:rsid w:val="00BB4611"/>
    <w:rsid w:val="00BB5827"/>
    <w:rsid w:val="00BB6793"/>
    <w:rsid w:val="00BB6B89"/>
    <w:rsid w:val="00BB72B4"/>
    <w:rsid w:val="00BB7A01"/>
    <w:rsid w:val="00BB7B5C"/>
    <w:rsid w:val="00BB7C84"/>
    <w:rsid w:val="00BB7D36"/>
    <w:rsid w:val="00BC001F"/>
    <w:rsid w:val="00BC0524"/>
    <w:rsid w:val="00BC159D"/>
    <w:rsid w:val="00BC1B60"/>
    <w:rsid w:val="00BC1C4C"/>
    <w:rsid w:val="00BC212A"/>
    <w:rsid w:val="00BC2682"/>
    <w:rsid w:val="00BC27F3"/>
    <w:rsid w:val="00BC2CD5"/>
    <w:rsid w:val="00BC3876"/>
    <w:rsid w:val="00BC444B"/>
    <w:rsid w:val="00BC445F"/>
    <w:rsid w:val="00BC4652"/>
    <w:rsid w:val="00BC4913"/>
    <w:rsid w:val="00BC4B8C"/>
    <w:rsid w:val="00BC4C37"/>
    <w:rsid w:val="00BC4C9F"/>
    <w:rsid w:val="00BC58C4"/>
    <w:rsid w:val="00BC5E2E"/>
    <w:rsid w:val="00BC6F89"/>
    <w:rsid w:val="00BC7315"/>
    <w:rsid w:val="00BD0124"/>
    <w:rsid w:val="00BD04E7"/>
    <w:rsid w:val="00BD0640"/>
    <w:rsid w:val="00BD1FAE"/>
    <w:rsid w:val="00BD2B53"/>
    <w:rsid w:val="00BD33E5"/>
    <w:rsid w:val="00BD4927"/>
    <w:rsid w:val="00BD4993"/>
    <w:rsid w:val="00BD6076"/>
    <w:rsid w:val="00BD699A"/>
    <w:rsid w:val="00BD725D"/>
    <w:rsid w:val="00BE0B4F"/>
    <w:rsid w:val="00BE1013"/>
    <w:rsid w:val="00BE1675"/>
    <w:rsid w:val="00BE1950"/>
    <w:rsid w:val="00BE1BFE"/>
    <w:rsid w:val="00BE1E86"/>
    <w:rsid w:val="00BE2706"/>
    <w:rsid w:val="00BE3018"/>
    <w:rsid w:val="00BE3577"/>
    <w:rsid w:val="00BE3999"/>
    <w:rsid w:val="00BE39E8"/>
    <w:rsid w:val="00BE4D8C"/>
    <w:rsid w:val="00BE529B"/>
    <w:rsid w:val="00BE5422"/>
    <w:rsid w:val="00BE598C"/>
    <w:rsid w:val="00BE5B2C"/>
    <w:rsid w:val="00BE6D00"/>
    <w:rsid w:val="00BE6DB9"/>
    <w:rsid w:val="00BE6E04"/>
    <w:rsid w:val="00BE71CA"/>
    <w:rsid w:val="00BE742D"/>
    <w:rsid w:val="00BE7AF0"/>
    <w:rsid w:val="00BE7C9E"/>
    <w:rsid w:val="00BE7FE8"/>
    <w:rsid w:val="00BF04A6"/>
    <w:rsid w:val="00BF0FEF"/>
    <w:rsid w:val="00BF1454"/>
    <w:rsid w:val="00BF16C3"/>
    <w:rsid w:val="00BF1B8E"/>
    <w:rsid w:val="00BF1E39"/>
    <w:rsid w:val="00BF246C"/>
    <w:rsid w:val="00BF26CD"/>
    <w:rsid w:val="00BF4178"/>
    <w:rsid w:val="00BF4434"/>
    <w:rsid w:val="00BF4755"/>
    <w:rsid w:val="00BF4833"/>
    <w:rsid w:val="00BF4D4C"/>
    <w:rsid w:val="00BF4FA8"/>
    <w:rsid w:val="00BF52CC"/>
    <w:rsid w:val="00BF52E0"/>
    <w:rsid w:val="00BF58C4"/>
    <w:rsid w:val="00BF5B71"/>
    <w:rsid w:val="00BF61F5"/>
    <w:rsid w:val="00BF6231"/>
    <w:rsid w:val="00BF65C1"/>
    <w:rsid w:val="00BF7116"/>
    <w:rsid w:val="00BF7466"/>
    <w:rsid w:val="00BF791A"/>
    <w:rsid w:val="00BF792A"/>
    <w:rsid w:val="00BF7BE5"/>
    <w:rsid w:val="00BF7F3B"/>
    <w:rsid w:val="00C0020C"/>
    <w:rsid w:val="00C002B4"/>
    <w:rsid w:val="00C0098C"/>
    <w:rsid w:val="00C009D2"/>
    <w:rsid w:val="00C00F57"/>
    <w:rsid w:val="00C01B7C"/>
    <w:rsid w:val="00C01D81"/>
    <w:rsid w:val="00C02D64"/>
    <w:rsid w:val="00C03825"/>
    <w:rsid w:val="00C040B0"/>
    <w:rsid w:val="00C04F31"/>
    <w:rsid w:val="00C0548A"/>
    <w:rsid w:val="00C0592E"/>
    <w:rsid w:val="00C05D9F"/>
    <w:rsid w:val="00C06ACD"/>
    <w:rsid w:val="00C06CDE"/>
    <w:rsid w:val="00C071F0"/>
    <w:rsid w:val="00C07243"/>
    <w:rsid w:val="00C073C1"/>
    <w:rsid w:val="00C078D7"/>
    <w:rsid w:val="00C07A7D"/>
    <w:rsid w:val="00C07F75"/>
    <w:rsid w:val="00C1021F"/>
    <w:rsid w:val="00C11ED1"/>
    <w:rsid w:val="00C13438"/>
    <w:rsid w:val="00C14504"/>
    <w:rsid w:val="00C14807"/>
    <w:rsid w:val="00C14934"/>
    <w:rsid w:val="00C15490"/>
    <w:rsid w:val="00C154E1"/>
    <w:rsid w:val="00C158E3"/>
    <w:rsid w:val="00C15AD9"/>
    <w:rsid w:val="00C16B46"/>
    <w:rsid w:val="00C17DC7"/>
    <w:rsid w:val="00C2019E"/>
    <w:rsid w:val="00C21247"/>
    <w:rsid w:val="00C2172E"/>
    <w:rsid w:val="00C21B06"/>
    <w:rsid w:val="00C224B9"/>
    <w:rsid w:val="00C229C6"/>
    <w:rsid w:val="00C22E1D"/>
    <w:rsid w:val="00C2315B"/>
    <w:rsid w:val="00C23C08"/>
    <w:rsid w:val="00C2488F"/>
    <w:rsid w:val="00C252BD"/>
    <w:rsid w:val="00C25694"/>
    <w:rsid w:val="00C2586C"/>
    <w:rsid w:val="00C25918"/>
    <w:rsid w:val="00C25AC4"/>
    <w:rsid w:val="00C30FA4"/>
    <w:rsid w:val="00C31D58"/>
    <w:rsid w:val="00C31EF2"/>
    <w:rsid w:val="00C320FE"/>
    <w:rsid w:val="00C32353"/>
    <w:rsid w:val="00C32960"/>
    <w:rsid w:val="00C329F6"/>
    <w:rsid w:val="00C32EC8"/>
    <w:rsid w:val="00C333E9"/>
    <w:rsid w:val="00C33939"/>
    <w:rsid w:val="00C34252"/>
    <w:rsid w:val="00C344F7"/>
    <w:rsid w:val="00C3460C"/>
    <w:rsid w:val="00C354F3"/>
    <w:rsid w:val="00C35DAF"/>
    <w:rsid w:val="00C361D8"/>
    <w:rsid w:val="00C372E6"/>
    <w:rsid w:val="00C412C8"/>
    <w:rsid w:val="00C41444"/>
    <w:rsid w:val="00C41AD4"/>
    <w:rsid w:val="00C41DAF"/>
    <w:rsid w:val="00C42093"/>
    <w:rsid w:val="00C4217E"/>
    <w:rsid w:val="00C42A01"/>
    <w:rsid w:val="00C4300A"/>
    <w:rsid w:val="00C4303C"/>
    <w:rsid w:val="00C433CA"/>
    <w:rsid w:val="00C43CFF"/>
    <w:rsid w:val="00C4423D"/>
    <w:rsid w:val="00C44501"/>
    <w:rsid w:val="00C4497B"/>
    <w:rsid w:val="00C44E02"/>
    <w:rsid w:val="00C45018"/>
    <w:rsid w:val="00C45085"/>
    <w:rsid w:val="00C45692"/>
    <w:rsid w:val="00C45CBC"/>
    <w:rsid w:val="00C460C5"/>
    <w:rsid w:val="00C46359"/>
    <w:rsid w:val="00C46476"/>
    <w:rsid w:val="00C46EC9"/>
    <w:rsid w:val="00C46F42"/>
    <w:rsid w:val="00C470F6"/>
    <w:rsid w:val="00C4795A"/>
    <w:rsid w:val="00C47FC8"/>
    <w:rsid w:val="00C506CF"/>
    <w:rsid w:val="00C5089D"/>
    <w:rsid w:val="00C50A7B"/>
    <w:rsid w:val="00C513D3"/>
    <w:rsid w:val="00C51739"/>
    <w:rsid w:val="00C519B0"/>
    <w:rsid w:val="00C51F6C"/>
    <w:rsid w:val="00C51FF1"/>
    <w:rsid w:val="00C52ACF"/>
    <w:rsid w:val="00C53682"/>
    <w:rsid w:val="00C5386D"/>
    <w:rsid w:val="00C53B92"/>
    <w:rsid w:val="00C53C57"/>
    <w:rsid w:val="00C542BF"/>
    <w:rsid w:val="00C546E2"/>
    <w:rsid w:val="00C54716"/>
    <w:rsid w:val="00C54DFB"/>
    <w:rsid w:val="00C554D9"/>
    <w:rsid w:val="00C55C34"/>
    <w:rsid w:val="00C56035"/>
    <w:rsid w:val="00C5643B"/>
    <w:rsid w:val="00C56663"/>
    <w:rsid w:val="00C569AD"/>
    <w:rsid w:val="00C570B5"/>
    <w:rsid w:val="00C57559"/>
    <w:rsid w:val="00C5797C"/>
    <w:rsid w:val="00C57C0C"/>
    <w:rsid w:val="00C633C0"/>
    <w:rsid w:val="00C639CF"/>
    <w:rsid w:val="00C6597C"/>
    <w:rsid w:val="00C65CA3"/>
    <w:rsid w:val="00C66361"/>
    <w:rsid w:val="00C67458"/>
    <w:rsid w:val="00C67767"/>
    <w:rsid w:val="00C700F5"/>
    <w:rsid w:val="00C7066C"/>
    <w:rsid w:val="00C714F8"/>
    <w:rsid w:val="00C7206A"/>
    <w:rsid w:val="00C72A89"/>
    <w:rsid w:val="00C730AD"/>
    <w:rsid w:val="00C73225"/>
    <w:rsid w:val="00C745BB"/>
    <w:rsid w:val="00C74C32"/>
    <w:rsid w:val="00C7576E"/>
    <w:rsid w:val="00C75F1C"/>
    <w:rsid w:val="00C76C2A"/>
    <w:rsid w:val="00C76F79"/>
    <w:rsid w:val="00C7708D"/>
    <w:rsid w:val="00C77878"/>
    <w:rsid w:val="00C80477"/>
    <w:rsid w:val="00C80621"/>
    <w:rsid w:val="00C80BA6"/>
    <w:rsid w:val="00C80D1E"/>
    <w:rsid w:val="00C81706"/>
    <w:rsid w:val="00C824A0"/>
    <w:rsid w:val="00C82969"/>
    <w:rsid w:val="00C83ABB"/>
    <w:rsid w:val="00C844E3"/>
    <w:rsid w:val="00C845FB"/>
    <w:rsid w:val="00C8471D"/>
    <w:rsid w:val="00C84A16"/>
    <w:rsid w:val="00C852AC"/>
    <w:rsid w:val="00C854FF"/>
    <w:rsid w:val="00C85D6F"/>
    <w:rsid w:val="00C861E0"/>
    <w:rsid w:val="00C86C3D"/>
    <w:rsid w:val="00C86C79"/>
    <w:rsid w:val="00C90A94"/>
    <w:rsid w:val="00C911B7"/>
    <w:rsid w:val="00C9127D"/>
    <w:rsid w:val="00C92082"/>
    <w:rsid w:val="00C935C6"/>
    <w:rsid w:val="00C93B0F"/>
    <w:rsid w:val="00C93B44"/>
    <w:rsid w:val="00C93F6C"/>
    <w:rsid w:val="00C942DB"/>
    <w:rsid w:val="00C94594"/>
    <w:rsid w:val="00C94A19"/>
    <w:rsid w:val="00C94AEE"/>
    <w:rsid w:val="00C94C56"/>
    <w:rsid w:val="00C971EC"/>
    <w:rsid w:val="00C97BB0"/>
    <w:rsid w:val="00CA0F1D"/>
    <w:rsid w:val="00CA133B"/>
    <w:rsid w:val="00CA25A7"/>
    <w:rsid w:val="00CA3270"/>
    <w:rsid w:val="00CA362A"/>
    <w:rsid w:val="00CA3BA0"/>
    <w:rsid w:val="00CA3E19"/>
    <w:rsid w:val="00CA4BC6"/>
    <w:rsid w:val="00CA4D23"/>
    <w:rsid w:val="00CA5437"/>
    <w:rsid w:val="00CA60D9"/>
    <w:rsid w:val="00CA7C78"/>
    <w:rsid w:val="00CB06B0"/>
    <w:rsid w:val="00CB09E6"/>
    <w:rsid w:val="00CB0B6A"/>
    <w:rsid w:val="00CB1171"/>
    <w:rsid w:val="00CB175F"/>
    <w:rsid w:val="00CB1A15"/>
    <w:rsid w:val="00CB1DFE"/>
    <w:rsid w:val="00CB2077"/>
    <w:rsid w:val="00CB2B77"/>
    <w:rsid w:val="00CB2D12"/>
    <w:rsid w:val="00CB322C"/>
    <w:rsid w:val="00CB375A"/>
    <w:rsid w:val="00CB4282"/>
    <w:rsid w:val="00CB4D01"/>
    <w:rsid w:val="00CB4D41"/>
    <w:rsid w:val="00CB4EED"/>
    <w:rsid w:val="00CB4F76"/>
    <w:rsid w:val="00CB5592"/>
    <w:rsid w:val="00CB5822"/>
    <w:rsid w:val="00CB63B6"/>
    <w:rsid w:val="00CB67A4"/>
    <w:rsid w:val="00CB6C51"/>
    <w:rsid w:val="00CB6DAE"/>
    <w:rsid w:val="00CB6E2E"/>
    <w:rsid w:val="00CC0254"/>
    <w:rsid w:val="00CC068E"/>
    <w:rsid w:val="00CC125C"/>
    <w:rsid w:val="00CC1716"/>
    <w:rsid w:val="00CC18F6"/>
    <w:rsid w:val="00CC2751"/>
    <w:rsid w:val="00CC28F0"/>
    <w:rsid w:val="00CC2DFB"/>
    <w:rsid w:val="00CC3072"/>
    <w:rsid w:val="00CC308F"/>
    <w:rsid w:val="00CC42F6"/>
    <w:rsid w:val="00CC4A45"/>
    <w:rsid w:val="00CC4EE2"/>
    <w:rsid w:val="00CC5E05"/>
    <w:rsid w:val="00CC7833"/>
    <w:rsid w:val="00CC7940"/>
    <w:rsid w:val="00CD0929"/>
    <w:rsid w:val="00CD1DA4"/>
    <w:rsid w:val="00CD2C8A"/>
    <w:rsid w:val="00CD3057"/>
    <w:rsid w:val="00CD373E"/>
    <w:rsid w:val="00CD3E17"/>
    <w:rsid w:val="00CD4A19"/>
    <w:rsid w:val="00CD55E7"/>
    <w:rsid w:val="00CD57E8"/>
    <w:rsid w:val="00CD61FA"/>
    <w:rsid w:val="00CD6330"/>
    <w:rsid w:val="00CD6857"/>
    <w:rsid w:val="00CD6D9D"/>
    <w:rsid w:val="00CD6EF8"/>
    <w:rsid w:val="00CD77AE"/>
    <w:rsid w:val="00CD7FF3"/>
    <w:rsid w:val="00CE046C"/>
    <w:rsid w:val="00CE106C"/>
    <w:rsid w:val="00CE13DE"/>
    <w:rsid w:val="00CE16FA"/>
    <w:rsid w:val="00CE2342"/>
    <w:rsid w:val="00CE2900"/>
    <w:rsid w:val="00CE311C"/>
    <w:rsid w:val="00CE32CD"/>
    <w:rsid w:val="00CE3360"/>
    <w:rsid w:val="00CE57AF"/>
    <w:rsid w:val="00CE5E3F"/>
    <w:rsid w:val="00CE7BDE"/>
    <w:rsid w:val="00CF03E3"/>
    <w:rsid w:val="00CF0988"/>
    <w:rsid w:val="00CF0EFA"/>
    <w:rsid w:val="00CF12D6"/>
    <w:rsid w:val="00CF1708"/>
    <w:rsid w:val="00CF1951"/>
    <w:rsid w:val="00CF1D49"/>
    <w:rsid w:val="00CF1FF0"/>
    <w:rsid w:val="00CF2DDB"/>
    <w:rsid w:val="00CF32CE"/>
    <w:rsid w:val="00CF406F"/>
    <w:rsid w:val="00CF4227"/>
    <w:rsid w:val="00CF51CD"/>
    <w:rsid w:val="00CF5B83"/>
    <w:rsid w:val="00CF5DBA"/>
    <w:rsid w:val="00CF5E5E"/>
    <w:rsid w:val="00CF5F17"/>
    <w:rsid w:val="00CF6E42"/>
    <w:rsid w:val="00CF7369"/>
    <w:rsid w:val="00CF7DE6"/>
    <w:rsid w:val="00D001BC"/>
    <w:rsid w:val="00D004A0"/>
    <w:rsid w:val="00D01E2C"/>
    <w:rsid w:val="00D02CD9"/>
    <w:rsid w:val="00D02D61"/>
    <w:rsid w:val="00D02F7B"/>
    <w:rsid w:val="00D02FB5"/>
    <w:rsid w:val="00D03155"/>
    <w:rsid w:val="00D0419D"/>
    <w:rsid w:val="00D041BF"/>
    <w:rsid w:val="00D048FB"/>
    <w:rsid w:val="00D04F83"/>
    <w:rsid w:val="00D05CA7"/>
    <w:rsid w:val="00D0607F"/>
    <w:rsid w:val="00D067A2"/>
    <w:rsid w:val="00D07733"/>
    <w:rsid w:val="00D07F59"/>
    <w:rsid w:val="00D10570"/>
    <w:rsid w:val="00D113AF"/>
    <w:rsid w:val="00D12ECE"/>
    <w:rsid w:val="00D136E7"/>
    <w:rsid w:val="00D1427A"/>
    <w:rsid w:val="00D14DCE"/>
    <w:rsid w:val="00D154D9"/>
    <w:rsid w:val="00D15723"/>
    <w:rsid w:val="00D15F5F"/>
    <w:rsid w:val="00D16514"/>
    <w:rsid w:val="00D166C3"/>
    <w:rsid w:val="00D178FA"/>
    <w:rsid w:val="00D1793A"/>
    <w:rsid w:val="00D17D3C"/>
    <w:rsid w:val="00D20448"/>
    <w:rsid w:val="00D20D47"/>
    <w:rsid w:val="00D20FB0"/>
    <w:rsid w:val="00D21372"/>
    <w:rsid w:val="00D21A6F"/>
    <w:rsid w:val="00D21BC9"/>
    <w:rsid w:val="00D21C4C"/>
    <w:rsid w:val="00D2225C"/>
    <w:rsid w:val="00D22541"/>
    <w:rsid w:val="00D22A29"/>
    <w:rsid w:val="00D23151"/>
    <w:rsid w:val="00D23315"/>
    <w:rsid w:val="00D23C55"/>
    <w:rsid w:val="00D24483"/>
    <w:rsid w:val="00D24E92"/>
    <w:rsid w:val="00D25661"/>
    <w:rsid w:val="00D25C71"/>
    <w:rsid w:val="00D2689B"/>
    <w:rsid w:val="00D26DF6"/>
    <w:rsid w:val="00D26FCC"/>
    <w:rsid w:val="00D304C4"/>
    <w:rsid w:val="00D31467"/>
    <w:rsid w:val="00D3265C"/>
    <w:rsid w:val="00D328BB"/>
    <w:rsid w:val="00D337CF"/>
    <w:rsid w:val="00D33832"/>
    <w:rsid w:val="00D339AC"/>
    <w:rsid w:val="00D348FA"/>
    <w:rsid w:val="00D3496E"/>
    <w:rsid w:val="00D3504B"/>
    <w:rsid w:val="00D352C3"/>
    <w:rsid w:val="00D35579"/>
    <w:rsid w:val="00D36047"/>
    <w:rsid w:val="00D36909"/>
    <w:rsid w:val="00D36B42"/>
    <w:rsid w:val="00D404B5"/>
    <w:rsid w:val="00D407CD"/>
    <w:rsid w:val="00D417EB"/>
    <w:rsid w:val="00D41AC5"/>
    <w:rsid w:val="00D41ADD"/>
    <w:rsid w:val="00D41C29"/>
    <w:rsid w:val="00D45E35"/>
    <w:rsid w:val="00D4695F"/>
    <w:rsid w:val="00D46C9D"/>
    <w:rsid w:val="00D47498"/>
    <w:rsid w:val="00D475CE"/>
    <w:rsid w:val="00D501C3"/>
    <w:rsid w:val="00D50D13"/>
    <w:rsid w:val="00D50EA9"/>
    <w:rsid w:val="00D5205A"/>
    <w:rsid w:val="00D52327"/>
    <w:rsid w:val="00D52E92"/>
    <w:rsid w:val="00D52F53"/>
    <w:rsid w:val="00D531AA"/>
    <w:rsid w:val="00D531C4"/>
    <w:rsid w:val="00D53A36"/>
    <w:rsid w:val="00D53C53"/>
    <w:rsid w:val="00D5432E"/>
    <w:rsid w:val="00D554FB"/>
    <w:rsid w:val="00D557C3"/>
    <w:rsid w:val="00D5592F"/>
    <w:rsid w:val="00D55DFF"/>
    <w:rsid w:val="00D5607B"/>
    <w:rsid w:val="00D561F4"/>
    <w:rsid w:val="00D564D7"/>
    <w:rsid w:val="00D565BD"/>
    <w:rsid w:val="00D56970"/>
    <w:rsid w:val="00D56A47"/>
    <w:rsid w:val="00D5791D"/>
    <w:rsid w:val="00D579E0"/>
    <w:rsid w:val="00D600DC"/>
    <w:rsid w:val="00D60833"/>
    <w:rsid w:val="00D60F13"/>
    <w:rsid w:val="00D60F9A"/>
    <w:rsid w:val="00D618B7"/>
    <w:rsid w:val="00D61A6D"/>
    <w:rsid w:val="00D61C50"/>
    <w:rsid w:val="00D61F81"/>
    <w:rsid w:val="00D61FE2"/>
    <w:rsid w:val="00D62670"/>
    <w:rsid w:val="00D62A99"/>
    <w:rsid w:val="00D62BCD"/>
    <w:rsid w:val="00D62D7A"/>
    <w:rsid w:val="00D638A5"/>
    <w:rsid w:val="00D63E9B"/>
    <w:rsid w:val="00D6402F"/>
    <w:rsid w:val="00D64C6E"/>
    <w:rsid w:val="00D64FB2"/>
    <w:rsid w:val="00D65668"/>
    <w:rsid w:val="00D65F6E"/>
    <w:rsid w:val="00D66564"/>
    <w:rsid w:val="00D6781F"/>
    <w:rsid w:val="00D71146"/>
    <w:rsid w:val="00D71C63"/>
    <w:rsid w:val="00D72F35"/>
    <w:rsid w:val="00D73845"/>
    <w:rsid w:val="00D73BE0"/>
    <w:rsid w:val="00D757AC"/>
    <w:rsid w:val="00D75876"/>
    <w:rsid w:val="00D75960"/>
    <w:rsid w:val="00D76141"/>
    <w:rsid w:val="00D7677D"/>
    <w:rsid w:val="00D76827"/>
    <w:rsid w:val="00D768F5"/>
    <w:rsid w:val="00D76F64"/>
    <w:rsid w:val="00D7749F"/>
    <w:rsid w:val="00D77680"/>
    <w:rsid w:val="00D77C71"/>
    <w:rsid w:val="00D802FF"/>
    <w:rsid w:val="00D808D6"/>
    <w:rsid w:val="00D811F0"/>
    <w:rsid w:val="00D8137F"/>
    <w:rsid w:val="00D81A6F"/>
    <w:rsid w:val="00D81C2F"/>
    <w:rsid w:val="00D81E55"/>
    <w:rsid w:val="00D82448"/>
    <w:rsid w:val="00D826F1"/>
    <w:rsid w:val="00D82BBE"/>
    <w:rsid w:val="00D8345E"/>
    <w:rsid w:val="00D83E5A"/>
    <w:rsid w:val="00D83EA3"/>
    <w:rsid w:val="00D85594"/>
    <w:rsid w:val="00D86933"/>
    <w:rsid w:val="00D87FFC"/>
    <w:rsid w:val="00D9098E"/>
    <w:rsid w:val="00D91185"/>
    <w:rsid w:val="00D911D4"/>
    <w:rsid w:val="00D9196A"/>
    <w:rsid w:val="00D91F50"/>
    <w:rsid w:val="00D91FE3"/>
    <w:rsid w:val="00D92ACC"/>
    <w:rsid w:val="00D92F0D"/>
    <w:rsid w:val="00D931B8"/>
    <w:rsid w:val="00D93AE5"/>
    <w:rsid w:val="00D93AE9"/>
    <w:rsid w:val="00D94588"/>
    <w:rsid w:val="00D94696"/>
    <w:rsid w:val="00D9479C"/>
    <w:rsid w:val="00D94AD2"/>
    <w:rsid w:val="00D96AE2"/>
    <w:rsid w:val="00D971A3"/>
    <w:rsid w:val="00D97CD0"/>
    <w:rsid w:val="00DA0698"/>
    <w:rsid w:val="00DA10BB"/>
    <w:rsid w:val="00DA14EB"/>
    <w:rsid w:val="00DA1A9A"/>
    <w:rsid w:val="00DA1CD0"/>
    <w:rsid w:val="00DA20ED"/>
    <w:rsid w:val="00DA26AD"/>
    <w:rsid w:val="00DA2915"/>
    <w:rsid w:val="00DA2CDE"/>
    <w:rsid w:val="00DA30F5"/>
    <w:rsid w:val="00DA3D76"/>
    <w:rsid w:val="00DA47B4"/>
    <w:rsid w:val="00DA4F44"/>
    <w:rsid w:val="00DA50B0"/>
    <w:rsid w:val="00DA6D6B"/>
    <w:rsid w:val="00DA6DB8"/>
    <w:rsid w:val="00DA752A"/>
    <w:rsid w:val="00DA7B8E"/>
    <w:rsid w:val="00DA7C2B"/>
    <w:rsid w:val="00DA7D31"/>
    <w:rsid w:val="00DA7E4B"/>
    <w:rsid w:val="00DA7FA5"/>
    <w:rsid w:val="00DB01EC"/>
    <w:rsid w:val="00DB02DA"/>
    <w:rsid w:val="00DB04ED"/>
    <w:rsid w:val="00DB08A9"/>
    <w:rsid w:val="00DB0DF5"/>
    <w:rsid w:val="00DB0E7C"/>
    <w:rsid w:val="00DB12CB"/>
    <w:rsid w:val="00DB1D46"/>
    <w:rsid w:val="00DB1F71"/>
    <w:rsid w:val="00DB214A"/>
    <w:rsid w:val="00DB281D"/>
    <w:rsid w:val="00DB312F"/>
    <w:rsid w:val="00DB334D"/>
    <w:rsid w:val="00DB3A72"/>
    <w:rsid w:val="00DB3AB2"/>
    <w:rsid w:val="00DB3AB6"/>
    <w:rsid w:val="00DB4412"/>
    <w:rsid w:val="00DB4A07"/>
    <w:rsid w:val="00DB4DE1"/>
    <w:rsid w:val="00DB5855"/>
    <w:rsid w:val="00DB5B5C"/>
    <w:rsid w:val="00DB5F1F"/>
    <w:rsid w:val="00DB62BF"/>
    <w:rsid w:val="00DB63D1"/>
    <w:rsid w:val="00DB6779"/>
    <w:rsid w:val="00DB69A9"/>
    <w:rsid w:val="00DB6B1A"/>
    <w:rsid w:val="00DB73DB"/>
    <w:rsid w:val="00DB7603"/>
    <w:rsid w:val="00DB7854"/>
    <w:rsid w:val="00DC06D2"/>
    <w:rsid w:val="00DC0A6E"/>
    <w:rsid w:val="00DC192A"/>
    <w:rsid w:val="00DC1BDF"/>
    <w:rsid w:val="00DC1CF6"/>
    <w:rsid w:val="00DC1DA3"/>
    <w:rsid w:val="00DC20FA"/>
    <w:rsid w:val="00DC2B3C"/>
    <w:rsid w:val="00DC348E"/>
    <w:rsid w:val="00DC3534"/>
    <w:rsid w:val="00DC3538"/>
    <w:rsid w:val="00DC4324"/>
    <w:rsid w:val="00DC43C6"/>
    <w:rsid w:val="00DC45EE"/>
    <w:rsid w:val="00DC4922"/>
    <w:rsid w:val="00DC4AAD"/>
    <w:rsid w:val="00DC5318"/>
    <w:rsid w:val="00DC64A8"/>
    <w:rsid w:val="00DD04E0"/>
    <w:rsid w:val="00DD184A"/>
    <w:rsid w:val="00DD221D"/>
    <w:rsid w:val="00DD22FA"/>
    <w:rsid w:val="00DD2371"/>
    <w:rsid w:val="00DD23D1"/>
    <w:rsid w:val="00DD2538"/>
    <w:rsid w:val="00DD280B"/>
    <w:rsid w:val="00DD29C7"/>
    <w:rsid w:val="00DD2A0E"/>
    <w:rsid w:val="00DD3C52"/>
    <w:rsid w:val="00DD3DBA"/>
    <w:rsid w:val="00DD4151"/>
    <w:rsid w:val="00DD491F"/>
    <w:rsid w:val="00DD4CC6"/>
    <w:rsid w:val="00DD4D06"/>
    <w:rsid w:val="00DD4F43"/>
    <w:rsid w:val="00DD522C"/>
    <w:rsid w:val="00DD538B"/>
    <w:rsid w:val="00DD5F69"/>
    <w:rsid w:val="00DD6901"/>
    <w:rsid w:val="00DD6D64"/>
    <w:rsid w:val="00DD7496"/>
    <w:rsid w:val="00DD76CB"/>
    <w:rsid w:val="00DD7A5D"/>
    <w:rsid w:val="00DE01B8"/>
    <w:rsid w:val="00DE1361"/>
    <w:rsid w:val="00DE17DB"/>
    <w:rsid w:val="00DE1FF3"/>
    <w:rsid w:val="00DE21DE"/>
    <w:rsid w:val="00DE2781"/>
    <w:rsid w:val="00DE2838"/>
    <w:rsid w:val="00DE2EDB"/>
    <w:rsid w:val="00DE341A"/>
    <w:rsid w:val="00DE34DE"/>
    <w:rsid w:val="00DE3844"/>
    <w:rsid w:val="00DE40C5"/>
    <w:rsid w:val="00DE43FB"/>
    <w:rsid w:val="00DE4CA4"/>
    <w:rsid w:val="00DE534B"/>
    <w:rsid w:val="00DE58CC"/>
    <w:rsid w:val="00DE5CA6"/>
    <w:rsid w:val="00DE5D7D"/>
    <w:rsid w:val="00DE6235"/>
    <w:rsid w:val="00DE6D90"/>
    <w:rsid w:val="00DE72FF"/>
    <w:rsid w:val="00DE7873"/>
    <w:rsid w:val="00DF0149"/>
    <w:rsid w:val="00DF01C7"/>
    <w:rsid w:val="00DF0477"/>
    <w:rsid w:val="00DF07C8"/>
    <w:rsid w:val="00DF0CC4"/>
    <w:rsid w:val="00DF0FF5"/>
    <w:rsid w:val="00DF1327"/>
    <w:rsid w:val="00DF1834"/>
    <w:rsid w:val="00DF1B78"/>
    <w:rsid w:val="00DF1E51"/>
    <w:rsid w:val="00DF2D07"/>
    <w:rsid w:val="00DF33CC"/>
    <w:rsid w:val="00DF41FF"/>
    <w:rsid w:val="00DF5712"/>
    <w:rsid w:val="00DF58C0"/>
    <w:rsid w:val="00DF66A4"/>
    <w:rsid w:val="00DF748B"/>
    <w:rsid w:val="00DF754A"/>
    <w:rsid w:val="00DF7963"/>
    <w:rsid w:val="00E0012C"/>
    <w:rsid w:val="00E004EC"/>
    <w:rsid w:val="00E00E53"/>
    <w:rsid w:val="00E010E0"/>
    <w:rsid w:val="00E01701"/>
    <w:rsid w:val="00E01A53"/>
    <w:rsid w:val="00E0203B"/>
    <w:rsid w:val="00E0256F"/>
    <w:rsid w:val="00E028FC"/>
    <w:rsid w:val="00E02DF5"/>
    <w:rsid w:val="00E02F13"/>
    <w:rsid w:val="00E03007"/>
    <w:rsid w:val="00E037C2"/>
    <w:rsid w:val="00E03E74"/>
    <w:rsid w:val="00E03E94"/>
    <w:rsid w:val="00E0488F"/>
    <w:rsid w:val="00E04B5D"/>
    <w:rsid w:val="00E05352"/>
    <w:rsid w:val="00E0565D"/>
    <w:rsid w:val="00E05BA2"/>
    <w:rsid w:val="00E0626F"/>
    <w:rsid w:val="00E0627A"/>
    <w:rsid w:val="00E07A69"/>
    <w:rsid w:val="00E07DAB"/>
    <w:rsid w:val="00E07E3D"/>
    <w:rsid w:val="00E10E6F"/>
    <w:rsid w:val="00E1253A"/>
    <w:rsid w:val="00E125EB"/>
    <w:rsid w:val="00E12B0B"/>
    <w:rsid w:val="00E13AD2"/>
    <w:rsid w:val="00E14E25"/>
    <w:rsid w:val="00E14FE1"/>
    <w:rsid w:val="00E16500"/>
    <w:rsid w:val="00E20256"/>
    <w:rsid w:val="00E20814"/>
    <w:rsid w:val="00E20E7A"/>
    <w:rsid w:val="00E2115B"/>
    <w:rsid w:val="00E21303"/>
    <w:rsid w:val="00E21E6F"/>
    <w:rsid w:val="00E23846"/>
    <w:rsid w:val="00E23B6A"/>
    <w:rsid w:val="00E23C85"/>
    <w:rsid w:val="00E23D05"/>
    <w:rsid w:val="00E23F6B"/>
    <w:rsid w:val="00E247B5"/>
    <w:rsid w:val="00E25894"/>
    <w:rsid w:val="00E26537"/>
    <w:rsid w:val="00E270F6"/>
    <w:rsid w:val="00E2774A"/>
    <w:rsid w:val="00E3033E"/>
    <w:rsid w:val="00E30F6D"/>
    <w:rsid w:val="00E31394"/>
    <w:rsid w:val="00E31535"/>
    <w:rsid w:val="00E31A0E"/>
    <w:rsid w:val="00E32B5B"/>
    <w:rsid w:val="00E32E00"/>
    <w:rsid w:val="00E33130"/>
    <w:rsid w:val="00E33BA7"/>
    <w:rsid w:val="00E3408F"/>
    <w:rsid w:val="00E34223"/>
    <w:rsid w:val="00E34B75"/>
    <w:rsid w:val="00E357A0"/>
    <w:rsid w:val="00E3588A"/>
    <w:rsid w:val="00E35DAF"/>
    <w:rsid w:val="00E3605C"/>
    <w:rsid w:val="00E36822"/>
    <w:rsid w:val="00E36AD2"/>
    <w:rsid w:val="00E40F63"/>
    <w:rsid w:val="00E41182"/>
    <w:rsid w:val="00E41EF7"/>
    <w:rsid w:val="00E431F9"/>
    <w:rsid w:val="00E436DA"/>
    <w:rsid w:val="00E43B49"/>
    <w:rsid w:val="00E43C72"/>
    <w:rsid w:val="00E441E7"/>
    <w:rsid w:val="00E44239"/>
    <w:rsid w:val="00E4473D"/>
    <w:rsid w:val="00E45654"/>
    <w:rsid w:val="00E45AE8"/>
    <w:rsid w:val="00E45BD6"/>
    <w:rsid w:val="00E4669D"/>
    <w:rsid w:val="00E466EB"/>
    <w:rsid w:val="00E46F81"/>
    <w:rsid w:val="00E475E5"/>
    <w:rsid w:val="00E5068F"/>
    <w:rsid w:val="00E508A3"/>
    <w:rsid w:val="00E513A3"/>
    <w:rsid w:val="00E521F2"/>
    <w:rsid w:val="00E52B37"/>
    <w:rsid w:val="00E52BED"/>
    <w:rsid w:val="00E538D7"/>
    <w:rsid w:val="00E53A31"/>
    <w:rsid w:val="00E53CCC"/>
    <w:rsid w:val="00E53F97"/>
    <w:rsid w:val="00E54AB3"/>
    <w:rsid w:val="00E54DDE"/>
    <w:rsid w:val="00E55759"/>
    <w:rsid w:val="00E560A0"/>
    <w:rsid w:val="00E5749E"/>
    <w:rsid w:val="00E5755F"/>
    <w:rsid w:val="00E57A0A"/>
    <w:rsid w:val="00E60349"/>
    <w:rsid w:val="00E60430"/>
    <w:rsid w:val="00E606C6"/>
    <w:rsid w:val="00E60BD2"/>
    <w:rsid w:val="00E6117F"/>
    <w:rsid w:val="00E617A0"/>
    <w:rsid w:val="00E61891"/>
    <w:rsid w:val="00E61929"/>
    <w:rsid w:val="00E62C8E"/>
    <w:rsid w:val="00E62D1C"/>
    <w:rsid w:val="00E635E1"/>
    <w:rsid w:val="00E6437B"/>
    <w:rsid w:val="00E64850"/>
    <w:rsid w:val="00E64ADA"/>
    <w:rsid w:val="00E64BB5"/>
    <w:rsid w:val="00E65465"/>
    <w:rsid w:val="00E678E7"/>
    <w:rsid w:val="00E711F7"/>
    <w:rsid w:val="00E7144E"/>
    <w:rsid w:val="00E7196E"/>
    <w:rsid w:val="00E72161"/>
    <w:rsid w:val="00E722C8"/>
    <w:rsid w:val="00E72C8B"/>
    <w:rsid w:val="00E74932"/>
    <w:rsid w:val="00E74C29"/>
    <w:rsid w:val="00E74DDD"/>
    <w:rsid w:val="00E74F80"/>
    <w:rsid w:val="00E7530B"/>
    <w:rsid w:val="00E75656"/>
    <w:rsid w:val="00E75C58"/>
    <w:rsid w:val="00E76265"/>
    <w:rsid w:val="00E769C2"/>
    <w:rsid w:val="00E76DDC"/>
    <w:rsid w:val="00E76E27"/>
    <w:rsid w:val="00E76F37"/>
    <w:rsid w:val="00E81029"/>
    <w:rsid w:val="00E82361"/>
    <w:rsid w:val="00E8245E"/>
    <w:rsid w:val="00E83C95"/>
    <w:rsid w:val="00E8420F"/>
    <w:rsid w:val="00E84BB4"/>
    <w:rsid w:val="00E84E5E"/>
    <w:rsid w:val="00E85DF6"/>
    <w:rsid w:val="00E8607B"/>
    <w:rsid w:val="00E868DF"/>
    <w:rsid w:val="00E86D8B"/>
    <w:rsid w:val="00E86FF7"/>
    <w:rsid w:val="00E873EC"/>
    <w:rsid w:val="00E874FA"/>
    <w:rsid w:val="00E87A59"/>
    <w:rsid w:val="00E87A8D"/>
    <w:rsid w:val="00E90341"/>
    <w:rsid w:val="00E906D7"/>
    <w:rsid w:val="00E90D45"/>
    <w:rsid w:val="00E90D68"/>
    <w:rsid w:val="00E90DF7"/>
    <w:rsid w:val="00E90E66"/>
    <w:rsid w:val="00E916B6"/>
    <w:rsid w:val="00E91AD9"/>
    <w:rsid w:val="00E91C2F"/>
    <w:rsid w:val="00E91C8A"/>
    <w:rsid w:val="00E91DC6"/>
    <w:rsid w:val="00E92428"/>
    <w:rsid w:val="00E927D7"/>
    <w:rsid w:val="00E933CC"/>
    <w:rsid w:val="00E9340D"/>
    <w:rsid w:val="00E93A69"/>
    <w:rsid w:val="00E93C0D"/>
    <w:rsid w:val="00E940FF"/>
    <w:rsid w:val="00E946D8"/>
    <w:rsid w:val="00E94B45"/>
    <w:rsid w:val="00E94D3E"/>
    <w:rsid w:val="00E94E51"/>
    <w:rsid w:val="00E94EE7"/>
    <w:rsid w:val="00E95793"/>
    <w:rsid w:val="00E9608B"/>
    <w:rsid w:val="00E96623"/>
    <w:rsid w:val="00E96835"/>
    <w:rsid w:val="00E96E39"/>
    <w:rsid w:val="00E96FA6"/>
    <w:rsid w:val="00E973F4"/>
    <w:rsid w:val="00E9748E"/>
    <w:rsid w:val="00E979BB"/>
    <w:rsid w:val="00EA0738"/>
    <w:rsid w:val="00EA075A"/>
    <w:rsid w:val="00EA0950"/>
    <w:rsid w:val="00EA102B"/>
    <w:rsid w:val="00EA2949"/>
    <w:rsid w:val="00EA2B4A"/>
    <w:rsid w:val="00EA2E58"/>
    <w:rsid w:val="00EA34EA"/>
    <w:rsid w:val="00EA41AE"/>
    <w:rsid w:val="00EA4302"/>
    <w:rsid w:val="00EA5F1A"/>
    <w:rsid w:val="00EA606D"/>
    <w:rsid w:val="00EA64F4"/>
    <w:rsid w:val="00EA7D69"/>
    <w:rsid w:val="00EB0023"/>
    <w:rsid w:val="00EB013F"/>
    <w:rsid w:val="00EB031C"/>
    <w:rsid w:val="00EB1EAD"/>
    <w:rsid w:val="00EB2437"/>
    <w:rsid w:val="00EB2547"/>
    <w:rsid w:val="00EB30AF"/>
    <w:rsid w:val="00EB3367"/>
    <w:rsid w:val="00EB33B6"/>
    <w:rsid w:val="00EB50A2"/>
    <w:rsid w:val="00EB5524"/>
    <w:rsid w:val="00EB5EAB"/>
    <w:rsid w:val="00EB5F37"/>
    <w:rsid w:val="00EB636F"/>
    <w:rsid w:val="00EB6846"/>
    <w:rsid w:val="00EB7D94"/>
    <w:rsid w:val="00EB7FDB"/>
    <w:rsid w:val="00EC03D1"/>
    <w:rsid w:val="00EC11D6"/>
    <w:rsid w:val="00EC1FF6"/>
    <w:rsid w:val="00EC30C1"/>
    <w:rsid w:val="00EC38EF"/>
    <w:rsid w:val="00EC4032"/>
    <w:rsid w:val="00EC4822"/>
    <w:rsid w:val="00EC48DF"/>
    <w:rsid w:val="00EC5321"/>
    <w:rsid w:val="00EC6019"/>
    <w:rsid w:val="00EC622C"/>
    <w:rsid w:val="00EC6508"/>
    <w:rsid w:val="00EC6550"/>
    <w:rsid w:val="00EC6802"/>
    <w:rsid w:val="00EC6C4D"/>
    <w:rsid w:val="00EC7A01"/>
    <w:rsid w:val="00EC7D69"/>
    <w:rsid w:val="00EC7E58"/>
    <w:rsid w:val="00ED01A5"/>
    <w:rsid w:val="00ED0435"/>
    <w:rsid w:val="00ED1073"/>
    <w:rsid w:val="00ED1136"/>
    <w:rsid w:val="00ED13D4"/>
    <w:rsid w:val="00ED1D70"/>
    <w:rsid w:val="00ED2380"/>
    <w:rsid w:val="00ED2C2A"/>
    <w:rsid w:val="00ED47ED"/>
    <w:rsid w:val="00ED4F74"/>
    <w:rsid w:val="00ED5BDE"/>
    <w:rsid w:val="00ED5E91"/>
    <w:rsid w:val="00ED5F12"/>
    <w:rsid w:val="00ED6ADB"/>
    <w:rsid w:val="00ED6CD4"/>
    <w:rsid w:val="00ED7904"/>
    <w:rsid w:val="00ED7D11"/>
    <w:rsid w:val="00EE00C4"/>
    <w:rsid w:val="00EE028B"/>
    <w:rsid w:val="00EE0D2C"/>
    <w:rsid w:val="00EE104C"/>
    <w:rsid w:val="00EE1CAA"/>
    <w:rsid w:val="00EE247A"/>
    <w:rsid w:val="00EE24CB"/>
    <w:rsid w:val="00EE2929"/>
    <w:rsid w:val="00EE2A1E"/>
    <w:rsid w:val="00EE3317"/>
    <w:rsid w:val="00EE3496"/>
    <w:rsid w:val="00EE3EF7"/>
    <w:rsid w:val="00EE4620"/>
    <w:rsid w:val="00EE4A33"/>
    <w:rsid w:val="00EE4D9D"/>
    <w:rsid w:val="00EE58BE"/>
    <w:rsid w:val="00EE61D2"/>
    <w:rsid w:val="00EE655C"/>
    <w:rsid w:val="00EE69DE"/>
    <w:rsid w:val="00EE725E"/>
    <w:rsid w:val="00EE7F03"/>
    <w:rsid w:val="00EE7F86"/>
    <w:rsid w:val="00EF0C1E"/>
    <w:rsid w:val="00EF164C"/>
    <w:rsid w:val="00EF1929"/>
    <w:rsid w:val="00EF1A83"/>
    <w:rsid w:val="00EF2796"/>
    <w:rsid w:val="00EF3072"/>
    <w:rsid w:val="00EF3145"/>
    <w:rsid w:val="00EF3C74"/>
    <w:rsid w:val="00EF4977"/>
    <w:rsid w:val="00EF4E65"/>
    <w:rsid w:val="00EF62F1"/>
    <w:rsid w:val="00EF68AD"/>
    <w:rsid w:val="00EF6B7D"/>
    <w:rsid w:val="00EF7086"/>
    <w:rsid w:val="00EF7A3C"/>
    <w:rsid w:val="00EF7D0D"/>
    <w:rsid w:val="00EF7E9D"/>
    <w:rsid w:val="00F00B91"/>
    <w:rsid w:val="00F01742"/>
    <w:rsid w:val="00F01D71"/>
    <w:rsid w:val="00F01E13"/>
    <w:rsid w:val="00F01EA4"/>
    <w:rsid w:val="00F028FE"/>
    <w:rsid w:val="00F02BDC"/>
    <w:rsid w:val="00F033B4"/>
    <w:rsid w:val="00F0455B"/>
    <w:rsid w:val="00F0557E"/>
    <w:rsid w:val="00F064DC"/>
    <w:rsid w:val="00F07BA6"/>
    <w:rsid w:val="00F1086F"/>
    <w:rsid w:val="00F109CD"/>
    <w:rsid w:val="00F114CC"/>
    <w:rsid w:val="00F12EDF"/>
    <w:rsid w:val="00F130EA"/>
    <w:rsid w:val="00F13436"/>
    <w:rsid w:val="00F13CEC"/>
    <w:rsid w:val="00F14E6C"/>
    <w:rsid w:val="00F154E9"/>
    <w:rsid w:val="00F17F9A"/>
    <w:rsid w:val="00F2284E"/>
    <w:rsid w:val="00F22925"/>
    <w:rsid w:val="00F23D12"/>
    <w:rsid w:val="00F23F20"/>
    <w:rsid w:val="00F24154"/>
    <w:rsid w:val="00F24D30"/>
    <w:rsid w:val="00F24D3A"/>
    <w:rsid w:val="00F24FA4"/>
    <w:rsid w:val="00F2545E"/>
    <w:rsid w:val="00F255A4"/>
    <w:rsid w:val="00F25A48"/>
    <w:rsid w:val="00F25DAF"/>
    <w:rsid w:val="00F26EB9"/>
    <w:rsid w:val="00F300FB"/>
    <w:rsid w:val="00F3010A"/>
    <w:rsid w:val="00F30568"/>
    <w:rsid w:val="00F312EF"/>
    <w:rsid w:val="00F3136B"/>
    <w:rsid w:val="00F31438"/>
    <w:rsid w:val="00F31F9C"/>
    <w:rsid w:val="00F3246D"/>
    <w:rsid w:val="00F335EB"/>
    <w:rsid w:val="00F34333"/>
    <w:rsid w:val="00F34533"/>
    <w:rsid w:val="00F34995"/>
    <w:rsid w:val="00F34F5F"/>
    <w:rsid w:val="00F34FF9"/>
    <w:rsid w:val="00F362C5"/>
    <w:rsid w:val="00F365FC"/>
    <w:rsid w:val="00F372FA"/>
    <w:rsid w:val="00F37AB6"/>
    <w:rsid w:val="00F37E86"/>
    <w:rsid w:val="00F409A3"/>
    <w:rsid w:val="00F40E3F"/>
    <w:rsid w:val="00F40FF2"/>
    <w:rsid w:val="00F4183E"/>
    <w:rsid w:val="00F41902"/>
    <w:rsid w:val="00F41F30"/>
    <w:rsid w:val="00F43421"/>
    <w:rsid w:val="00F43AA0"/>
    <w:rsid w:val="00F441FC"/>
    <w:rsid w:val="00F445C2"/>
    <w:rsid w:val="00F4460E"/>
    <w:rsid w:val="00F45208"/>
    <w:rsid w:val="00F45A6B"/>
    <w:rsid w:val="00F45B77"/>
    <w:rsid w:val="00F45C46"/>
    <w:rsid w:val="00F45DAA"/>
    <w:rsid w:val="00F478A2"/>
    <w:rsid w:val="00F4791B"/>
    <w:rsid w:val="00F479BE"/>
    <w:rsid w:val="00F47B5A"/>
    <w:rsid w:val="00F47BA5"/>
    <w:rsid w:val="00F50761"/>
    <w:rsid w:val="00F50A84"/>
    <w:rsid w:val="00F51294"/>
    <w:rsid w:val="00F51512"/>
    <w:rsid w:val="00F517FB"/>
    <w:rsid w:val="00F51A56"/>
    <w:rsid w:val="00F52818"/>
    <w:rsid w:val="00F5314E"/>
    <w:rsid w:val="00F53D9A"/>
    <w:rsid w:val="00F5417E"/>
    <w:rsid w:val="00F54217"/>
    <w:rsid w:val="00F5577F"/>
    <w:rsid w:val="00F557C5"/>
    <w:rsid w:val="00F559F8"/>
    <w:rsid w:val="00F55A03"/>
    <w:rsid w:val="00F55E6E"/>
    <w:rsid w:val="00F55F11"/>
    <w:rsid w:val="00F567FF"/>
    <w:rsid w:val="00F56A38"/>
    <w:rsid w:val="00F57018"/>
    <w:rsid w:val="00F575C9"/>
    <w:rsid w:val="00F57E0A"/>
    <w:rsid w:val="00F6056B"/>
    <w:rsid w:val="00F615C0"/>
    <w:rsid w:val="00F61FD8"/>
    <w:rsid w:val="00F62899"/>
    <w:rsid w:val="00F628A6"/>
    <w:rsid w:val="00F62913"/>
    <w:rsid w:val="00F63230"/>
    <w:rsid w:val="00F63371"/>
    <w:rsid w:val="00F64BA0"/>
    <w:rsid w:val="00F64D0B"/>
    <w:rsid w:val="00F65A3B"/>
    <w:rsid w:val="00F65AA7"/>
    <w:rsid w:val="00F664A2"/>
    <w:rsid w:val="00F66E8E"/>
    <w:rsid w:val="00F67940"/>
    <w:rsid w:val="00F67F0C"/>
    <w:rsid w:val="00F702BA"/>
    <w:rsid w:val="00F70F89"/>
    <w:rsid w:val="00F7201B"/>
    <w:rsid w:val="00F7218F"/>
    <w:rsid w:val="00F7245A"/>
    <w:rsid w:val="00F731BC"/>
    <w:rsid w:val="00F73AED"/>
    <w:rsid w:val="00F74619"/>
    <w:rsid w:val="00F746C4"/>
    <w:rsid w:val="00F74C45"/>
    <w:rsid w:val="00F74FAE"/>
    <w:rsid w:val="00F7509B"/>
    <w:rsid w:val="00F75573"/>
    <w:rsid w:val="00F75669"/>
    <w:rsid w:val="00F7566A"/>
    <w:rsid w:val="00F75D2E"/>
    <w:rsid w:val="00F769C5"/>
    <w:rsid w:val="00F76D63"/>
    <w:rsid w:val="00F76F80"/>
    <w:rsid w:val="00F770BA"/>
    <w:rsid w:val="00F77295"/>
    <w:rsid w:val="00F77420"/>
    <w:rsid w:val="00F778A4"/>
    <w:rsid w:val="00F77B86"/>
    <w:rsid w:val="00F80063"/>
    <w:rsid w:val="00F81F68"/>
    <w:rsid w:val="00F82606"/>
    <w:rsid w:val="00F82C5F"/>
    <w:rsid w:val="00F830EB"/>
    <w:rsid w:val="00F8350D"/>
    <w:rsid w:val="00F83819"/>
    <w:rsid w:val="00F83882"/>
    <w:rsid w:val="00F83BAF"/>
    <w:rsid w:val="00F84359"/>
    <w:rsid w:val="00F84D8B"/>
    <w:rsid w:val="00F85072"/>
    <w:rsid w:val="00F853D2"/>
    <w:rsid w:val="00F859F1"/>
    <w:rsid w:val="00F86281"/>
    <w:rsid w:val="00F86AD6"/>
    <w:rsid w:val="00F87573"/>
    <w:rsid w:val="00F87B05"/>
    <w:rsid w:val="00F87B69"/>
    <w:rsid w:val="00F90031"/>
    <w:rsid w:val="00F90994"/>
    <w:rsid w:val="00F913AC"/>
    <w:rsid w:val="00F91993"/>
    <w:rsid w:val="00F91D3E"/>
    <w:rsid w:val="00F91DBE"/>
    <w:rsid w:val="00F927A4"/>
    <w:rsid w:val="00F92D8F"/>
    <w:rsid w:val="00F931CC"/>
    <w:rsid w:val="00F9348E"/>
    <w:rsid w:val="00F93D13"/>
    <w:rsid w:val="00F94486"/>
    <w:rsid w:val="00F94CA4"/>
    <w:rsid w:val="00F95DCD"/>
    <w:rsid w:val="00F95F53"/>
    <w:rsid w:val="00F9670C"/>
    <w:rsid w:val="00F96881"/>
    <w:rsid w:val="00F970F8"/>
    <w:rsid w:val="00F974A9"/>
    <w:rsid w:val="00F97758"/>
    <w:rsid w:val="00F97E9A"/>
    <w:rsid w:val="00F97FF9"/>
    <w:rsid w:val="00FA05EE"/>
    <w:rsid w:val="00FA1581"/>
    <w:rsid w:val="00FA207C"/>
    <w:rsid w:val="00FA3188"/>
    <w:rsid w:val="00FA3695"/>
    <w:rsid w:val="00FA3A05"/>
    <w:rsid w:val="00FA3D2F"/>
    <w:rsid w:val="00FA460D"/>
    <w:rsid w:val="00FA4B28"/>
    <w:rsid w:val="00FA53FB"/>
    <w:rsid w:val="00FA5E8E"/>
    <w:rsid w:val="00FA646A"/>
    <w:rsid w:val="00FA7BE2"/>
    <w:rsid w:val="00FB1972"/>
    <w:rsid w:val="00FB2059"/>
    <w:rsid w:val="00FB30C7"/>
    <w:rsid w:val="00FB7440"/>
    <w:rsid w:val="00FB7999"/>
    <w:rsid w:val="00FC02EF"/>
    <w:rsid w:val="00FC0A8B"/>
    <w:rsid w:val="00FC12B1"/>
    <w:rsid w:val="00FC1795"/>
    <w:rsid w:val="00FC193C"/>
    <w:rsid w:val="00FC1AB6"/>
    <w:rsid w:val="00FC2F50"/>
    <w:rsid w:val="00FC3870"/>
    <w:rsid w:val="00FC387E"/>
    <w:rsid w:val="00FC391C"/>
    <w:rsid w:val="00FC4642"/>
    <w:rsid w:val="00FC469C"/>
    <w:rsid w:val="00FC4E2D"/>
    <w:rsid w:val="00FC5ADC"/>
    <w:rsid w:val="00FC5C17"/>
    <w:rsid w:val="00FC5DDF"/>
    <w:rsid w:val="00FC5E2A"/>
    <w:rsid w:val="00FC710A"/>
    <w:rsid w:val="00FC761D"/>
    <w:rsid w:val="00FC7A17"/>
    <w:rsid w:val="00FC7D47"/>
    <w:rsid w:val="00FD1883"/>
    <w:rsid w:val="00FD1F4D"/>
    <w:rsid w:val="00FD2674"/>
    <w:rsid w:val="00FD31ED"/>
    <w:rsid w:val="00FD3DAF"/>
    <w:rsid w:val="00FD5CA1"/>
    <w:rsid w:val="00FD67FB"/>
    <w:rsid w:val="00FD68A3"/>
    <w:rsid w:val="00FD7498"/>
    <w:rsid w:val="00FD77C4"/>
    <w:rsid w:val="00FD78E5"/>
    <w:rsid w:val="00FE04E3"/>
    <w:rsid w:val="00FE115B"/>
    <w:rsid w:val="00FE2392"/>
    <w:rsid w:val="00FE2C7D"/>
    <w:rsid w:val="00FE33BD"/>
    <w:rsid w:val="00FE3784"/>
    <w:rsid w:val="00FE3CF9"/>
    <w:rsid w:val="00FE3D9E"/>
    <w:rsid w:val="00FE3E51"/>
    <w:rsid w:val="00FE3F92"/>
    <w:rsid w:val="00FE45C0"/>
    <w:rsid w:val="00FE4BC0"/>
    <w:rsid w:val="00FE61DC"/>
    <w:rsid w:val="00FE6340"/>
    <w:rsid w:val="00FE676B"/>
    <w:rsid w:val="00FE6C16"/>
    <w:rsid w:val="00FE7A8B"/>
    <w:rsid w:val="00FE7EC3"/>
    <w:rsid w:val="00FF00CF"/>
    <w:rsid w:val="00FF0C0B"/>
    <w:rsid w:val="00FF0E73"/>
    <w:rsid w:val="00FF108A"/>
    <w:rsid w:val="00FF1099"/>
    <w:rsid w:val="00FF1D3B"/>
    <w:rsid w:val="00FF1F3F"/>
    <w:rsid w:val="00FF43A5"/>
    <w:rsid w:val="00FF4842"/>
    <w:rsid w:val="00FF5084"/>
    <w:rsid w:val="00FF5AA3"/>
    <w:rsid w:val="00FF62B6"/>
    <w:rsid w:val="00FF6768"/>
    <w:rsid w:val="00FF7C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9615AC"/>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615AC"/>
    <w:rPr>
      <w:rFonts w:ascii="Arial" w:eastAsia="Times New Roman" w:hAnsi="Arial" w:cs="Arial"/>
      <w:b/>
      <w:bCs/>
      <w:kern w:val="1"/>
      <w:sz w:val="32"/>
      <w:szCs w:val="32"/>
      <w:lang w:val="es-ES" w:eastAsia="ar-SA"/>
    </w:rPr>
  </w:style>
  <w:style w:type="character" w:customStyle="1" w:styleId="Ttulo2Car">
    <w:name w:val="Título 2 Car"/>
    <w:link w:val="Ttulo2"/>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rsid w:val="009615AC"/>
    <w:rPr>
      <w:rFonts w:ascii="Calibri" w:eastAsia="Times New Roman" w:hAnsi="Calibri" w:cs="Times New Roman"/>
      <w:kern w:val="1"/>
      <w:sz w:val="24"/>
      <w:szCs w:val="24"/>
      <w:lang w:val="es-ES" w:eastAsia="ar-SA"/>
    </w:rPr>
  </w:style>
  <w:style w:type="character" w:customStyle="1" w:styleId="Ttulo8Car">
    <w:name w:val="Título 8 Car"/>
    <w:link w:val="Ttulo8"/>
    <w:rsid w:val="009615AC"/>
    <w:rPr>
      <w:rFonts w:ascii="Calibri" w:eastAsia="Times New Roman" w:hAnsi="Calibri" w:cs="Tahoma"/>
      <w:i/>
      <w:iCs/>
      <w:kern w:val="1"/>
      <w:sz w:val="24"/>
      <w:szCs w:val="24"/>
      <w:lang w:val="es-ES" w:eastAsia="ar-SA"/>
    </w:rPr>
  </w:style>
  <w:style w:type="character" w:customStyle="1" w:styleId="Ttulo9Car">
    <w:name w:val="Título 9 Car"/>
    <w:link w:val="Ttulo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rsid w:val="009615AC"/>
    <w:rPr>
      <w:lang w:val="es-ES"/>
    </w:rPr>
  </w:style>
  <w:style w:type="character" w:customStyle="1" w:styleId="AsuntodelcomentarioCar">
    <w:name w:val="Asunto del comentario Car"/>
    <w:rsid w:val="009615AC"/>
    <w:rPr>
      <w:b/>
      <w:bCs/>
      <w:lang w:val="es-ES"/>
    </w:rPr>
  </w:style>
  <w:style w:type="character" w:styleId="Textoennegrita">
    <w:name w:val="Strong"/>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rsid w:val="009615AC"/>
    <w:rPr>
      <w:rFonts w:ascii="Arial" w:eastAsia="Calibri" w:hAnsi="Arial" w:cs="Calibri"/>
      <w:szCs w:val="22"/>
      <w:lang w:val="es-ES"/>
    </w:rPr>
  </w:style>
  <w:style w:type="character" w:customStyle="1" w:styleId="SubttuloCar">
    <w:name w:val="Subtítulo Car"/>
    <w:rsid w:val="009615AC"/>
    <w:rPr>
      <w:rFonts w:ascii="Cambria" w:eastAsia="Times New Roman" w:hAnsi="Cambria" w:cs="Times New Roman"/>
      <w:sz w:val="24"/>
      <w:szCs w:val="24"/>
      <w:lang w:val="es-ES"/>
    </w:rPr>
  </w:style>
  <w:style w:type="character" w:customStyle="1" w:styleId="TextoindependienteCar">
    <w:name w:val="Texto independiente Car"/>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rsid w:val="009615AC"/>
    <w:rPr>
      <w:rFonts w:cs="Lohit Hindi"/>
    </w:rPr>
  </w:style>
  <w:style w:type="paragraph" w:customStyle="1" w:styleId="Etiqueta">
    <w:name w:val="Etiqueta"/>
    <w:basedOn w:val="Normal"/>
    <w:rsid w:val="009615AC"/>
    <w:pPr>
      <w:suppressLineNumbers/>
      <w:spacing w:before="120" w:after="120"/>
    </w:pPr>
    <w:rPr>
      <w:rFonts w:cs="Mangal"/>
      <w:i/>
      <w:iCs/>
    </w:rPr>
  </w:style>
  <w:style w:type="paragraph" w:customStyle="1" w:styleId="ndice">
    <w:name w:val="Índice"/>
    <w:basedOn w:val="Normal"/>
    <w:rsid w:val="009615AC"/>
    <w:pPr>
      <w:suppressLineNumbers/>
    </w:pPr>
    <w:rPr>
      <w:rFonts w:cs="Lohit Hindi"/>
    </w:rPr>
  </w:style>
  <w:style w:type="paragraph" w:customStyle="1" w:styleId="Encabezado11">
    <w:name w:val="Encabezado11"/>
    <w:basedOn w:val="Normal"/>
    <w:rsid w:val="009615AC"/>
    <w:pPr>
      <w:keepNext/>
      <w:spacing w:before="240" w:after="120"/>
    </w:pPr>
    <w:rPr>
      <w:rFonts w:cs="Mangal"/>
      <w:sz w:val="28"/>
      <w:szCs w:val="28"/>
    </w:rPr>
  </w:style>
  <w:style w:type="paragraph" w:customStyle="1" w:styleId="Encabezado2">
    <w:name w:val="Encabezado2"/>
    <w:basedOn w:val="Normal"/>
    <w:rsid w:val="009615AC"/>
    <w:pPr>
      <w:keepNext/>
      <w:spacing w:before="240" w:after="120"/>
    </w:pPr>
    <w:rPr>
      <w:rFonts w:cs="Mangal"/>
      <w:sz w:val="28"/>
      <w:szCs w:val="28"/>
    </w:rPr>
  </w:style>
  <w:style w:type="paragraph" w:customStyle="1" w:styleId="Encabezado10">
    <w:name w:val="Encabezado10"/>
    <w:basedOn w:val="Normal"/>
    <w:rsid w:val="009615AC"/>
    <w:pPr>
      <w:keepNext/>
      <w:spacing w:before="240" w:after="120"/>
    </w:pPr>
    <w:rPr>
      <w:rFonts w:cs="Mangal"/>
      <w:sz w:val="28"/>
      <w:szCs w:val="28"/>
    </w:rPr>
  </w:style>
  <w:style w:type="paragraph" w:customStyle="1" w:styleId="Encabezado9">
    <w:name w:val="Encabezado9"/>
    <w:basedOn w:val="Normal"/>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9615AC"/>
    <w:pPr>
      <w:suppressLineNumbers/>
      <w:spacing w:before="120" w:after="120"/>
    </w:pPr>
    <w:rPr>
      <w:rFonts w:cs="Lohit Hindi"/>
      <w:i/>
      <w:iCs/>
    </w:rPr>
  </w:style>
  <w:style w:type="paragraph" w:customStyle="1" w:styleId="Encabezado8">
    <w:name w:val="Encabezado8"/>
    <w:basedOn w:val="Normal"/>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9615AC"/>
    <w:pPr>
      <w:suppressLineNumbers/>
      <w:spacing w:before="120" w:after="120"/>
    </w:pPr>
    <w:rPr>
      <w:rFonts w:cs="Lohit Hindi"/>
      <w:i/>
      <w:iCs/>
    </w:rPr>
  </w:style>
  <w:style w:type="paragraph" w:customStyle="1" w:styleId="Encabezado7">
    <w:name w:val="Encabezado7"/>
    <w:basedOn w:val="Normal"/>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9615AC"/>
    <w:pPr>
      <w:suppressLineNumbers/>
      <w:spacing w:before="120" w:after="120"/>
    </w:pPr>
    <w:rPr>
      <w:rFonts w:cs="Mangal"/>
      <w:i/>
      <w:iCs/>
    </w:rPr>
  </w:style>
  <w:style w:type="paragraph" w:customStyle="1" w:styleId="Encabezado6">
    <w:name w:val="Encabezado6"/>
    <w:basedOn w:val="Normal"/>
    <w:rsid w:val="009615AC"/>
    <w:pPr>
      <w:keepNext/>
      <w:spacing w:before="240" w:after="120"/>
    </w:pPr>
    <w:rPr>
      <w:rFonts w:cs="Mangal"/>
      <w:sz w:val="28"/>
      <w:szCs w:val="28"/>
    </w:rPr>
  </w:style>
  <w:style w:type="paragraph" w:customStyle="1" w:styleId="Encabezado5">
    <w:name w:val="Encabezado5"/>
    <w:basedOn w:val="Normal"/>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9615AC"/>
    <w:pPr>
      <w:suppressLineNumbers/>
      <w:spacing w:before="120" w:after="120"/>
    </w:pPr>
    <w:rPr>
      <w:rFonts w:cs="Lohit Hindi"/>
      <w:i/>
      <w:iCs/>
    </w:rPr>
  </w:style>
  <w:style w:type="paragraph" w:customStyle="1" w:styleId="Encabezado4">
    <w:name w:val="Encabezado4"/>
    <w:basedOn w:val="Normal"/>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9615AC"/>
    <w:pPr>
      <w:suppressLineNumbers/>
      <w:spacing w:before="120" w:after="120"/>
    </w:pPr>
    <w:rPr>
      <w:rFonts w:cs="Mangal"/>
      <w:i/>
      <w:iCs/>
    </w:rPr>
  </w:style>
  <w:style w:type="paragraph" w:customStyle="1" w:styleId="Encabezado3">
    <w:name w:val="Encabezado3"/>
    <w:basedOn w:val="Normal"/>
    <w:rsid w:val="009615AC"/>
    <w:pPr>
      <w:keepNext/>
      <w:spacing w:before="240" w:after="120"/>
    </w:pPr>
    <w:rPr>
      <w:rFonts w:cs="Mangal"/>
      <w:sz w:val="28"/>
      <w:szCs w:val="28"/>
    </w:rPr>
  </w:style>
  <w:style w:type="paragraph" w:customStyle="1" w:styleId="Encabezado1">
    <w:name w:val="Encabezado1"/>
    <w:basedOn w:val="Normal"/>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9615AC"/>
    <w:pPr>
      <w:suppressLineNumbers/>
      <w:spacing w:before="120" w:after="120"/>
    </w:pPr>
    <w:rPr>
      <w:rFonts w:cs="Lohit Hindi"/>
      <w:i/>
      <w:iCs/>
    </w:rPr>
  </w:style>
  <w:style w:type="paragraph" w:customStyle="1" w:styleId="Prrafodelista1">
    <w:name w:val="Párrafo de lista1"/>
    <w:basedOn w:val="Normal"/>
    <w:rsid w:val="009615AC"/>
    <w:pPr>
      <w:spacing w:after="0"/>
      <w:ind w:left="720"/>
    </w:pPr>
  </w:style>
  <w:style w:type="paragraph" w:customStyle="1" w:styleId="Contenidodelatabla">
    <w:name w:val="Contenido de la tabla"/>
    <w:basedOn w:val="Normal"/>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9615AC"/>
    <w:pPr>
      <w:spacing w:before="120" w:after="120"/>
      <w:jc w:val="left"/>
    </w:pPr>
    <w:rPr>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9615AC"/>
    <w:rPr>
      <w:szCs w:val="20"/>
    </w:rPr>
  </w:style>
  <w:style w:type="paragraph" w:customStyle="1" w:styleId="Asuntodelcomentario1">
    <w:name w:val="Asunto del comentario1"/>
    <w:basedOn w:val="Textocomentario1"/>
    <w:rsid w:val="009615AC"/>
    <w:rPr>
      <w:b/>
      <w:bCs/>
    </w:rPr>
  </w:style>
  <w:style w:type="paragraph" w:customStyle="1" w:styleId="Sinespaciado1">
    <w:name w:val="Sin espaciado1"/>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rsid w:val="009615AC"/>
    <w:pPr>
      <w:spacing w:after="0" w:line="100" w:lineRule="atLeast"/>
      <w:ind w:left="709" w:hanging="709"/>
    </w:pPr>
    <w:rPr>
      <w:rFonts w:cs="Arial"/>
      <w:szCs w:val="20"/>
      <w:lang w:val="es-EC"/>
    </w:rPr>
  </w:style>
  <w:style w:type="paragraph" w:customStyle="1" w:styleId="Normal1">
    <w:name w:val="Normal1"/>
    <w:rsid w:val="009615AC"/>
    <w:pPr>
      <w:suppressAutoHyphens/>
    </w:pPr>
    <w:rPr>
      <w:rFonts w:cs="Calibri"/>
      <w:color w:val="000000"/>
      <w:kern w:val="1"/>
      <w:sz w:val="24"/>
      <w:szCs w:val="24"/>
      <w:lang w:val="es-ES" w:eastAsia="ar-SA"/>
    </w:rPr>
  </w:style>
  <w:style w:type="paragraph" w:customStyle="1" w:styleId="ndicel10">
    <w:name w:val="Índicel 10"/>
    <w:basedOn w:val="ndice"/>
    <w:rsid w:val="009615AC"/>
    <w:pPr>
      <w:tabs>
        <w:tab w:val="right" w:leader="dot" w:pos="7091"/>
      </w:tabs>
      <w:spacing w:after="0"/>
      <w:ind w:left="2547"/>
    </w:pPr>
  </w:style>
  <w:style w:type="paragraph" w:customStyle="1" w:styleId="Encabezadodelatabla">
    <w:name w:val="Encabezado de la tabla"/>
    <w:basedOn w:val="Contenidodelatabla"/>
    <w:rsid w:val="009615AC"/>
    <w:pPr>
      <w:jc w:val="center"/>
    </w:pPr>
    <w:rPr>
      <w:b/>
      <w:bCs/>
    </w:rPr>
  </w:style>
  <w:style w:type="paragraph" w:customStyle="1" w:styleId="Encabezado100">
    <w:name w:val="Encabezado 10"/>
    <w:basedOn w:val="Encabezado2"/>
    <w:next w:val="Textoindependiente"/>
    <w:rsid w:val="009615AC"/>
    <w:rPr>
      <w:b/>
      <w:bCs/>
      <w:sz w:val="21"/>
      <w:szCs w:val="21"/>
    </w:rPr>
  </w:style>
  <w:style w:type="paragraph" w:customStyle="1" w:styleId="Textocomentario2">
    <w:name w:val="Texto comentario2"/>
    <w:basedOn w:val="Normal"/>
    <w:rsid w:val="009615AC"/>
    <w:rPr>
      <w:szCs w:val="20"/>
    </w:rPr>
  </w:style>
  <w:style w:type="paragraph" w:customStyle="1" w:styleId="Contenidodelmarco">
    <w:name w:val="Contenido del marco"/>
    <w:basedOn w:val="Textoindependiente"/>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9615AC"/>
    <w:rPr>
      <w:szCs w:val="20"/>
    </w:rPr>
  </w:style>
  <w:style w:type="paragraph" w:customStyle="1" w:styleId="Lista21">
    <w:name w:val="Lista 21"/>
    <w:basedOn w:val="Normal"/>
    <w:rsid w:val="009615AC"/>
    <w:pPr>
      <w:spacing w:after="0"/>
      <w:ind w:left="566" w:hanging="283"/>
    </w:pPr>
  </w:style>
  <w:style w:type="paragraph" w:customStyle="1" w:styleId="Lista31">
    <w:name w:val="Lista 31"/>
    <w:basedOn w:val="Normal"/>
    <w:rsid w:val="009615AC"/>
    <w:pPr>
      <w:spacing w:after="0"/>
      <w:ind w:left="849" w:hanging="283"/>
    </w:pPr>
  </w:style>
  <w:style w:type="paragraph" w:customStyle="1" w:styleId="Encabezadodemensaje1">
    <w:name w:val="Encabezado de mensaje1"/>
    <w:basedOn w:val="Normal"/>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9615AC"/>
  </w:style>
  <w:style w:type="paragraph" w:customStyle="1" w:styleId="Cierre1">
    <w:name w:val="Cierre1"/>
    <w:basedOn w:val="Normal"/>
    <w:rsid w:val="009615AC"/>
    <w:pPr>
      <w:spacing w:after="0"/>
      <w:ind w:left="4252"/>
    </w:pPr>
  </w:style>
  <w:style w:type="paragraph" w:customStyle="1" w:styleId="Listaconvietas1">
    <w:name w:val="Lista con viñetas1"/>
    <w:basedOn w:val="Normal"/>
    <w:rsid w:val="009615AC"/>
  </w:style>
  <w:style w:type="paragraph" w:customStyle="1" w:styleId="Listaconvietas21">
    <w:name w:val="Lista con viñetas 21"/>
    <w:basedOn w:val="Normal"/>
    <w:rsid w:val="009615AC"/>
  </w:style>
  <w:style w:type="paragraph" w:customStyle="1" w:styleId="Continuarlista1">
    <w:name w:val="Continuar lista1"/>
    <w:basedOn w:val="Normal"/>
    <w:rsid w:val="009615AC"/>
    <w:pPr>
      <w:spacing w:after="120"/>
      <w:ind w:left="283"/>
    </w:pPr>
  </w:style>
  <w:style w:type="paragraph" w:styleId="Ttulo">
    <w:name w:val="Title"/>
    <w:basedOn w:val="Normal"/>
    <w:next w:val="Subttulo"/>
    <w:link w:val="TtuloCar1"/>
    <w:qFormat/>
    <w:rsid w:val="009615AC"/>
    <w:pPr>
      <w:spacing w:before="240" w:after="60"/>
      <w:jc w:val="center"/>
    </w:pPr>
    <w:rPr>
      <w:rFonts w:ascii="Cambria" w:eastAsia="Times New Roman" w:hAnsi="Cambria" w:cs="Times New Roman"/>
      <w:b/>
      <w:bCs/>
      <w:sz w:val="32"/>
      <w:szCs w:val="32"/>
    </w:rPr>
  </w:style>
  <w:style w:type="character" w:customStyle="1" w:styleId="TtuloCar1">
    <w:name w:val="Título Car1"/>
    <w:link w:val="Ttulo"/>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rsid w:val="009615AC"/>
    <w:pPr>
      <w:spacing w:after="120"/>
      <w:ind w:left="283"/>
    </w:pPr>
  </w:style>
  <w:style w:type="character" w:customStyle="1" w:styleId="SangradetextonormalCar1">
    <w:name w:val="Sangría de texto normal Car1"/>
    <w:link w:val="Sangradetextonormal"/>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9615AC"/>
  </w:style>
  <w:style w:type="paragraph" w:customStyle="1" w:styleId="Sangranormal1">
    <w:name w:val="Sangría normal1"/>
    <w:basedOn w:val="Normal"/>
    <w:rsid w:val="009615AC"/>
    <w:pPr>
      <w:spacing w:after="0"/>
      <w:ind w:left="708"/>
    </w:pPr>
  </w:style>
  <w:style w:type="paragraph" w:customStyle="1" w:styleId="Textoindependienteprimerasangra1">
    <w:name w:val="Texto independiente primera sangría1"/>
    <w:basedOn w:val="Textoindependiente"/>
    <w:rsid w:val="009615AC"/>
    <w:pPr>
      <w:spacing w:after="0"/>
      <w:ind w:firstLine="210"/>
    </w:pPr>
  </w:style>
  <w:style w:type="paragraph" w:customStyle="1" w:styleId="Textoindependienteprimerasangra21">
    <w:name w:val="Texto independiente primera sangría 21"/>
    <w:basedOn w:val="Sangradetextonormal"/>
    <w:rsid w:val="009615AC"/>
    <w:pPr>
      <w:spacing w:after="0"/>
      <w:ind w:firstLine="210"/>
    </w:pPr>
  </w:style>
  <w:style w:type="paragraph" w:customStyle="1" w:styleId="Textocomentario4">
    <w:name w:val="Texto comentario4"/>
    <w:basedOn w:val="Normal"/>
    <w:rsid w:val="009615AC"/>
    <w:rPr>
      <w:szCs w:val="20"/>
    </w:rPr>
  </w:style>
  <w:style w:type="paragraph" w:customStyle="1" w:styleId="Textonotapie1">
    <w:name w:val="Texto nota pie1"/>
    <w:basedOn w:val="Normal"/>
    <w:rsid w:val="009615AC"/>
    <w:pPr>
      <w:spacing w:after="0" w:line="100" w:lineRule="atLeast"/>
    </w:pPr>
    <w:rPr>
      <w:szCs w:val="20"/>
    </w:rPr>
  </w:style>
  <w:style w:type="paragraph" w:customStyle="1" w:styleId="Revisin1">
    <w:name w:val="Revisión1"/>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nhideWhenUsed/>
    <w:rsid w:val="009615AC"/>
    <w:pPr>
      <w:spacing w:after="0" w:line="240" w:lineRule="auto"/>
    </w:pPr>
    <w:rPr>
      <w:rFonts w:ascii="Tahoma" w:hAnsi="Tahoma"/>
      <w:sz w:val="16"/>
      <w:szCs w:val="16"/>
    </w:rPr>
  </w:style>
  <w:style w:type="character" w:customStyle="1" w:styleId="TextodegloboCar1">
    <w:name w:val="Texto de globo Car1"/>
    <w:link w:val="Textodeglobo"/>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basedOn w:val="Normal"/>
    <w:link w:val="PrrafodelistaCar"/>
    <w:uiPriority w:val="34"/>
    <w:qFormat/>
    <w:rsid w:val="009615AC"/>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styleId="Epgrafe">
    <w:name w:val="caption"/>
    <w:basedOn w:val="Normal"/>
    <w:qFormat/>
    <w:rsid w:val="009615AC"/>
    <w:pPr>
      <w:suppressLineNumbers/>
      <w:spacing w:before="120" w:after="120"/>
    </w:pPr>
    <w:rPr>
      <w:rFonts w:ascii="Arial" w:hAnsi="Arial" w:cs="Mangal"/>
      <w:i/>
      <w:iCs/>
      <w:lang w:bidi="hi-IN"/>
    </w:rPr>
  </w:style>
  <w:style w:type="paragraph" w:styleId="Encabezadodelista">
    <w:name w:val="toa heading"/>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9615AC"/>
    <w:pPr>
      <w:tabs>
        <w:tab w:val="right" w:leader="dot" w:pos="9638"/>
      </w:tabs>
      <w:spacing w:after="0"/>
      <w:ind w:left="2547"/>
    </w:pPr>
  </w:style>
  <w:style w:type="paragraph" w:customStyle="1" w:styleId="TableHeading">
    <w:name w:val="Table Heading"/>
    <w:basedOn w:val="TableContents"/>
    <w:rsid w:val="009615AC"/>
    <w:pPr>
      <w:jc w:val="center"/>
    </w:pPr>
    <w:rPr>
      <w:b/>
      <w:bCs/>
    </w:rPr>
  </w:style>
  <w:style w:type="paragraph" w:customStyle="1" w:styleId="Heading10">
    <w:name w:val="Heading 10"/>
    <w:basedOn w:val="Encabezado2"/>
    <w:next w:val="Textbody"/>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9615AC"/>
  </w:style>
  <w:style w:type="paragraph" w:customStyle="1" w:styleId="Textbodyindent">
    <w:name w:val="Text body indent"/>
    <w:basedOn w:val="Standard"/>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9"/>
      </w:numPr>
    </w:pPr>
  </w:style>
  <w:style w:type="numbering" w:customStyle="1" w:styleId="WW8Num2">
    <w:name w:val="WW8Num2"/>
    <w:basedOn w:val="Sinlista"/>
    <w:rsid w:val="009615AC"/>
    <w:pPr>
      <w:numPr>
        <w:numId w:val="10"/>
      </w:numPr>
    </w:pPr>
  </w:style>
  <w:style w:type="numbering" w:customStyle="1" w:styleId="WW8Num3">
    <w:name w:val="WW8Num3"/>
    <w:basedOn w:val="Sinlista"/>
    <w:rsid w:val="009615AC"/>
    <w:pPr>
      <w:numPr>
        <w:numId w:val="11"/>
      </w:numPr>
    </w:pPr>
  </w:style>
  <w:style w:type="numbering" w:customStyle="1" w:styleId="WW8Num4">
    <w:name w:val="WW8Num4"/>
    <w:basedOn w:val="Sinlista"/>
    <w:rsid w:val="009615AC"/>
    <w:pPr>
      <w:numPr>
        <w:numId w:val="12"/>
      </w:numPr>
    </w:pPr>
  </w:style>
  <w:style w:type="numbering" w:customStyle="1" w:styleId="WW8Num5">
    <w:name w:val="WW8Num5"/>
    <w:basedOn w:val="Sinlista"/>
    <w:rsid w:val="009615AC"/>
    <w:pPr>
      <w:numPr>
        <w:numId w:val="13"/>
      </w:numPr>
    </w:pPr>
  </w:style>
  <w:style w:type="numbering" w:customStyle="1" w:styleId="WW8Num6">
    <w:name w:val="WW8Num6"/>
    <w:basedOn w:val="Sinlista"/>
    <w:rsid w:val="009615AC"/>
    <w:pPr>
      <w:numPr>
        <w:numId w:val="14"/>
      </w:numPr>
    </w:pPr>
  </w:style>
  <w:style w:type="numbering" w:customStyle="1" w:styleId="WW8Num7">
    <w:name w:val="WW8Num7"/>
    <w:basedOn w:val="Sinlista"/>
    <w:rsid w:val="009615AC"/>
    <w:pPr>
      <w:numPr>
        <w:numId w:val="15"/>
      </w:numPr>
    </w:pPr>
  </w:style>
  <w:style w:type="numbering" w:customStyle="1" w:styleId="WW8Num8">
    <w:name w:val="WW8Num8"/>
    <w:basedOn w:val="Sinlista"/>
    <w:rsid w:val="009615AC"/>
    <w:pPr>
      <w:numPr>
        <w:numId w:val="16"/>
      </w:numPr>
    </w:pPr>
  </w:style>
  <w:style w:type="numbering" w:customStyle="1" w:styleId="WW8Num9">
    <w:name w:val="WW8Num9"/>
    <w:basedOn w:val="Sinlista"/>
    <w:rsid w:val="009615AC"/>
    <w:pPr>
      <w:numPr>
        <w:numId w:val="17"/>
      </w:numPr>
    </w:pPr>
  </w:style>
  <w:style w:type="numbering" w:customStyle="1" w:styleId="WW8Num10">
    <w:name w:val="WW8Num10"/>
    <w:basedOn w:val="Sinlista"/>
    <w:rsid w:val="009615AC"/>
    <w:pPr>
      <w:numPr>
        <w:numId w:val="18"/>
      </w:numPr>
    </w:pPr>
  </w:style>
  <w:style w:type="numbering" w:customStyle="1" w:styleId="WW8Num11">
    <w:name w:val="WW8Num11"/>
    <w:basedOn w:val="Sinlista"/>
    <w:rsid w:val="009615AC"/>
    <w:pPr>
      <w:numPr>
        <w:numId w:val="19"/>
      </w:numPr>
    </w:pPr>
  </w:style>
  <w:style w:type="numbering" w:customStyle="1" w:styleId="WW8Num12">
    <w:name w:val="WW8Num12"/>
    <w:basedOn w:val="Sinlista"/>
    <w:rsid w:val="009615AC"/>
    <w:pPr>
      <w:numPr>
        <w:numId w:val="20"/>
      </w:numPr>
    </w:pPr>
  </w:style>
  <w:style w:type="numbering" w:customStyle="1" w:styleId="WW8Num13">
    <w:name w:val="WW8Num13"/>
    <w:basedOn w:val="Sinlista"/>
    <w:rsid w:val="009615AC"/>
    <w:pPr>
      <w:numPr>
        <w:numId w:val="21"/>
      </w:numPr>
    </w:pPr>
  </w:style>
  <w:style w:type="numbering" w:customStyle="1" w:styleId="WW8Num14">
    <w:name w:val="WW8Num14"/>
    <w:basedOn w:val="Sinlista"/>
    <w:rsid w:val="009615AC"/>
    <w:pPr>
      <w:numPr>
        <w:numId w:val="22"/>
      </w:numPr>
    </w:pPr>
  </w:style>
  <w:style w:type="numbering" w:customStyle="1" w:styleId="WW8Num15">
    <w:name w:val="WW8Num15"/>
    <w:basedOn w:val="Sinlista"/>
    <w:rsid w:val="009615AC"/>
    <w:pPr>
      <w:numPr>
        <w:numId w:val="23"/>
      </w:numPr>
    </w:pPr>
  </w:style>
  <w:style w:type="numbering" w:customStyle="1" w:styleId="WW8Num16">
    <w:name w:val="WW8Num16"/>
    <w:basedOn w:val="Sinlista"/>
    <w:rsid w:val="009615AC"/>
    <w:pPr>
      <w:numPr>
        <w:numId w:val="24"/>
      </w:numPr>
    </w:pPr>
  </w:style>
  <w:style w:type="numbering" w:customStyle="1" w:styleId="WW8Num17">
    <w:name w:val="WW8Num17"/>
    <w:basedOn w:val="Sinlista"/>
    <w:rsid w:val="009615AC"/>
    <w:pPr>
      <w:numPr>
        <w:numId w:val="25"/>
      </w:numPr>
    </w:pPr>
  </w:style>
  <w:style w:type="numbering" w:customStyle="1" w:styleId="WW8Num18">
    <w:name w:val="WW8Num18"/>
    <w:basedOn w:val="Sinlista"/>
    <w:rsid w:val="009615AC"/>
    <w:pPr>
      <w:numPr>
        <w:numId w:val="26"/>
      </w:numPr>
    </w:pPr>
  </w:style>
  <w:style w:type="numbering" w:customStyle="1" w:styleId="WW8Num19">
    <w:name w:val="WW8Num19"/>
    <w:basedOn w:val="Sinlista"/>
    <w:rsid w:val="009615AC"/>
    <w:pPr>
      <w:numPr>
        <w:numId w:val="27"/>
      </w:numPr>
    </w:pPr>
  </w:style>
  <w:style w:type="numbering" w:customStyle="1" w:styleId="WW8Num20">
    <w:name w:val="WW8Num20"/>
    <w:basedOn w:val="Sinlista"/>
    <w:rsid w:val="009615AC"/>
    <w:pPr>
      <w:numPr>
        <w:numId w:val="28"/>
      </w:numPr>
    </w:pPr>
  </w:style>
  <w:style w:type="numbering" w:customStyle="1" w:styleId="WW8Num21">
    <w:name w:val="WW8Num21"/>
    <w:basedOn w:val="Sinlista"/>
    <w:rsid w:val="009615AC"/>
    <w:pPr>
      <w:numPr>
        <w:numId w:val="29"/>
      </w:numPr>
    </w:pPr>
  </w:style>
  <w:style w:type="numbering" w:customStyle="1" w:styleId="WW8Num22">
    <w:name w:val="WW8Num22"/>
    <w:basedOn w:val="Sinlista"/>
    <w:rsid w:val="009615AC"/>
    <w:pPr>
      <w:numPr>
        <w:numId w:val="30"/>
      </w:numPr>
    </w:pPr>
  </w:style>
  <w:style w:type="numbering" w:customStyle="1" w:styleId="WW8Num23">
    <w:name w:val="WW8Num23"/>
    <w:basedOn w:val="Sinlista"/>
    <w:rsid w:val="009615AC"/>
    <w:pPr>
      <w:numPr>
        <w:numId w:val="31"/>
      </w:numPr>
    </w:pPr>
  </w:style>
  <w:style w:type="numbering" w:customStyle="1" w:styleId="WW8Num24">
    <w:name w:val="WW8Num24"/>
    <w:basedOn w:val="Sinlista"/>
    <w:rsid w:val="009615AC"/>
    <w:pPr>
      <w:numPr>
        <w:numId w:val="32"/>
      </w:numPr>
    </w:pPr>
  </w:style>
  <w:style w:type="numbering" w:customStyle="1" w:styleId="WW8Num25">
    <w:name w:val="WW8Num25"/>
    <w:basedOn w:val="Sinlista"/>
    <w:rsid w:val="009615AC"/>
    <w:pPr>
      <w:numPr>
        <w:numId w:val="33"/>
      </w:numPr>
    </w:pPr>
  </w:style>
  <w:style w:type="numbering" w:customStyle="1" w:styleId="WW8Num26">
    <w:name w:val="WW8Num26"/>
    <w:basedOn w:val="Sinlista"/>
    <w:rsid w:val="009615AC"/>
    <w:pPr>
      <w:numPr>
        <w:numId w:val="34"/>
      </w:numPr>
    </w:pPr>
  </w:style>
  <w:style w:type="numbering" w:customStyle="1" w:styleId="WW8Num27">
    <w:name w:val="WW8Num27"/>
    <w:basedOn w:val="Sinlista"/>
    <w:rsid w:val="009615AC"/>
    <w:pPr>
      <w:numPr>
        <w:numId w:val="35"/>
      </w:numPr>
    </w:pPr>
  </w:style>
  <w:style w:type="numbering" w:customStyle="1" w:styleId="WW8Num28">
    <w:name w:val="WW8Num28"/>
    <w:basedOn w:val="Sinlista"/>
    <w:rsid w:val="009615AC"/>
    <w:pPr>
      <w:numPr>
        <w:numId w:val="36"/>
      </w:numPr>
    </w:pPr>
  </w:style>
  <w:style w:type="numbering" w:customStyle="1" w:styleId="WW8Num29">
    <w:name w:val="WW8Num29"/>
    <w:basedOn w:val="Sinlista"/>
    <w:rsid w:val="009615AC"/>
    <w:pPr>
      <w:numPr>
        <w:numId w:val="37"/>
      </w:numPr>
    </w:pPr>
  </w:style>
  <w:style w:type="numbering" w:customStyle="1" w:styleId="WW8Num30">
    <w:name w:val="WW8Num30"/>
    <w:basedOn w:val="Sinlista"/>
    <w:rsid w:val="009615AC"/>
    <w:pPr>
      <w:numPr>
        <w:numId w:val="38"/>
      </w:numPr>
    </w:pPr>
  </w:style>
  <w:style w:type="numbering" w:customStyle="1" w:styleId="WW8Num31">
    <w:name w:val="WW8Num31"/>
    <w:basedOn w:val="Sinlista"/>
    <w:rsid w:val="009615AC"/>
    <w:pPr>
      <w:numPr>
        <w:numId w:val="39"/>
      </w:numPr>
    </w:pPr>
  </w:style>
  <w:style w:type="numbering" w:customStyle="1" w:styleId="WW8Num32">
    <w:name w:val="WW8Num32"/>
    <w:basedOn w:val="Sinlista"/>
    <w:rsid w:val="009615AC"/>
    <w:pPr>
      <w:numPr>
        <w:numId w:val="40"/>
      </w:numPr>
    </w:pPr>
  </w:style>
  <w:style w:type="numbering" w:customStyle="1" w:styleId="WW8Num33">
    <w:name w:val="WW8Num33"/>
    <w:basedOn w:val="Sinlista"/>
    <w:rsid w:val="009615AC"/>
    <w:pPr>
      <w:numPr>
        <w:numId w:val="41"/>
      </w:numPr>
    </w:pPr>
  </w:style>
  <w:style w:type="numbering" w:customStyle="1" w:styleId="WW8Num34">
    <w:name w:val="WW8Num34"/>
    <w:basedOn w:val="Sinlista"/>
    <w:rsid w:val="009615AC"/>
    <w:pPr>
      <w:numPr>
        <w:numId w:val="42"/>
      </w:numPr>
    </w:pPr>
  </w:style>
  <w:style w:type="numbering" w:customStyle="1" w:styleId="WW8Num35">
    <w:name w:val="WW8Num35"/>
    <w:basedOn w:val="Sinlista"/>
    <w:rsid w:val="009615AC"/>
    <w:pPr>
      <w:numPr>
        <w:numId w:val="43"/>
      </w:numPr>
    </w:pPr>
  </w:style>
  <w:style w:type="numbering" w:customStyle="1" w:styleId="WW8Num36">
    <w:name w:val="WW8Num36"/>
    <w:basedOn w:val="Sinlista"/>
    <w:rsid w:val="009615AC"/>
    <w:pPr>
      <w:numPr>
        <w:numId w:val="44"/>
      </w:numPr>
    </w:pPr>
  </w:style>
  <w:style w:type="numbering" w:customStyle="1" w:styleId="WW8Num37">
    <w:name w:val="WW8Num37"/>
    <w:basedOn w:val="Sinlista"/>
    <w:rsid w:val="009615AC"/>
    <w:pPr>
      <w:numPr>
        <w:numId w:val="45"/>
      </w:numPr>
    </w:pPr>
  </w:style>
  <w:style w:type="numbering" w:customStyle="1" w:styleId="WW8Num38">
    <w:name w:val="WW8Num38"/>
    <w:basedOn w:val="Sinlista"/>
    <w:rsid w:val="009615AC"/>
    <w:pPr>
      <w:numPr>
        <w:numId w:val="46"/>
      </w:numPr>
    </w:pPr>
  </w:style>
  <w:style w:type="numbering" w:customStyle="1" w:styleId="WW8Num39">
    <w:name w:val="WW8Num39"/>
    <w:basedOn w:val="Sinlista"/>
    <w:rsid w:val="009615AC"/>
    <w:pPr>
      <w:numPr>
        <w:numId w:val="47"/>
      </w:numPr>
    </w:pPr>
  </w:style>
  <w:style w:type="numbering" w:customStyle="1" w:styleId="WW8Num40">
    <w:name w:val="WW8Num40"/>
    <w:basedOn w:val="Sinlista"/>
    <w:rsid w:val="009615AC"/>
    <w:pPr>
      <w:numPr>
        <w:numId w:val="48"/>
      </w:numPr>
    </w:pPr>
  </w:style>
  <w:style w:type="numbering" w:customStyle="1" w:styleId="WW8Num41">
    <w:name w:val="WW8Num41"/>
    <w:basedOn w:val="Sinlista"/>
    <w:rsid w:val="009615AC"/>
    <w:pPr>
      <w:numPr>
        <w:numId w:val="49"/>
      </w:numPr>
    </w:pPr>
  </w:style>
  <w:style w:type="numbering" w:customStyle="1" w:styleId="WW8Num42">
    <w:name w:val="WW8Num42"/>
    <w:basedOn w:val="Sinlista"/>
    <w:rsid w:val="009615AC"/>
    <w:pPr>
      <w:numPr>
        <w:numId w:val="50"/>
      </w:numPr>
    </w:pPr>
  </w:style>
  <w:style w:type="numbering" w:customStyle="1" w:styleId="WW8Num43">
    <w:name w:val="WW8Num43"/>
    <w:basedOn w:val="Sinlista"/>
    <w:rsid w:val="009615AC"/>
    <w:pPr>
      <w:numPr>
        <w:numId w:val="51"/>
      </w:numPr>
    </w:pPr>
  </w:style>
  <w:style w:type="numbering" w:customStyle="1" w:styleId="WW8Num44">
    <w:name w:val="WW8Num44"/>
    <w:basedOn w:val="Sinlista"/>
    <w:rsid w:val="009615AC"/>
    <w:pPr>
      <w:numPr>
        <w:numId w:val="52"/>
      </w:numPr>
    </w:pPr>
  </w:style>
  <w:style w:type="numbering" w:customStyle="1" w:styleId="WW8Num45">
    <w:name w:val="WW8Num45"/>
    <w:basedOn w:val="Sinlista"/>
    <w:rsid w:val="009615AC"/>
    <w:pPr>
      <w:numPr>
        <w:numId w:val="53"/>
      </w:numPr>
    </w:pPr>
  </w:style>
  <w:style w:type="numbering" w:customStyle="1" w:styleId="WW8Num46">
    <w:name w:val="WW8Num46"/>
    <w:basedOn w:val="Sinlista"/>
    <w:rsid w:val="009615AC"/>
    <w:pPr>
      <w:numPr>
        <w:numId w:val="54"/>
      </w:numPr>
    </w:pPr>
  </w:style>
  <w:style w:type="numbering" w:customStyle="1" w:styleId="WW8Num47">
    <w:name w:val="WW8Num47"/>
    <w:basedOn w:val="Sinlista"/>
    <w:rsid w:val="009615AC"/>
    <w:pPr>
      <w:numPr>
        <w:numId w:val="55"/>
      </w:numPr>
    </w:pPr>
  </w:style>
  <w:style w:type="numbering" w:customStyle="1" w:styleId="WW8Num48">
    <w:name w:val="WW8Num48"/>
    <w:basedOn w:val="Sinlista"/>
    <w:rsid w:val="009615AC"/>
    <w:pPr>
      <w:numPr>
        <w:numId w:val="56"/>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9615AC"/>
    <w:pPr>
      <w:suppressLineNumbers/>
      <w:spacing w:after="0"/>
      <w:ind w:left="283" w:hanging="283"/>
    </w:pPr>
    <w:rPr>
      <w:sz w:val="20"/>
      <w:szCs w:val="20"/>
    </w:rPr>
  </w:style>
  <w:style w:type="paragraph" w:customStyle="1" w:styleId="Textodeglobo2">
    <w:name w:val="Texto de globo2"/>
    <w:basedOn w:val="Normal"/>
    <w:rsid w:val="009615AC"/>
    <w:pPr>
      <w:spacing w:after="0" w:line="100" w:lineRule="atLeast"/>
    </w:pPr>
    <w:rPr>
      <w:rFonts w:ascii="Tahoma" w:hAnsi="Tahoma"/>
      <w:sz w:val="16"/>
      <w:szCs w:val="16"/>
    </w:rPr>
  </w:style>
  <w:style w:type="paragraph" w:customStyle="1" w:styleId="Cierre2">
    <w:name w:val="Cierre2"/>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9615AC"/>
    <w:pPr>
      <w:spacing w:line="100" w:lineRule="atLeast"/>
    </w:pPr>
    <w:rPr>
      <w:sz w:val="20"/>
      <w:szCs w:val="20"/>
    </w:rPr>
  </w:style>
  <w:style w:type="paragraph" w:customStyle="1" w:styleId="Prrafodelista2">
    <w:name w:val="Párrafo de lista2"/>
    <w:basedOn w:val="Normal"/>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rsid w:val="009615AC"/>
    <w:pPr>
      <w:widowControl/>
    </w:pPr>
    <w:rPr>
      <w:rFonts w:eastAsia="Calibri" w:cs="Calibri"/>
      <w:b/>
      <w:bCs/>
      <w:sz w:val="22"/>
    </w:rPr>
  </w:style>
  <w:style w:type="paragraph" w:customStyle="1" w:styleId="Sinespaciado2">
    <w:name w:val="Sin espaciado2"/>
    <w:rsid w:val="009615AC"/>
    <w:pPr>
      <w:suppressAutoHyphens/>
    </w:pPr>
    <w:rPr>
      <w:rFonts w:cs="Calibri"/>
      <w:kern w:val="1"/>
      <w:sz w:val="22"/>
      <w:szCs w:val="22"/>
      <w:lang w:val="es-ES" w:eastAsia="ar-SA"/>
    </w:rPr>
  </w:style>
  <w:style w:type="paragraph" w:customStyle="1" w:styleId="Revisin2">
    <w:name w:val="Revisión2"/>
    <w:rsid w:val="009615AC"/>
    <w:pPr>
      <w:suppressAutoHyphens/>
    </w:pPr>
    <w:rPr>
      <w:rFonts w:ascii="Arial" w:hAnsi="Arial" w:cs="Calibri"/>
      <w:kern w:val="1"/>
      <w:szCs w:val="22"/>
      <w:lang w:val="es-ES" w:eastAsia="ar-SA"/>
    </w:rPr>
  </w:style>
  <w:style w:type="paragraph" w:customStyle="1" w:styleId="Textonotaalfinal1">
    <w:name w:val="Texto nota al final1"/>
    <w:basedOn w:val="Normal"/>
    <w:rsid w:val="009615AC"/>
    <w:pPr>
      <w:spacing w:after="0" w:line="100" w:lineRule="atLeast"/>
    </w:pPr>
    <w:rPr>
      <w:sz w:val="20"/>
      <w:szCs w:val="20"/>
    </w:rPr>
  </w:style>
  <w:style w:type="paragraph" w:customStyle="1" w:styleId="Epgrafe7">
    <w:name w:val="Epígrafe7"/>
    <w:basedOn w:val="Normal"/>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rsid w:val="009615AC"/>
    <w:pPr>
      <w:suppressLineNumbers/>
      <w:spacing w:after="0"/>
      <w:ind w:left="283" w:hanging="283"/>
    </w:pPr>
    <w:rPr>
      <w:sz w:val="20"/>
      <w:szCs w:val="20"/>
    </w:rPr>
  </w:style>
  <w:style w:type="paragraph" w:customStyle="1" w:styleId="Cierre3">
    <w:name w:val="Cierre3"/>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9615AC"/>
    <w:pPr>
      <w:suppressAutoHyphens/>
    </w:pPr>
    <w:rPr>
      <w:rFonts w:cs="Calibri"/>
      <w:kern w:val="1"/>
      <w:sz w:val="22"/>
      <w:szCs w:val="22"/>
      <w:lang w:val="es-ES" w:eastAsia="ar-SA"/>
    </w:rPr>
  </w:style>
  <w:style w:type="paragraph" w:customStyle="1" w:styleId="Prrafodelista12">
    <w:name w:val="Párrafo de lista12"/>
    <w:basedOn w:val="Normal"/>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fasis">
    <w:name w:val="Emphasis"/>
    <w:basedOn w:val="Fuentedeprrafopredeter"/>
    <w:uiPriority w:val="20"/>
    <w:qFormat/>
    <w:rsid w:val="00EC7D69"/>
    <w:rPr>
      <w:i/>
      <w:iCs/>
    </w:rPr>
  </w:style>
  <w:style w:type="paragraph" w:customStyle="1" w:styleId="font5">
    <w:name w:val="font5"/>
    <w:basedOn w:val="Normal"/>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9615AC"/>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615AC"/>
    <w:rPr>
      <w:rFonts w:ascii="Arial" w:eastAsia="Times New Roman" w:hAnsi="Arial" w:cs="Arial"/>
      <w:b/>
      <w:bCs/>
      <w:kern w:val="1"/>
      <w:sz w:val="32"/>
      <w:szCs w:val="32"/>
      <w:lang w:val="es-ES" w:eastAsia="ar-SA"/>
    </w:rPr>
  </w:style>
  <w:style w:type="character" w:customStyle="1" w:styleId="Ttulo2Car">
    <w:name w:val="Título 2 Car"/>
    <w:link w:val="Ttulo2"/>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rsid w:val="009615AC"/>
    <w:rPr>
      <w:rFonts w:ascii="Calibri" w:eastAsia="Times New Roman" w:hAnsi="Calibri" w:cs="Times New Roman"/>
      <w:kern w:val="1"/>
      <w:sz w:val="24"/>
      <w:szCs w:val="24"/>
      <w:lang w:val="es-ES" w:eastAsia="ar-SA"/>
    </w:rPr>
  </w:style>
  <w:style w:type="character" w:customStyle="1" w:styleId="Ttulo8Car">
    <w:name w:val="Título 8 Car"/>
    <w:link w:val="Ttulo8"/>
    <w:rsid w:val="009615AC"/>
    <w:rPr>
      <w:rFonts w:ascii="Calibri" w:eastAsia="Times New Roman" w:hAnsi="Calibri" w:cs="Tahoma"/>
      <w:i/>
      <w:iCs/>
      <w:kern w:val="1"/>
      <w:sz w:val="24"/>
      <w:szCs w:val="24"/>
      <w:lang w:val="es-ES" w:eastAsia="ar-SA"/>
    </w:rPr>
  </w:style>
  <w:style w:type="character" w:customStyle="1" w:styleId="Ttulo9Car">
    <w:name w:val="Título 9 Car"/>
    <w:link w:val="Ttulo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rsid w:val="009615AC"/>
    <w:rPr>
      <w:lang w:val="es-ES"/>
    </w:rPr>
  </w:style>
  <w:style w:type="character" w:customStyle="1" w:styleId="AsuntodelcomentarioCar">
    <w:name w:val="Asunto del comentario Car"/>
    <w:rsid w:val="009615AC"/>
    <w:rPr>
      <w:b/>
      <w:bCs/>
      <w:lang w:val="es-ES"/>
    </w:rPr>
  </w:style>
  <w:style w:type="character" w:styleId="Textoennegrita">
    <w:name w:val="Strong"/>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rsid w:val="009615AC"/>
    <w:rPr>
      <w:rFonts w:ascii="Arial" w:eastAsia="Calibri" w:hAnsi="Arial" w:cs="Calibri"/>
      <w:szCs w:val="22"/>
      <w:lang w:val="es-ES"/>
    </w:rPr>
  </w:style>
  <w:style w:type="character" w:customStyle="1" w:styleId="SubttuloCar">
    <w:name w:val="Subtítulo Car"/>
    <w:rsid w:val="009615AC"/>
    <w:rPr>
      <w:rFonts w:ascii="Cambria" w:eastAsia="Times New Roman" w:hAnsi="Cambria" w:cs="Times New Roman"/>
      <w:sz w:val="24"/>
      <w:szCs w:val="24"/>
      <w:lang w:val="es-ES"/>
    </w:rPr>
  </w:style>
  <w:style w:type="character" w:customStyle="1" w:styleId="TextoindependienteCar">
    <w:name w:val="Texto independiente Car"/>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rsid w:val="009615AC"/>
    <w:rPr>
      <w:rFonts w:cs="Lohit Hindi"/>
    </w:rPr>
  </w:style>
  <w:style w:type="paragraph" w:customStyle="1" w:styleId="Etiqueta">
    <w:name w:val="Etiqueta"/>
    <w:basedOn w:val="Normal"/>
    <w:rsid w:val="009615AC"/>
    <w:pPr>
      <w:suppressLineNumbers/>
      <w:spacing w:before="120" w:after="120"/>
    </w:pPr>
    <w:rPr>
      <w:rFonts w:cs="Mangal"/>
      <w:i/>
      <w:iCs/>
    </w:rPr>
  </w:style>
  <w:style w:type="paragraph" w:customStyle="1" w:styleId="ndice">
    <w:name w:val="Índice"/>
    <w:basedOn w:val="Normal"/>
    <w:rsid w:val="009615AC"/>
    <w:pPr>
      <w:suppressLineNumbers/>
    </w:pPr>
    <w:rPr>
      <w:rFonts w:cs="Lohit Hindi"/>
    </w:rPr>
  </w:style>
  <w:style w:type="paragraph" w:customStyle="1" w:styleId="Encabezado11">
    <w:name w:val="Encabezado11"/>
    <w:basedOn w:val="Normal"/>
    <w:rsid w:val="009615AC"/>
    <w:pPr>
      <w:keepNext/>
      <w:spacing w:before="240" w:after="120"/>
    </w:pPr>
    <w:rPr>
      <w:rFonts w:cs="Mangal"/>
      <w:sz w:val="28"/>
      <w:szCs w:val="28"/>
    </w:rPr>
  </w:style>
  <w:style w:type="paragraph" w:customStyle="1" w:styleId="Encabezado2">
    <w:name w:val="Encabezado2"/>
    <w:basedOn w:val="Normal"/>
    <w:rsid w:val="009615AC"/>
    <w:pPr>
      <w:keepNext/>
      <w:spacing w:before="240" w:after="120"/>
    </w:pPr>
    <w:rPr>
      <w:rFonts w:cs="Mangal"/>
      <w:sz w:val="28"/>
      <w:szCs w:val="28"/>
    </w:rPr>
  </w:style>
  <w:style w:type="paragraph" w:customStyle="1" w:styleId="Encabezado10">
    <w:name w:val="Encabezado10"/>
    <w:basedOn w:val="Normal"/>
    <w:rsid w:val="009615AC"/>
    <w:pPr>
      <w:keepNext/>
      <w:spacing w:before="240" w:after="120"/>
    </w:pPr>
    <w:rPr>
      <w:rFonts w:cs="Mangal"/>
      <w:sz w:val="28"/>
      <w:szCs w:val="28"/>
    </w:rPr>
  </w:style>
  <w:style w:type="paragraph" w:customStyle="1" w:styleId="Encabezado9">
    <w:name w:val="Encabezado9"/>
    <w:basedOn w:val="Normal"/>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9615AC"/>
    <w:pPr>
      <w:suppressLineNumbers/>
      <w:spacing w:before="120" w:after="120"/>
    </w:pPr>
    <w:rPr>
      <w:rFonts w:cs="Lohit Hindi"/>
      <w:i/>
      <w:iCs/>
    </w:rPr>
  </w:style>
  <w:style w:type="paragraph" w:customStyle="1" w:styleId="Encabezado8">
    <w:name w:val="Encabezado8"/>
    <w:basedOn w:val="Normal"/>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9615AC"/>
    <w:pPr>
      <w:suppressLineNumbers/>
      <w:spacing w:before="120" w:after="120"/>
    </w:pPr>
    <w:rPr>
      <w:rFonts w:cs="Lohit Hindi"/>
      <w:i/>
      <w:iCs/>
    </w:rPr>
  </w:style>
  <w:style w:type="paragraph" w:customStyle="1" w:styleId="Encabezado7">
    <w:name w:val="Encabezado7"/>
    <w:basedOn w:val="Normal"/>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9615AC"/>
    <w:pPr>
      <w:suppressLineNumbers/>
      <w:spacing w:before="120" w:after="120"/>
    </w:pPr>
    <w:rPr>
      <w:rFonts w:cs="Mangal"/>
      <w:i/>
      <w:iCs/>
    </w:rPr>
  </w:style>
  <w:style w:type="paragraph" w:customStyle="1" w:styleId="Encabezado6">
    <w:name w:val="Encabezado6"/>
    <w:basedOn w:val="Normal"/>
    <w:rsid w:val="009615AC"/>
    <w:pPr>
      <w:keepNext/>
      <w:spacing w:before="240" w:after="120"/>
    </w:pPr>
    <w:rPr>
      <w:rFonts w:cs="Mangal"/>
      <w:sz w:val="28"/>
      <w:szCs w:val="28"/>
    </w:rPr>
  </w:style>
  <w:style w:type="paragraph" w:customStyle="1" w:styleId="Encabezado5">
    <w:name w:val="Encabezado5"/>
    <w:basedOn w:val="Normal"/>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9615AC"/>
    <w:pPr>
      <w:suppressLineNumbers/>
      <w:spacing w:before="120" w:after="120"/>
    </w:pPr>
    <w:rPr>
      <w:rFonts w:cs="Lohit Hindi"/>
      <w:i/>
      <w:iCs/>
    </w:rPr>
  </w:style>
  <w:style w:type="paragraph" w:customStyle="1" w:styleId="Encabezado4">
    <w:name w:val="Encabezado4"/>
    <w:basedOn w:val="Normal"/>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9615AC"/>
    <w:pPr>
      <w:suppressLineNumbers/>
      <w:spacing w:before="120" w:after="120"/>
    </w:pPr>
    <w:rPr>
      <w:rFonts w:cs="Mangal"/>
      <w:i/>
      <w:iCs/>
    </w:rPr>
  </w:style>
  <w:style w:type="paragraph" w:customStyle="1" w:styleId="Encabezado3">
    <w:name w:val="Encabezado3"/>
    <w:basedOn w:val="Normal"/>
    <w:rsid w:val="009615AC"/>
    <w:pPr>
      <w:keepNext/>
      <w:spacing w:before="240" w:after="120"/>
    </w:pPr>
    <w:rPr>
      <w:rFonts w:cs="Mangal"/>
      <w:sz w:val="28"/>
      <w:szCs w:val="28"/>
    </w:rPr>
  </w:style>
  <w:style w:type="paragraph" w:customStyle="1" w:styleId="Encabezado1">
    <w:name w:val="Encabezado1"/>
    <w:basedOn w:val="Normal"/>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9615AC"/>
    <w:pPr>
      <w:suppressLineNumbers/>
      <w:spacing w:before="120" w:after="120"/>
    </w:pPr>
    <w:rPr>
      <w:rFonts w:cs="Lohit Hindi"/>
      <w:i/>
      <w:iCs/>
    </w:rPr>
  </w:style>
  <w:style w:type="paragraph" w:customStyle="1" w:styleId="Prrafodelista1">
    <w:name w:val="Párrafo de lista1"/>
    <w:basedOn w:val="Normal"/>
    <w:rsid w:val="009615AC"/>
    <w:pPr>
      <w:spacing w:after="0"/>
      <w:ind w:left="720"/>
    </w:pPr>
  </w:style>
  <w:style w:type="paragraph" w:customStyle="1" w:styleId="Contenidodelatabla">
    <w:name w:val="Contenido de la tabla"/>
    <w:basedOn w:val="Normal"/>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9615AC"/>
    <w:pPr>
      <w:spacing w:before="120" w:after="120"/>
      <w:jc w:val="left"/>
    </w:pPr>
    <w:rPr>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9615AC"/>
    <w:rPr>
      <w:szCs w:val="20"/>
    </w:rPr>
  </w:style>
  <w:style w:type="paragraph" w:customStyle="1" w:styleId="Asuntodelcomentario1">
    <w:name w:val="Asunto del comentario1"/>
    <w:basedOn w:val="Textocomentario1"/>
    <w:rsid w:val="009615AC"/>
    <w:rPr>
      <w:b/>
      <w:bCs/>
    </w:rPr>
  </w:style>
  <w:style w:type="paragraph" w:customStyle="1" w:styleId="Sinespaciado1">
    <w:name w:val="Sin espaciado1"/>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rsid w:val="009615AC"/>
    <w:pPr>
      <w:spacing w:after="0" w:line="100" w:lineRule="atLeast"/>
      <w:ind w:left="709" w:hanging="709"/>
    </w:pPr>
    <w:rPr>
      <w:rFonts w:cs="Arial"/>
      <w:szCs w:val="20"/>
      <w:lang w:val="es-EC"/>
    </w:rPr>
  </w:style>
  <w:style w:type="paragraph" w:customStyle="1" w:styleId="Normal1">
    <w:name w:val="Normal1"/>
    <w:rsid w:val="009615AC"/>
    <w:pPr>
      <w:suppressAutoHyphens/>
    </w:pPr>
    <w:rPr>
      <w:rFonts w:cs="Calibri"/>
      <w:color w:val="000000"/>
      <w:kern w:val="1"/>
      <w:sz w:val="24"/>
      <w:szCs w:val="24"/>
      <w:lang w:val="es-ES" w:eastAsia="ar-SA"/>
    </w:rPr>
  </w:style>
  <w:style w:type="paragraph" w:customStyle="1" w:styleId="ndicel10">
    <w:name w:val="Índicel 10"/>
    <w:basedOn w:val="ndice"/>
    <w:rsid w:val="009615AC"/>
    <w:pPr>
      <w:tabs>
        <w:tab w:val="right" w:leader="dot" w:pos="7091"/>
      </w:tabs>
      <w:spacing w:after="0"/>
      <w:ind w:left="2547"/>
    </w:pPr>
  </w:style>
  <w:style w:type="paragraph" w:customStyle="1" w:styleId="Encabezadodelatabla">
    <w:name w:val="Encabezado de la tabla"/>
    <w:basedOn w:val="Contenidodelatabla"/>
    <w:rsid w:val="009615AC"/>
    <w:pPr>
      <w:jc w:val="center"/>
    </w:pPr>
    <w:rPr>
      <w:b/>
      <w:bCs/>
    </w:rPr>
  </w:style>
  <w:style w:type="paragraph" w:customStyle="1" w:styleId="Encabezado100">
    <w:name w:val="Encabezado 10"/>
    <w:basedOn w:val="Encabezado2"/>
    <w:next w:val="Textoindependiente"/>
    <w:rsid w:val="009615AC"/>
    <w:rPr>
      <w:b/>
      <w:bCs/>
      <w:sz w:val="21"/>
      <w:szCs w:val="21"/>
    </w:rPr>
  </w:style>
  <w:style w:type="paragraph" w:customStyle="1" w:styleId="Textocomentario2">
    <w:name w:val="Texto comentario2"/>
    <w:basedOn w:val="Normal"/>
    <w:rsid w:val="009615AC"/>
    <w:rPr>
      <w:szCs w:val="20"/>
    </w:rPr>
  </w:style>
  <w:style w:type="paragraph" w:customStyle="1" w:styleId="Contenidodelmarco">
    <w:name w:val="Contenido del marco"/>
    <w:basedOn w:val="Textoindependiente"/>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9615AC"/>
    <w:rPr>
      <w:szCs w:val="20"/>
    </w:rPr>
  </w:style>
  <w:style w:type="paragraph" w:customStyle="1" w:styleId="Lista21">
    <w:name w:val="Lista 21"/>
    <w:basedOn w:val="Normal"/>
    <w:rsid w:val="009615AC"/>
    <w:pPr>
      <w:spacing w:after="0"/>
      <w:ind w:left="566" w:hanging="283"/>
    </w:pPr>
  </w:style>
  <w:style w:type="paragraph" w:customStyle="1" w:styleId="Lista31">
    <w:name w:val="Lista 31"/>
    <w:basedOn w:val="Normal"/>
    <w:rsid w:val="009615AC"/>
    <w:pPr>
      <w:spacing w:after="0"/>
      <w:ind w:left="849" w:hanging="283"/>
    </w:pPr>
  </w:style>
  <w:style w:type="paragraph" w:customStyle="1" w:styleId="Encabezadodemensaje1">
    <w:name w:val="Encabezado de mensaje1"/>
    <w:basedOn w:val="Normal"/>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9615AC"/>
  </w:style>
  <w:style w:type="paragraph" w:customStyle="1" w:styleId="Cierre1">
    <w:name w:val="Cierre1"/>
    <w:basedOn w:val="Normal"/>
    <w:rsid w:val="009615AC"/>
    <w:pPr>
      <w:spacing w:after="0"/>
      <w:ind w:left="4252"/>
    </w:pPr>
  </w:style>
  <w:style w:type="paragraph" w:customStyle="1" w:styleId="Listaconvietas1">
    <w:name w:val="Lista con viñetas1"/>
    <w:basedOn w:val="Normal"/>
    <w:rsid w:val="009615AC"/>
  </w:style>
  <w:style w:type="paragraph" w:customStyle="1" w:styleId="Listaconvietas21">
    <w:name w:val="Lista con viñetas 21"/>
    <w:basedOn w:val="Normal"/>
    <w:rsid w:val="009615AC"/>
  </w:style>
  <w:style w:type="paragraph" w:customStyle="1" w:styleId="Continuarlista1">
    <w:name w:val="Continuar lista1"/>
    <w:basedOn w:val="Normal"/>
    <w:rsid w:val="009615AC"/>
    <w:pPr>
      <w:spacing w:after="120"/>
      <w:ind w:left="283"/>
    </w:pPr>
  </w:style>
  <w:style w:type="paragraph" w:styleId="Ttulo">
    <w:name w:val="Title"/>
    <w:basedOn w:val="Normal"/>
    <w:next w:val="Subttulo"/>
    <w:link w:val="TtuloCar1"/>
    <w:qFormat/>
    <w:rsid w:val="009615AC"/>
    <w:pPr>
      <w:spacing w:before="240" w:after="60"/>
      <w:jc w:val="center"/>
    </w:pPr>
    <w:rPr>
      <w:rFonts w:ascii="Cambria" w:eastAsia="Times New Roman" w:hAnsi="Cambria" w:cs="Times New Roman"/>
      <w:b/>
      <w:bCs/>
      <w:sz w:val="32"/>
      <w:szCs w:val="32"/>
    </w:rPr>
  </w:style>
  <w:style w:type="character" w:customStyle="1" w:styleId="TtuloCar1">
    <w:name w:val="Título Car1"/>
    <w:link w:val="Ttulo"/>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rsid w:val="009615AC"/>
    <w:pPr>
      <w:spacing w:after="120"/>
      <w:ind w:left="283"/>
    </w:pPr>
  </w:style>
  <w:style w:type="character" w:customStyle="1" w:styleId="SangradetextonormalCar1">
    <w:name w:val="Sangría de texto normal Car1"/>
    <w:link w:val="Sangradetextonormal"/>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9615AC"/>
  </w:style>
  <w:style w:type="paragraph" w:customStyle="1" w:styleId="Sangranormal1">
    <w:name w:val="Sangría normal1"/>
    <w:basedOn w:val="Normal"/>
    <w:rsid w:val="009615AC"/>
    <w:pPr>
      <w:spacing w:after="0"/>
      <w:ind w:left="708"/>
    </w:pPr>
  </w:style>
  <w:style w:type="paragraph" w:customStyle="1" w:styleId="Textoindependienteprimerasangra1">
    <w:name w:val="Texto independiente primera sangría1"/>
    <w:basedOn w:val="Textoindependiente"/>
    <w:rsid w:val="009615AC"/>
    <w:pPr>
      <w:spacing w:after="0"/>
      <w:ind w:firstLine="210"/>
    </w:pPr>
  </w:style>
  <w:style w:type="paragraph" w:customStyle="1" w:styleId="Textoindependienteprimerasangra21">
    <w:name w:val="Texto independiente primera sangría 21"/>
    <w:basedOn w:val="Sangradetextonormal"/>
    <w:rsid w:val="009615AC"/>
    <w:pPr>
      <w:spacing w:after="0"/>
      <w:ind w:firstLine="210"/>
    </w:pPr>
  </w:style>
  <w:style w:type="paragraph" w:customStyle="1" w:styleId="Textocomentario4">
    <w:name w:val="Texto comentario4"/>
    <w:basedOn w:val="Normal"/>
    <w:rsid w:val="009615AC"/>
    <w:rPr>
      <w:szCs w:val="20"/>
    </w:rPr>
  </w:style>
  <w:style w:type="paragraph" w:customStyle="1" w:styleId="Textonotapie1">
    <w:name w:val="Texto nota pie1"/>
    <w:basedOn w:val="Normal"/>
    <w:rsid w:val="009615AC"/>
    <w:pPr>
      <w:spacing w:after="0" w:line="100" w:lineRule="atLeast"/>
    </w:pPr>
    <w:rPr>
      <w:szCs w:val="20"/>
    </w:rPr>
  </w:style>
  <w:style w:type="paragraph" w:customStyle="1" w:styleId="Revisin1">
    <w:name w:val="Revisión1"/>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nhideWhenUsed/>
    <w:rsid w:val="009615AC"/>
    <w:pPr>
      <w:spacing w:after="0" w:line="240" w:lineRule="auto"/>
    </w:pPr>
    <w:rPr>
      <w:rFonts w:ascii="Tahoma" w:hAnsi="Tahoma"/>
      <w:sz w:val="16"/>
      <w:szCs w:val="16"/>
    </w:rPr>
  </w:style>
  <w:style w:type="character" w:customStyle="1" w:styleId="TextodegloboCar1">
    <w:name w:val="Texto de globo Car1"/>
    <w:link w:val="Textodeglobo"/>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basedOn w:val="Normal"/>
    <w:link w:val="PrrafodelistaCar"/>
    <w:uiPriority w:val="34"/>
    <w:qFormat/>
    <w:rsid w:val="009615AC"/>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styleId="Epgrafe">
    <w:name w:val="caption"/>
    <w:basedOn w:val="Normal"/>
    <w:qFormat/>
    <w:rsid w:val="009615AC"/>
    <w:pPr>
      <w:suppressLineNumbers/>
      <w:spacing w:before="120" w:after="120"/>
    </w:pPr>
    <w:rPr>
      <w:rFonts w:ascii="Arial" w:hAnsi="Arial" w:cs="Mangal"/>
      <w:i/>
      <w:iCs/>
      <w:lang w:bidi="hi-IN"/>
    </w:rPr>
  </w:style>
  <w:style w:type="paragraph" w:styleId="Encabezadodelista">
    <w:name w:val="toa heading"/>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9615AC"/>
    <w:pPr>
      <w:tabs>
        <w:tab w:val="right" w:leader="dot" w:pos="9638"/>
      </w:tabs>
      <w:spacing w:after="0"/>
      <w:ind w:left="2547"/>
    </w:pPr>
  </w:style>
  <w:style w:type="paragraph" w:customStyle="1" w:styleId="TableHeading">
    <w:name w:val="Table Heading"/>
    <w:basedOn w:val="TableContents"/>
    <w:rsid w:val="009615AC"/>
    <w:pPr>
      <w:jc w:val="center"/>
    </w:pPr>
    <w:rPr>
      <w:b/>
      <w:bCs/>
    </w:rPr>
  </w:style>
  <w:style w:type="paragraph" w:customStyle="1" w:styleId="Heading10">
    <w:name w:val="Heading 10"/>
    <w:basedOn w:val="Encabezado2"/>
    <w:next w:val="Textbody"/>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9615AC"/>
  </w:style>
  <w:style w:type="paragraph" w:customStyle="1" w:styleId="Textbodyindent">
    <w:name w:val="Text body indent"/>
    <w:basedOn w:val="Standard"/>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9"/>
      </w:numPr>
    </w:pPr>
  </w:style>
  <w:style w:type="numbering" w:customStyle="1" w:styleId="WW8Num2">
    <w:name w:val="WW8Num2"/>
    <w:basedOn w:val="Sinlista"/>
    <w:rsid w:val="009615AC"/>
    <w:pPr>
      <w:numPr>
        <w:numId w:val="10"/>
      </w:numPr>
    </w:pPr>
  </w:style>
  <w:style w:type="numbering" w:customStyle="1" w:styleId="WW8Num3">
    <w:name w:val="WW8Num3"/>
    <w:basedOn w:val="Sinlista"/>
    <w:rsid w:val="009615AC"/>
    <w:pPr>
      <w:numPr>
        <w:numId w:val="11"/>
      </w:numPr>
    </w:pPr>
  </w:style>
  <w:style w:type="numbering" w:customStyle="1" w:styleId="WW8Num4">
    <w:name w:val="WW8Num4"/>
    <w:basedOn w:val="Sinlista"/>
    <w:rsid w:val="009615AC"/>
    <w:pPr>
      <w:numPr>
        <w:numId w:val="12"/>
      </w:numPr>
    </w:pPr>
  </w:style>
  <w:style w:type="numbering" w:customStyle="1" w:styleId="WW8Num5">
    <w:name w:val="WW8Num5"/>
    <w:basedOn w:val="Sinlista"/>
    <w:rsid w:val="009615AC"/>
    <w:pPr>
      <w:numPr>
        <w:numId w:val="13"/>
      </w:numPr>
    </w:pPr>
  </w:style>
  <w:style w:type="numbering" w:customStyle="1" w:styleId="WW8Num6">
    <w:name w:val="WW8Num6"/>
    <w:basedOn w:val="Sinlista"/>
    <w:rsid w:val="009615AC"/>
    <w:pPr>
      <w:numPr>
        <w:numId w:val="14"/>
      </w:numPr>
    </w:pPr>
  </w:style>
  <w:style w:type="numbering" w:customStyle="1" w:styleId="WW8Num7">
    <w:name w:val="WW8Num7"/>
    <w:basedOn w:val="Sinlista"/>
    <w:rsid w:val="009615AC"/>
    <w:pPr>
      <w:numPr>
        <w:numId w:val="15"/>
      </w:numPr>
    </w:pPr>
  </w:style>
  <w:style w:type="numbering" w:customStyle="1" w:styleId="WW8Num8">
    <w:name w:val="WW8Num8"/>
    <w:basedOn w:val="Sinlista"/>
    <w:rsid w:val="009615AC"/>
    <w:pPr>
      <w:numPr>
        <w:numId w:val="16"/>
      </w:numPr>
    </w:pPr>
  </w:style>
  <w:style w:type="numbering" w:customStyle="1" w:styleId="WW8Num9">
    <w:name w:val="WW8Num9"/>
    <w:basedOn w:val="Sinlista"/>
    <w:rsid w:val="009615AC"/>
    <w:pPr>
      <w:numPr>
        <w:numId w:val="17"/>
      </w:numPr>
    </w:pPr>
  </w:style>
  <w:style w:type="numbering" w:customStyle="1" w:styleId="WW8Num10">
    <w:name w:val="WW8Num10"/>
    <w:basedOn w:val="Sinlista"/>
    <w:rsid w:val="009615AC"/>
    <w:pPr>
      <w:numPr>
        <w:numId w:val="18"/>
      </w:numPr>
    </w:pPr>
  </w:style>
  <w:style w:type="numbering" w:customStyle="1" w:styleId="WW8Num11">
    <w:name w:val="WW8Num11"/>
    <w:basedOn w:val="Sinlista"/>
    <w:rsid w:val="009615AC"/>
    <w:pPr>
      <w:numPr>
        <w:numId w:val="19"/>
      </w:numPr>
    </w:pPr>
  </w:style>
  <w:style w:type="numbering" w:customStyle="1" w:styleId="WW8Num12">
    <w:name w:val="WW8Num12"/>
    <w:basedOn w:val="Sinlista"/>
    <w:rsid w:val="009615AC"/>
    <w:pPr>
      <w:numPr>
        <w:numId w:val="20"/>
      </w:numPr>
    </w:pPr>
  </w:style>
  <w:style w:type="numbering" w:customStyle="1" w:styleId="WW8Num13">
    <w:name w:val="WW8Num13"/>
    <w:basedOn w:val="Sinlista"/>
    <w:rsid w:val="009615AC"/>
    <w:pPr>
      <w:numPr>
        <w:numId w:val="21"/>
      </w:numPr>
    </w:pPr>
  </w:style>
  <w:style w:type="numbering" w:customStyle="1" w:styleId="WW8Num14">
    <w:name w:val="WW8Num14"/>
    <w:basedOn w:val="Sinlista"/>
    <w:rsid w:val="009615AC"/>
    <w:pPr>
      <w:numPr>
        <w:numId w:val="22"/>
      </w:numPr>
    </w:pPr>
  </w:style>
  <w:style w:type="numbering" w:customStyle="1" w:styleId="WW8Num15">
    <w:name w:val="WW8Num15"/>
    <w:basedOn w:val="Sinlista"/>
    <w:rsid w:val="009615AC"/>
    <w:pPr>
      <w:numPr>
        <w:numId w:val="23"/>
      </w:numPr>
    </w:pPr>
  </w:style>
  <w:style w:type="numbering" w:customStyle="1" w:styleId="WW8Num16">
    <w:name w:val="WW8Num16"/>
    <w:basedOn w:val="Sinlista"/>
    <w:rsid w:val="009615AC"/>
    <w:pPr>
      <w:numPr>
        <w:numId w:val="24"/>
      </w:numPr>
    </w:pPr>
  </w:style>
  <w:style w:type="numbering" w:customStyle="1" w:styleId="WW8Num17">
    <w:name w:val="WW8Num17"/>
    <w:basedOn w:val="Sinlista"/>
    <w:rsid w:val="009615AC"/>
    <w:pPr>
      <w:numPr>
        <w:numId w:val="25"/>
      </w:numPr>
    </w:pPr>
  </w:style>
  <w:style w:type="numbering" w:customStyle="1" w:styleId="WW8Num18">
    <w:name w:val="WW8Num18"/>
    <w:basedOn w:val="Sinlista"/>
    <w:rsid w:val="009615AC"/>
    <w:pPr>
      <w:numPr>
        <w:numId w:val="26"/>
      </w:numPr>
    </w:pPr>
  </w:style>
  <w:style w:type="numbering" w:customStyle="1" w:styleId="WW8Num19">
    <w:name w:val="WW8Num19"/>
    <w:basedOn w:val="Sinlista"/>
    <w:rsid w:val="009615AC"/>
    <w:pPr>
      <w:numPr>
        <w:numId w:val="27"/>
      </w:numPr>
    </w:pPr>
  </w:style>
  <w:style w:type="numbering" w:customStyle="1" w:styleId="WW8Num20">
    <w:name w:val="WW8Num20"/>
    <w:basedOn w:val="Sinlista"/>
    <w:rsid w:val="009615AC"/>
    <w:pPr>
      <w:numPr>
        <w:numId w:val="28"/>
      </w:numPr>
    </w:pPr>
  </w:style>
  <w:style w:type="numbering" w:customStyle="1" w:styleId="WW8Num21">
    <w:name w:val="WW8Num21"/>
    <w:basedOn w:val="Sinlista"/>
    <w:rsid w:val="009615AC"/>
    <w:pPr>
      <w:numPr>
        <w:numId w:val="29"/>
      </w:numPr>
    </w:pPr>
  </w:style>
  <w:style w:type="numbering" w:customStyle="1" w:styleId="WW8Num22">
    <w:name w:val="WW8Num22"/>
    <w:basedOn w:val="Sinlista"/>
    <w:rsid w:val="009615AC"/>
    <w:pPr>
      <w:numPr>
        <w:numId w:val="30"/>
      </w:numPr>
    </w:pPr>
  </w:style>
  <w:style w:type="numbering" w:customStyle="1" w:styleId="WW8Num23">
    <w:name w:val="WW8Num23"/>
    <w:basedOn w:val="Sinlista"/>
    <w:rsid w:val="009615AC"/>
    <w:pPr>
      <w:numPr>
        <w:numId w:val="31"/>
      </w:numPr>
    </w:pPr>
  </w:style>
  <w:style w:type="numbering" w:customStyle="1" w:styleId="WW8Num24">
    <w:name w:val="WW8Num24"/>
    <w:basedOn w:val="Sinlista"/>
    <w:rsid w:val="009615AC"/>
    <w:pPr>
      <w:numPr>
        <w:numId w:val="32"/>
      </w:numPr>
    </w:pPr>
  </w:style>
  <w:style w:type="numbering" w:customStyle="1" w:styleId="WW8Num25">
    <w:name w:val="WW8Num25"/>
    <w:basedOn w:val="Sinlista"/>
    <w:rsid w:val="009615AC"/>
    <w:pPr>
      <w:numPr>
        <w:numId w:val="33"/>
      </w:numPr>
    </w:pPr>
  </w:style>
  <w:style w:type="numbering" w:customStyle="1" w:styleId="WW8Num26">
    <w:name w:val="WW8Num26"/>
    <w:basedOn w:val="Sinlista"/>
    <w:rsid w:val="009615AC"/>
    <w:pPr>
      <w:numPr>
        <w:numId w:val="34"/>
      </w:numPr>
    </w:pPr>
  </w:style>
  <w:style w:type="numbering" w:customStyle="1" w:styleId="WW8Num27">
    <w:name w:val="WW8Num27"/>
    <w:basedOn w:val="Sinlista"/>
    <w:rsid w:val="009615AC"/>
    <w:pPr>
      <w:numPr>
        <w:numId w:val="35"/>
      </w:numPr>
    </w:pPr>
  </w:style>
  <w:style w:type="numbering" w:customStyle="1" w:styleId="WW8Num28">
    <w:name w:val="WW8Num28"/>
    <w:basedOn w:val="Sinlista"/>
    <w:rsid w:val="009615AC"/>
    <w:pPr>
      <w:numPr>
        <w:numId w:val="36"/>
      </w:numPr>
    </w:pPr>
  </w:style>
  <w:style w:type="numbering" w:customStyle="1" w:styleId="WW8Num29">
    <w:name w:val="WW8Num29"/>
    <w:basedOn w:val="Sinlista"/>
    <w:rsid w:val="009615AC"/>
    <w:pPr>
      <w:numPr>
        <w:numId w:val="37"/>
      </w:numPr>
    </w:pPr>
  </w:style>
  <w:style w:type="numbering" w:customStyle="1" w:styleId="WW8Num30">
    <w:name w:val="WW8Num30"/>
    <w:basedOn w:val="Sinlista"/>
    <w:rsid w:val="009615AC"/>
    <w:pPr>
      <w:numPr>
        <w:numId w:val="38"/>
      </w:numPr>
    </w:pPr>
  </w:style>
  <w:style w:type="numbering" w:customStyle="1" w:styleId="WW8Num31">
    <w:name w:val="WW8Num31"/>
    <w:basedOn w:val="Sinlista"/>
    <w:rsid w:val="009615AC"/>
    <w:pPr>
      <w:numPr>
        <w:numId w:val="39"/>
      </w:numPr>
    </w:pPr>
  </w:style>
  <w:style w:type="numbering" w:customStyle="1" w:styleId="WW8Num32">
    <w:name w:val="WW8Num32"/>
    <w:basedOn w:val="Sinlista"/>
    <w:rsid w:val="009615AC"/>
    <w:pPr>
      <w:numPr>
        <w:numId w:val="40"/>
      </w:numPr>
    </w:pPr>
  </w:style>
  <w:style w:type="numbering" w:customStyle="1" w:styleId="WW8Num33">
    <w:name w:val="WW8Num33"/>
    <w:basedOn w:val="Sinlista"/>
    <w:rsid w:val="009615AC"/>
    <w:pPr>
      <w:numPr>
        <w:numId w:val="41"/>
      </w:numPr>
    </w:pPr>
  </w:style>
  <w:style w:type="numbering" w:customStyle="1" w:styleId="WW8Num34">
    <w:name w:val="WW8Num34"/>
    <w:basedOn w:val="Sinlista"/>
    <w:rsid w:val="009615AC"/>
    <w:pPr>
      <w:numPr>
        <w:numId w:val="42"/>
      </w:numPr>
    </w:pPr>
  </w:style>
  <w:style w:type="numbering" w:customStyle="1" w:styleId="WW8Num35">
    <w:name w:val="WW8Num35"/>
    <w:basedOn w:val="Sinlista"/>
    <w:rsid w:val="009615AC"/>
    <w:pPr>
      <w:numPr>
        <w:numId w:val="43"/>
      </w:numPr>
    </w:pPr>
  </w:style>
  <w:style w:type="numbering" w:customStyle="1" w:styleId="WW8Num36">
    <w:name w:val="WW8Num36"/>
    <w:basedOn w:val="Sinlista"/>
    <w:rsid w:val="009615AC"/>
    <w:pPr>
      <w:numPr>
        <w:numId w:val="44"/>
      </w:numPr>
    </w:pPr>
  </w:style>
  <w:style w:type="numbering" w:customStyle="1" w:styleId="WW8Num37">
    <w:name w:val="WW8Num37"/>
    <w:basedOn w:val="Sinlista"/>
    <w:rsid w:val="009615AC"/>
    <w:pPr>
      <w:numPr>
        <w:numId w:val="45"/>
      </w:numPr>
    </w:pPr>
  </w:style>
  <w:style w:type="numbering" w:customStyle="1" w:styleId="WW8Num38">
    <w:name w:val="WW8Num38"/>
    <w:basedOn w:val="Sinlista"/>
    <w:rsid w:val="009615AC"/>
    <w:pPr>
      <w:numPr>
        <w:numId w:val="46"/>
      </w:numPr>
    </w:pPr>
  </w:style>
  <w:style w:type="numbering" w:customStyle="1" w:styleId="WW8Num39">
    <w:name w:val="WW8Num39"/>
    <w:basedOn w:val="Sinlista"/>
    <w:rsid w:val="009615AC"/>
    <w:pPr>
      <w:numPr>
        <w:numId w:val="47"/>
      </w:numPr>
    </w:pPr>
  </w:style>
  <w:style w:type="numbering" w:customStyle="1" w:styleId="WW8Num40">
    <w:name w:val="WW8Num40"/>
    <w:basedOn w:val="Sinlista"/>
    <w:rsid w:val="009615AC"/>
    <w:pPr>
      <w:numPr>
        <w:numId w:val="48"/>
      </w:numPr>
    </w:pPr>
  </w:style>
  <w:style w:type="numbering" w:customStyle="1" w:styleId="WW8Num41">
    <w:name w:val="WW8Num41"/>
    <w:basedOn w:val="Sinlista"/>
    <w:rsid w:val="009615AC"/>
    <w:pPr>
      <w:numPr>
        <w:numId w:val="49"/>
      </w:numPr>
    </w:pPr>
  </w:style>
  <w:style w:type="numbering" w:customStyle="1" w:styleId="WW8Num42">
    <w:name w:val="WW8Num42"/>
    <w:basedOn w:val="Sinlista"/>
    <w:rsid w:val="009615AC"/>
    <w:pPr>
      <w:numPr>
        <w:numId w:val="50"/>
      </w:numPr>
    </w:pPr>
  </w:style>
  <w:style w:type="numbering" w:customStyle="1" w:styleId="WW8Num43">
    <w:name w:val="WW8Num43"/>
    <w:basedOn w:val="Sinlista"/>
    <w:rsid w:val="009615AC"/>
    <w:pPr>
      <w:numPr>
        <w:numId w:val="51"/>
      </w:numPr>
    </w:pPr>
  </w:style>
  <w:style w:type="numbering" w:customStyle="1" w:styleId="WW8Num44">
    <w:name w:val="WW8Num44"/>
    <w:basedOn w:val="Sinlista"/>
    <w:rsid w:val="009615AC"/>
    <w:pPr>
      <w:numPr>
        <w:numId w:val="52"/>
      </w:numPr>
    </w:pPr>
  </w:style>
  <w:style w:type="numbering" w:customStyle="1" w:styleId="WW8Num45">
    <w:name w:val="WW8Num45"/>
    <w:basedOn w:val="Sinlista"/>
    <w:rsid w:val="009615AC"/>
    <w:pPr>
      <w:numPr>
        <w:numId w:val="53"/>
      </w:numPr>
    </w:pPr>
  </w:style>
  <w:style w:type="numbering" w:customStyle="1" w:styleId="WW8Num46">
    <w:name w:val="WW8Num46"/>
    <w:basedOn w:val="Sinlista"/>
    <w:rsid w:val="009615AC"/>
    <w:pPr>
      <w:numPr>
        <w:numId w:val="54"/>
      </w:numPr>
    </w:pPr>
  </w:style>
  <w:style w:type="numbering" w:customStyle="1" w:styleId="WW8Num47">
    <w:name w:val="WW8Num47"/>
    <w:basedOn w:val="Sinlista"/>
    <w:rsid w:val="009615AC"/>
    <w:pPr>
      <w:numPr>
        <w:numId w:val="55"/>
      </w:numPr>
    </w:pPr>
  </w:style>
  <w:style w:type="numbering" w:customStyle="1" w:styleId="WW8Num48">
    <w:name w:val="WW8Num48"/>
    <w:basedOn w:val="Sinlista"/>
    <w:rsid w:val="009615AC"/>
    <w:pPr>
      <w:numPr>
        <w:numId w:val="56"/>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9615AC"/>
    <w:pPr>
      <w:suppressLineNumbers/>
      <w:spacing w:after="0"/>
      <w:ind w:left="283" w:hanging="283"/>
    </w:pPr>
    <w:rPr>
      <w:sz w:val="20"/>
      <w:szCs w:val="20"/>
    </w:rPr>
  </w:style>
  <w:style w:type="paragraph" w:customStyle="1" w:styleId="Textodeglobo2">
    <w:name w:val="Texto de globo2"/>
    <w:basedOn w:val="Normal"/>
    <w:rsid w:val="009615AC"/>
    <w:pPr>
      <w:spacing w:after="0" w:line="100" w:lineRule="atLeast"/>
    </w:pPr>
    <w:rPr>
      <w:rFonts w:ascii="Tahoma" w:hAnsi="Tahoma"/>
      <w:sz w:val="16"/>
      <w:szCs w:val="16"/>
    </w:rPr>
  </w:style>
  <w:style w:type="paragraph" w:customStyle="1" w:styleId="Cierre2">
    <w:name w:val="Cierre2"/>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9615AC"/>
    <w:pPr>
      <w:spacing w:line="100" w:lineRule="atLeast"/>
    </w:pPr>
    <w:rPr>
      <w:sz w:val="20"/>
      <w:szCs w:val="20"/>
    </w:rPr>
  </w:style>
  <w:style w:type="paragraph" w:customStyle="1" w:styleId="Prrafodelista2">
    <w:name w:val="Párrafo de lista2"/>
    <w:basedOn w:val="Normal"/>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rsid w:val="009615AC"/>
    <w:pPr>
      <w:widowControl/>
    </w:pPr>
    <w:rPr>
      <w:rFonts w:eastAsia="Calibri" w:cs="Calibri"/>
      <w:b/>
      <w:bCs/>
      <w:sz w:val="22"/>
    </w:rPr>
  </w:style>
  <w:style w:type="paragraph" w:customStyle="1" w:styleId="Sinespaciado2">
    <w:name w:val="Sin espaciado2"/>
    <w:rsid w:val="009615AC"/>
    <w:pPr>
      <w:suppressAutoHyphens/>
    </w:pPr>
    <w:rPr>
      <w:rFonts w:cs="Calibri"/>
      <w:kern w:val="1"/>
      <w:sz w:val="22"/>
      <w:szCs w:val="22"/>
      <w:lang w:val="es-ES" w:eastAsia="ar-SA"/>
    </w:rPr>
  </w:style>
  <w:style w:type="paragraph" w:customStyle="1" w:styleId="Revisin2">
    <w:name w:val="Revisión2"/>
    <w:rsid w:val="009615AC"/>
    <w:pPr>
      <w:suppressAutoHyphens/>
    </w:pPr>
    <w:rPr>
      <w:rFonts w:ascii="Arial" w:hAnsi="Arial" w:cs="Calibri"/>
      <w:kern w:val="1"/>
      <w:szCs w:val="22"/>
      <w:lang w:val="es-ES" w:eastAsia="ar-SA"/>
    </w:rPr>
  </w:style>
  <w:style w:type="paragraph" w:customStyle="1" w:styleId="Textonotaalfinal1">
    <w:name w:val="Texto nota al final1"/>
    <w:basedOn w:val="Normal"/>
    <w:rsid w:val="009615AC"/>
    <w:pPr>
      <w:spacing w:after="0" w:line="100" w:lineRule="atLeast"/>
    </w:pPr>
    <w:rPr>
      <w:sz w:val="20"/>
      <w:szCs w:val="20"/>
    </w:rPr>
  </w:style>
  <w:style w:type="paragraph" w:customStyle="1" w:styleId="Epgrafe7">
    <w:name w:val="Epígrafe7"/>
    <w:basedOn w:val="Normal"/>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rsid w:val="009615AC"/>
    <w:pPr>
      <w:suppressLineNumbers/>
      <w:spacing w:after="0"/>
      <w:ind w:left="283" w:hanging="283"/>
    </w:pPr>
    <w:rPr>
      <w:sz w:val="20"/>
      <w:szCs w:val="20"/>
    </w:rPr>
  </w:style>
  <w:style w:type="paragraph" w:customStyle="1" w:styleId="Cierre3">
    <w:name w:val="Cierre3"/>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9615AC"/>
    <w:pPr>
      <w:suppressAutoHyphens/>
    </w:pPr>
    <w:rPr>
      <w:rFonts w:cs="Calibri"/>
      <w:kern w:val="1"/>
      <w:sz w:val="22"/>
      <w:szCs w:val="22"/>
      <w:lang w:val="es-ES" w:eastAsia="ar-SA"/>
    </w:rPr>
  </w:style>
  <w:style w:type="paragraph" w:customStyle="1" w:styleId="Prrafodelista12">
    <w:name w:val="Párrafo de lista12"/>
    <w:basedOn w:val="Normal"/>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fasis">
    <w:name w:val="Emphasis"/>
    <w:basedOn w:val="Fuentedeprrafopredeter"/>
    <w:uiPriority w:val="20"/>
    <w:qFormat/>
    <w:rsid w:val="00EC7D69"/>
    <w:rPr>
      <w:i/>
      <w:iCs/>
    </w:rPr>
  </w:style>
  <w:style w:type="paragraph" w:customStyle="1" w:styleId="font5">
    <w:name w:val="font5"/>
    <w:basedOn w:val="Normal"/>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8">
      <w:bodyDiv w:val="1"/>
      <w:marLeft w:val="0"/>
      <w:marRight w:val="0"/>
      <w:marTop w:val="0"/>
      <w:marBottom w:val="0"/>
      <w:divBdr>
        <w:top w:val="none" w:sz="0" w:space="0" w:color="auto"/>
        <w:left w:val="none" w:sz="0" w:space="0" w:color="auto"/>
        <w:bottom w:val="none" w:sz="0" w:space="0" w:color="auto"/>
        <w:right w:val="none" w:sz="0" w:space="0" w:color="auto"/>
      </w:divBdr>
    </w:div>
    <w:div w:id="6564976">
      <w:bodyDiv w:val="1"/>
      <w:marLeft w:val="0"/>
      <w:marRight w:val="0"/>
      <w:marTop w:val="0"/>
      <w:marBottom w:val="0"/>
      <w:divBdr>
        <w:top w:val="none" w:sz="0" w:space="0" w:color="auto"/>
        <w:left w:val="none" w:sz="0" w:space="0" w:color="auto"/>
        <w:bottom w:val="none" w:sz="0" w:space="0" w:color="auto"/>
        <w:right w:val="none" w:sz="0" w:space="0" w:color="auto"/>
      </w:divBdr>
    </w:div>
    <w:div w:id="8415991">
      <w:bodyDiv w:val="1"/>
      <w:marLeft w:val="0"/>
      <w:marRight w:val="0"/>
      <w:marTop w:val="0"/>
      <w:marBottom w:val="0"/>
      <w:divBdr>
        <w:top w:val="none" w:sz="0" w:space="0" w:color="auto"/>
        <w:left w:val="none" w:sz="0" w:space="0" w:color="auto"/>
        <w:bottom w:val="none" w:sz="0" w:space="0" w:color="auto"/>
        <w:right w:val="none" w:sz="0" w:space="0" w:color="auto"/>
      </w:divBdr>
      <w:divsChild>
        <w:div w:id="1033000649">
          <w:marLeft w:val="446"/>
          <w:marRight w:val="0"/>
          <w:marTop w:val="0"/>
          <w:marBottom w:val="0"/>
          <w:divBdr>
            <w:top w:val="none" w:sz="0" w:space="0" w:color="auto"/>
            <w:left w:val="none" w:sz="0" w:space="0" w:color="auto"/>
            <w:bottom w:val="none" w:sz="0" w:space="0" w:color="auto"/>
            <w:right w:val="none" w:sz="0" w:space="0" w:color="auto"/>
          </w:divBdr>
        </w:div>
      </w:divsChild>
    </w:div>
    <w:div w:id="8720753">
      <w:bodyDiv w:val="1"/>
      <w:marLeft w:val="0"/>
      <w:marRight w:val="0"/>
      <w:marTop w:val="0"/>
      <w:marBottom w:val="0"/>
      <w:divBdr>
        <w:top w:val="none" w:sz="0" w:space="0" w:color="auto"/>
        <w:left w:val="none" w:sz="0" w:space="0" w:color="auto"/>
        <w:bottom w:val="none" w:sz="0" w:space="0" w:color="auto"/>
        <w:right w:val="none" w:sz="0" w:space="0" w:color="auto"/>
      </w:divBdr>
    </w:div>
    <w:div w:id="9837566">
      <w:bodyDiv w:val="1"/>
      <w:marLeft w:val="0"/>
      <w:marRight w:val="0"/>
      <w:marTop w:val="0"/>
      <w:marBottom w:val="0"/>
      <w:divBdr>
        <w:top w:val="none" w:sz="0" w:space="0" w:color="auto"/>
        <w:left w:val="none" w:sz="0" w:space="0" w:color="auto"/>
        <w:bottom w:val="none" w:sz="0" w:space="0" w:color="auto"/>
        <w:right w:val="none" w:sz="0" w:space="0" w:color="auto"/>
      </w:divBdr>
    </w:div>
    <w:div w:id="11806694">
      <w:bodyDiv w:val="1"/>
      <w:marLeft w:val="0"/>
      <w:marRight w:val="0"/>
      <w:marTop w:val="0"/>
      <w:marBottom w:val="0"/>
      <w:divBdr>
        <w:top w:val="none" w:sz="0" w:space="0" w:color="auto"/>
        <w:left w:val="none" w:sz="0" w:space="0" w:color="auto"/>
        <w:bottom w:val="none" w:sz="0" w:space="0" w:color="auto"/>
        <w:right w:val="none" w:sz="0" w:space="0" w:color="auto"/>
      </w:divBdr>
    </w:div>
    <w:div w:id="18240130">
      <w:bodyDiv w:val="1"/>
      <w:marLeft w:val="0"/>
      <w:marRight w:val="0"/>
      <w:marTop w:val="0"/>
      <w:marBottom w:val="0"/>
      <w:divBdr>
        <w:top w:val="none" w:sz="0" w:space="0" w:color="auto"/>
        <w:left w:val="none" w:sz="0" w:space="0" w:color="auto"/>
        <w:bottom w:val="none" w:sz="0" w:space="0" w:color="auto"/>
        <w:right w:val="none" w:sz="0" w:space="0" w:color="auto"/>
      </w:divBdr>
    </w:div>
    <w:div w:id="18822874">
      <w:bodyDiv w:val="1"/>
      <w:marLeft w:val="0"/>
      <w:marRight w:val="0"/>
      <w:marTop w:val="0"/>
      <w:marBottom w:val="0"/>
      <w:divBdr>
        <w:top w:val="none" w:sz="0" w:space="0" w:color="auto"/>
        <w:left w:val="none" w:sz="0" w:space="0" w:color="auto"/>
        <w:bottom w:val="none" w:sz="0" w:space="0" w:color="auto"/>
        <w:right w:val="none" w:sz="0" w:space="0" w:color="auto"/>
      </w:divBdr>
    </w:div>
    <w:div w:id="37244087">
      <w:bodyDiv w:val="1"/>
      <w:marLeft w:val="0"/>
      <w:marRight w:val="0"/>
      <w:marTop w:val="0"/>
      <w:marBottom w:val="0"/>
      <w:divBdr>
        <w:top w:val="none" w:sz="0" w:space="0" w:color="auto"/>
        <w:left w:val="none" w:sz="0" w:space="0" w:color="auto"/>
        <w:bottom w:val="none" w:sz="0" w:space="0" w:color="auto"/>
        <w:right w:val="none" w:sz="0" w:space="0" w:color="auto"/>
      </w:divBdr>
    </w:div>
    <w:div w:id="48454576">
      <w:bodyDiv w:val="1"/>
      <w:marLeft w:val="0"/>
      <w:marRight w:val="0"/>
      <w:marTop w:val="0"/>
      <w:marBottom w:val="0"/>
      <w:divBdr>
        <w:top w:val="none" w:sz="0" w:space="0" w:color="auto"/>
        <w:left w:val="none" w:sz="0" w:space="0" w:color="auto"/>
        <w:bottom w:val="none" w:sz="0" w:space="0" w:color="auto"/>
        <w:right w:val="none" w:sz="0" w:space="0" w:color="auto"/>
      </w:divBdr>
    </w:div>
    <w:div w:id="52628680">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1145650">
      <w:bodyDiv w:val="1"/>
      <w:marLeft w:val="0"/>
      <w:marRight w:val="0"/>
      <w:marTop w:val="0"/>
      <w:marBottom w:val="0"/>
      <w:divBdr>
        <w:top w:val="none" w:sz="0" w:space="0" w:color="auto"/>
        <w:left w:val="none" w:sz="0" w:space="0" w:color="auto"/>
        <w:bottom w:val="none" w:sz="0" w:space="0" w:color="auto"/>
        <w:right w:val="none" w:sz="0" w:space="0" w:color="auto"/>
      </w:divBdr>
    </w:div>
    <w:div w:id="82193306">
      <w:bodyDiv w:val="1"/>
      <w:marLeft w:val="0"/>
      <w:marRight w:val="0"/>
      <w:marTop w:val="0"/>
      <w:marBottom w:val="0"/>
      <w:divBdr>
        <w:top w:val="none" w:sz="0" w:space="0" w:color="auto"/>
        <w:left w:val="none" w:sz="0" w:space="0" w:color="auto"/>
        <w:bottom w:val="none" w:sz="0" w:space="0" w:color="auto"/>
        <w:right w:val="none" w:sz="0" w:space="0" w:color="auto"/>
      </w:divBdr>
    </w:div>
    <w:div w:id="90245207">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
    <w:div w:id="101847935">
      <w:bodyDiv w:val="1"/>
      <w:marLeft w:val="0"/>
      <w:marRight w:val="0"/>
      <w:marTop w:val="0"/>
      <w:marBottom w:val="0"/>
      <w:divBdr>
        <w:top w:val="none" w:sz="0" w:space="0" w:color="auto"/>
        <w:left w:val="none" w:sz="0" w:space="0" w:color="auto"/>
        <w:bottom w:val="none" w:sz="0" w:space="0" w:color="auto"/>
        <w:right w:val="none" w:sz="0" w:space="0" w:color="auto"/>
      </w:divBdr>
    </w:div>
    <w:div w:id="112405188">
      <w:bodyDiv w:val="1"/>
      <w:marLeft w:val="0"/>
      <w:marRight w:val="0"/>
      <w:marTop w:val="0"/>
      <w:marBottom w:val="0"/>
      <w:divBdr>
        <w:top w:val="none" w:sz="0" w:space="0" w:color="auto"/>
        <w:left w:val="none" w:sz="0" w:space="0" w:color="auto"/>
        <w:bottom w:val="none" w:sz="0" w:space="0" w:color="auto"/>
        <w:right w:val="none" w:sz="0" w:space="0" w:color="auto"/>
      </w:divBdr>
    </w:div>
    <w:div w:id="119081924">
      <w:bodyDiv w:val="1"/>
      <w:marLeft w:val="0"/>
      <w:marRight w:val="0"/>
      <w:marTop w:val="0"/>
      <w:marBottom w:val="0"/>
      <w:divBdr>
        <w:top w:val="none" w:sz="0" w:space="0" w:color="auto"/>
        <w:left w:val="none" w:sz="0" w:space="0" w:color="auto"/>
        <w:bottom w:val="none" w:sz="0" w:space="0" w:color="auto"/>
        <w:right w:val="none" w:sz="0" w:space="0" w:color="auto"/>
      </w:divBdr>
    </w:div>
    <w:div w:id="137765791">
      <w:bodyDiv w:val="1"/>
      <w:marLeft w:val="0"/>
      <w:marRight w:val="0"/>
      <w:marTop w:val="0"/>
      <w:marBottom w:val="0"/>
      <w:divBdr>
        <w:top w:val="none" w:sz="0" w:space="0" w:color="auto"/>
        <w:left w:val="none" w:sz="0" w:space="0" w:color="auto"/>
        <w:bottom w:val="none" w:sz="0" w:space="0" w:color="auto"/>
        <w:right w:val="none" w:sz="0" w:space="0" w:color="auto"/>
      </w:divBdr>
    </w:div>
    <w:div w:id="186141523">
      <w:bodyDiv w:val="1"/>
      <w:marLeft w:val="0"/>
      <w:marRight w:val="0"/>
      <w:marTop w:val="0"/>
      <w:marBottom w:val="0"/>
      <w:divBdr>
        <w:top w:val="none" w:sz="0" w:space="0" w:color="auto"/>
        <w:left w:val="none" w:sz="0" w:space="0" w:color="auto"/>
        <w:bottom w:val="none" w:sz="0" w:space="0" w:color="auto"/>
        <w:right w:val="none" w:sz="0" w:space="0" w:color="auto"/>
      </w:divBdr>
    </w:div>
    <w:div w:id="186601539">
      <w:bodyDiv w:val="1"/>
      <w:marLeft w:val="0"/>
      <w:marRight w:val="0"/>
      <w:marTop w:val="0"/>
      <w:marBottom w:val="0"/>
      <w:divBdr>
        <w:top w:val="none" w:sz="0" w:space="0" w:color="auto"/>
        <w:left w:val="none" w:sz="0" w:space="0" w:color="auto"/>
        <w:bottom w:val="none" w:sz="0" w:space="0" w:color="auto"/>
        <w:right w:val="none" w:sz="0" w:space="0" w:color="auto"/>
      </w:divBdr>
    </w:div>
    <w:div w:id="192615357">
      <w:bodyDiv w:val="1"/>
      <w:marLeft w:val="0"/>
      <w:marRight w:val="0"/>
      <w:marTop w:val="0"/>
      <w:marBottom w:val="0"/>
      <w:divBdr>
        <w:top w:val="none" w:sz="0" w:space="0" w:color="auto"/>
        <w:left w:val="none" w:sz="0" w:space="0" w:color="auto"/>
        <w:bottom w:val="none" w:sz="0" w:space="0" w:color="auto"/>
        <w:right w:val="none" w:sz="0" w:space="0" w:color="auto"/>
      </w:divBdr>
    </w:div>
    <w:div w:id="199166947">
      <w:bodyDiv w:val="1"/>
      <w:marLeft w:val="0"/>
      <w:marRight w:val="0"/>
      <w:marTop w:val="0"/>
      <w:marBottom w:val="0"/>
      <w:divBdr>
        <w:top w:val="none" w:sz="0" w:space="0" w:color="auto"/>
        <w:left w:val="none" w:sz="0" w:space="0" w:color="auto"/>
        <w:bottom w:val="none" w:sz="0" w:space="0" w:color="auto"/>
        <w:right w:val="none" w:sz="0" w:space="0" w:color="auto"/>
      </w:divBdr>
    </w:div>
    <w:div w:id="205946658">
      <w:bodyDiv w:val="1"/>
      <w:marLeft w:val="0"/>
      <w:marRight w:val="0"/>
      <w:marTop w:val="0"/>
      <w:marBottom w:val="0"/>
      <w:divBdr>
        <w:top w:val="none" w:sz="0" w:space="0" w:color="auto"/>
        <w:left w:val="none" w:sz="0" w:space="0" w:color="auto"/>
        <w:bottom w:val="none" w:sz="0" w:space="0" w:color="auto"/>
        <w:right w:val="none" w:sz="0" w:space="0" w:color="auto"/>
      </w:divBdr>
    </w:div>
    <w:div w:id="223294168">
      <w:bodyDiv w:val="1"/>
      <w:marLeft w:val="0"/>
      <w:marRight w:val="0"/>
      <w:marTop w:val="0"/>
      <w:marBottom w:val="0"/>
      <w:divBdr>
        <w:top w:val="none" w:sz="0" w:space="0" w:color="auto"/>
        <w:left w:val="none" w:sz="0" w:space="0" w:color="auto"/>
        <w:bottom w:val="none" w:sz="0" w:space="0" w:color="auto"/>
        <w:right w:val="none" w:sz="0" w:space="0" w:color="auto"/>
      </w:divBdr>
    </w:div>
    <w:div w:id="225454259">
      <w:bodyDiv w:val="1"/>
      <w:marLeft w:val="0"/>
      <w:marRight w:val="0"/>
      <w:marTop w:val="0"/>
      <w:marBottom w:val="0"/>
      <w:divBdr>
        <w:top w:val="none" w:sz="0" w:space="0" w:color="auto"/>
        <w:left w:val="none" w:sz="0" w:space="0" w:color="auto"/>
        <w:bottom w:val="none" w:sz="0" w:space="0" w:color="auto"/>
        <w:right w:val="none" w:sz="0" w:space="0" w:color="auto"/>
      </w:divBdr>
    </w:div>
    <w:div w:id="225843573">
      <w:bodyDiv w:val="1"/>
      <w:marLeft w:val="0"/>
      <w:marRight w:val="0"/>
      <w:marTop w:val="0"/>
      <w:marBottom w:val="0"/>
      <w:divBdr>
        <w:top w:val="none" w:sz="0" w:space="0" w:color="auto"/>
        <w:left w:val="none" w:sz="0" w:space="0" w:color="auto"/>
        <w:bottom w:val="none" w:sz="0" w:space="0" w:color="auto"/>
        <w:right w:val="none" w:sz="0" w:space="0" w:color="auto"/>
      </w:divBdr>
    </w:div>
    <w:div w:id="253634560">
      <w:bodyDiv w:val="1"/>
      <w:marLeft w:val="0"/>
      <w:marRight w:val="0"/>
      <w:marTop w:val="0"/>
      <w:marBottom w:val="0"/>
      <w:divBdr>
        <w:top w:val="none" w:sz="0" w:space="0" w:color="auto"/>
        <w:left w:val="none" w:sz="0" w:space="0" w:color="auto"/>
        <w:bottom w:val="none" w:sz="0" w:space="0" w:color="auto"/>
        <w:right w:val="none" w:sz="0" w:space="0" w:color="auto"/>
      </w:divBdr>
    </w:div>
    <w:div w:id="271284853">
      <w:bodyDiv w:val="1"/>
      <w:marLeft w:val="0"/>
      <w:marRight w:val="0"/>
      <w:marTop w:val="0"/>
      <w:marBottom w:val="0"/>
      <w:divBdr>
        <w:top w:val="none" w:sz="0" w:space="0" w:color="auto"/>
        <w:left w:val="none" w:sz="0" w:space="0" w:color="auto"/>
        <w:bottom w:val="none" w:sz="0" w:space="0" w:color="auto"/>
        <w:right w:val="none" w:sz="0" w:space="0" w:color="auto"/>
      </w:divBdr>
    </w:div>
    <w:div w:id="274597874">
      <w:bodyDiv w:val="1"/>
      <w:marLeft w:val="0"/>
      <w:marRight w:val="0"/>
      <w:marTop w:val="0"/>
      <w:marBottom w:val="0"/>
      <w:divBdr>
        <w:top w:val="none" w:sz="0" w:space="0" w:color="auto"/>
        <w:left w:val="none" w:sz="0" w:space="0" w:color="auto"/>
        <w:bottom w:val="none" w:sz="0" w:space="0" w:color="auto"/>
        <w:right w:val="none" w:sz="0" w:space="0" w:color="auto"/>
      </w:divBdr>
    </w:div>
    <w:div w:id="274795740">
      <w:bodyDiv w:val="1"/>
      <w:marLeft w:val="0"/>
      <w:marRight w:val="0"/>
      <w:marTop w:val="0"/>
      <w:marBottom w:val="0"/>
      <w:divBdr>
        <w:top w:val="none" w:sz="0" w:space="0" w:color="auto"/>
        <w:left w:val="none" w:sz="0" w:space="0" w:color="auto"/>
        <w:bottom w:val="none" w:sz="0" w:space="0" w:color="auto"/>
        <w:right w:val="none" w:sz="0" w:space="0" w:color="auto"/>
      </w:divBdr>
    </w:div>
    <w:div w:id="288127680">
      <w:bodyDiv w:val="1"/>
      <w:marLeft w:val="0"/>
      <w:marRight w:val="0"/>
      <w:marTop w:val="0"/>
      <w:marBottom w:val="0"/>
      <w:divBdr>
        <w:top w:val="none" w:sz="0" w:space="0" w:color="auto"/>
        <w:left w:val="none" w:sz="0" w:space="0" w:color="auto"/>
        <w:bottom w:val="none" w:sz="0" w:space="0" w:color="auto"/>
        <w:right w:val="none" w:sz="0" w:space="0" w:color="auto"/>
      </w:divBdr>
    </w:div>
    <w:div w:id="296107768">
      <w:bodyDiv w:val="1"/>
      <w:marLeft w:val="0"/>
      <w:marRight w:val="0"/>
      <w:marTop w:val="0"/>
      <w:marBottom w:val="0"/>
      <w:divBdr>
        <w:top w:val="none" w:sz="0" w:space="0" w:color="auto"/>
        <w:left w:val="none" w:sz="0" w:space="0" w:color="auto"/>
        <w:bottom w:val="none" w:sz="0" w:space="0" w:color="auto"/>
        <w:right w:val="none" w:sz="0" w:space="0" w:color="auto"/>
      </w:divBdr>
      <w:divsChild>
        <w:div w:id="172040708">
          <w:marLeft w:val="0"/>
          <w:marRight w:val="0"/>
          <w:marTop w:val="0"/>
          <w:marBottom w:val="0"/>
          <w:divBdr>
            <w:top w:val="none" w:sz="0" w:space="0" w:color="auto"/>
            <w:left w:val="none" w:sz="0" w:space="0" w:color="auto"/>
            <w:bottom w:val="none" w:sz="0" w:space="0" w:color="auto"/>
            <w:right w:val="none" w:sz="0" w:space="0" w:color="auto"/>
          </w:divBdr>
        </w:div>
        <w:div w:id="1933313961">
          <w:marLeft w:val="0"/>
          <w:marRight w:val="0"/>
          <w:marTop w:val="0"/>
          <w:marBottom w:val="0"/>
          <w:divBdr>
            <w:top w:val="none" w:sz="0" w:space="0" w:color="auto"/>
            <w:left w:val="none" w:sz="0" w:space="0" w:color="auto"/>
            <w:bottom w:val="none" w:sz="0" w:space="0" w:color="auto"/>
            <w:right w:val="none" w:sz="0" w:space="0" w:color="auto"/>
          </w:divBdr>
        </w:div>
        <w:div w:id="2034190832">
          <w:marLeft w:val="0"/>
          <w:marRight w:val="0"/>
          <w:marTop w:val="0"/>
          <w:marBottom w:val="0"/>
          <w:divBdr>
            <w:top w:val="none" w:sz="0" w:space="0" w:color="auto"/>
            <w:left w:val="none" w:sz="0" w:space="0" w:color="auto"/>
            <w:bottom w:val="none" w:sz="0" w:space="0" w:color="auto"/>
            <w:right w:val="none" w:sz="0" w:space="0" w:color="auto"/>
          </w:divBdr>
        </w:div>
      </w:divsChild>
    </w:div>
    <w:div w:id="305163388">
      <w:bodyDiv w:val="1"/>
      <w:marLeft w:val="0"/>
      <w:marRight w:val="0"/>
      <w:marTop w:val="0"/>
      <w:marBottom w:val="0"/>
      <w:divBdr>
        <w:top w:val="none" w:sz="0" w:space="0" w:color="auto"/>
        <w:left w:val="none" w:sz="0" w:space="0" w:color="auto"/>
        <w:bottom w:val="none" w:sz="0" w:space="0" w:color="auto"/>
        <w:right w:val="none" w:sz="0" w:space="0" w:color="auto"/>
      </w:divBdr>
    </w:div>
    <w:div w:id="309133798">
      <w:bodyDiv w:val="1"/>
      <w:marLeft w:val="0"/>
      <w:marRight w:val="0"/>
      <w:marTop w:val="0"/>
      <w:marBottom w:val="0"/>
      <w:divBdr>
        <w:top w:val="none" w:sz="0" w:space="0" w:color="auto"/>
        <w:left w:val="none" w:sz="0" w:space="0" w:color="auto"/>
        <w:bottom w:val="none" w:sz="0" w:space="0" w:color="auto"/>
        <w:right w:val="none" w:sz="0" w:space="0" w:color="auto"/>
      </w:divBdr>
    </w:div>
    <w:div w:id="339240607">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6">
          <w:marLeft w:val="0"/>
          <w:marRight w:val="0"/>
          <w:marTop w:val="0"/>
          <w:marBottom w:val="0"/>
          <w:divBdr>
            <w:top w:val="none" w:sz="0" w:space="0" w:color="auto"/>
            <w:left w:val="none" w:sz="0" w:space="0" w:color="auto"/>
            <w:bottom w:val="none" w:sz="0" w:space="0" w:color="auto"/>
            <w:right w:val="none" w:sz="0" w:space="0" w:color="auto"/>
          </w:divBdr>
        </w:div>
        <w:div w:id="1473936906">
          <w:marLeft w:val="0"/>
          <w:marRight w:val="0"/>
          <w:marTop w:val="0"/>
          <w:marBottom w:val="0"/>
          <w:divBdr>
            <w:top w:val="none" w:sz="0" w:space="0" w:color="auto"/>
            <w:left w:val="none" w:sz="0" w:space="0" w:color="auto"/>
            <w:bottom w:val="none" w:sz="0" w:space="0" w:color="auto"/>
            <w:right w:val="none" w:sz="0" w:space="0" w:color="auto"/>
          </w:divBdr>
        </w:div>
        <w:div w:id="1765615854">
          <w:marLeft w:val="0"/>
          <w:marRight w:val="0"/>
          <w:marTop w:val="0"/>
          <w:marBottom w:val="0"/>
          <w:divBdr>
            <w:top w:val="none" w:sz="0" w:space="0" w:color="auto"/>
            <w:left w:val="none" w:sz="0" w:space="0" w:color="auto"/>
            <w:bottom w:val="none" w:sz="0" w:space="0" w:color="auto"/>
            <w:right w:val="none" w:sz="0" w:space="0" w:color="auto"/>
          </w:divBdr>
        </w:div>
      </w:divsChild>
    </w:div>
    <w:div w:id="366178805">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88303079">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7481069">
      <w:bodyDiv w:val="1"/>
      <w:marLeft w:val="0"/>
      <w:marRight w:val="0"/>
      <w:marTop w:val="0"/>
      <w:marBottom w:val="0"/>
      <w:divBdr>
        <w:top w:val="none" w:sz="0" w:space="0" w:color="auto"/>
        <w:left w:val="none" w:sz="0" w:space="0" w:color="auto"/>
        <w:bottom w:val="none" w:sz="0" w:space="0" w:color="auto"/>
        <w:right w:val="none" w:sz="0" w:space="0" w:color="auto"/>
      </w:divBdr>
    </w:div>
    <w:div w:id="401830942">
      <w:bodyDiv w:val="1"/>
      <w:marLeft w:val="0"/>
      <w:marRight w:val="0"/>
      <w:marTop w:val="0"/>
      <w:marBottom w:val="0"/>
      <w:divBdr>
        <w:top w:val="none" w:sz="0" w:space="0" w:color="auto"/>
        <w:left w:val="none" w:sz="0" w:space="0" w:color="auto"/>
        <w:bottom w:val="none" w:sz="0" w:space="0" w:color="auto"/>
        <w:right w:val="none" w:sz="0" w:space="0" w:color="auto"/>
      </w:divBdr>
    </w:div>
    <w:div w:id="401949187">
      <w:bodyDiv w:val="1"/>
      <w:marLeft w:val="0"/>
      <w:marRight w:val="0"/>
      <w:marTop w:val="0"/>
      <w:marBottom w:val="0"/>
      <w:divBdr>
        <w:top w:val="none" w:sz="0" w:space="0" w:color="auto"/>
        <w:left w:val="none" w:sz="0" w:space="0" w:color="auto"/>
        <w:bottom w:val="none" w:sz="0" w:space="0" w:color="auto"/>
        <w:right w:val="none" w:sz="0" w:space="0" w:color="auto"/>
      </w:divBdr>
    </w:div>
    <w:div w:id="408577118">
      <w:bodyDiv w:val="1"/>
      <w:marLeft w:val="0"/>
      <w:marRight w:val="0"/>
      <w:marTop w:val="0"/>
      <w:marBottom w:val="0"/>
      <w:divBdr>
        <w:top w:val="none" w:sz="0" w:space="0" w:color="auto"/>
        <w:left w:val="none" w:sz="0" w:space="0" w:color="auto"/>
        <w:bottom w:val="none" w:sz="0" w:space="0" w:color="auto"/>
        <w:right w:val="none" w:sz="0" w:space="0" w:color="auto"/>
      </w:divBdr>
    </w:div>
    <w:div w:id="422606751">
      <w:bodyDiv w:val="1"/>
      <w:marLeft w:val="0"/>
      <w:marRight w:val="0"/>
      <w:marTop w:val="0"/>
      <w:marBottom w:val="0"/>
      <w:divBdr>
        <w:top w:val="none" w:sz="0" w:space="0" w:color="auto"/>
        <w:left w:val="none" w:sz="0" w:space="0" w:color="auto"/>
        <w:bottom w:val="none" w:sz="0" w:space="0" w:color="auto"/>
        <w:right w:val="none" w:sz="0" w:space="0" w:color="auto"/>
      </w:divBdr>
    </w:div>
    <w:div w:id="430049778">
      <w:bodyDiv w:val="1"/>
      <w:marLeft w:val="0"/>
      <w:marRight w:val="0"/>
      <w:marTop w:val="0"/>
      <w:marBottom w:val="0"/>
      <w:divBdr>
        <w:top w:val="none" w:sz="0" w:space="0" w:color="auto"/>
        <w:left w:val="none" w:sz="0" w:space="0" w:color="auto"/>
        <w:bottom w:val="none" w:sz="0" w:space="0" w:color="auto"/>
        <w:right w:val="none" w:sz="0" w:space="0" w:color="auto"/>
      </w:divBdr>
    </w:div>
    <w:div w:id="431560146">
      <w:bodyDiv w:val="1"/>
      <w:marLeft w:val="0"/>
      <w:marRight w:val="0"/>
      <w:marTop w:val="0"/>
      <w:marBottom w:val="0"/>
      <w:divBdr>
        <w:top w:val="none" w:sz="0" w:space="0" w:color="auto"/>
        <w:left w:val="none" w:sz="0" w:space="0" w:color="auto"/>
        <w:bottom w:val="none" w:sz="0" w:space="0" w:color="auto"/>
        <w:right w:val="none" w:sz="0" w:space="0" w:color="auto"/>
      </w:divBdr>
    </w:div>
    <w:div w:id="433479181">
      <w:bodyDiv w:val="1"/>
      <w:marLeft w:val="0"/>
      <w:marRight w:val="0"/>
      <w:marTop w:val="0"/>
      <w:marBottom w:val="0"/>
      <w:divBdr>
        <w:top w:val="none" w:sz="0" w:space="0" w:color="auto"/>
        <w:left w:val="none" w:sz="0" w:space="0" w:color="auto"/>
        <w:bottom w:val="none" w:sz="0" w:space="0" w:color="auto"/>
        <w:right w:val="none" w:sz="0" w:space="0" w:color="auto"/>
      </w:divBdr>
    </w:div>
    <w:div w:id="443890447">
      <w:bodyDiv w:val="1"/>
      <w:marLeft w:val="0"/>
      <w:marRight w:val="0"/>
      <w:marTop w:val="0"/>
      <w:marBottom w:val="0"/>
      <w:divBdr>
        <w:top w:val="none" w:sz="0" w:space="0" w:color="auto"/>
        <w:left w:val="none" w:sz="0" w:space="0" w:color="auto"/>
        <w:bottom w:val="none" w:sz="0" w:space="0" w:color="auto"/>
        <w:right w:val="none" w:sz="0" w:space="0" w:color="auto"/>
      </w:divBdr>
    </w:div>
    <w:div w:id="454523118">
      <w:bodyDiv w:val="1"/>
      <w:marLeft w:val="0"/>
      <w:marRight w:val="0"/>
      <w:marTop w:val="0"/>
      <w:marBottom w:val="0"/>
      <w:divBdr>
        <w:top w:val="none" w:sz="0" w:space="0" w:color="auto"/>
        <w:left w:val="none" w:sz="0" w:space="0" w:color="auto"/>
        <w:bottom w:val="none" w:sz="0" w:space="0" w:color="auto"/>
        <w:right w:val="none" w:sz="0" w:space="0" w:color="auto"/>
      </w:divBdr>
    </w:div>
    <w:div w:id="462037104">
      <w:bodyDiv w:val="1"/>
      <w:marLeft w:val="0"/>
      <w:marRight w:val="0"/>
      <w:marTop w:val="0"/>
      <w:marBottom w:val="0"/>
      <w:divBdr>
        <w:top w:val="none" w:sz="0" w:space="0" w:color="auto"/>
        <w:left w:val="none" w:sz="0" w:space="0" w:color="auto"/>
        <w:bottom w:val="none" w:sz="0" w:space="0" w:color="auto"/>
        <w:right w:val="none" w:sz="0" w:space="0" w:color="auto"/>
      </w:divBdr>
    </w:div>
    <w:div w:id="482819261">
      <w:bodyDiv w:val="1"/>
      <w:marLeft w:val="0"/>
      <w:marRight w:val="0"/>
      <w:marTop w:val="0"/>
      <w:marBottom w:val="0"/>
      <w:divBdr>
        <w:top w:val="none" w:sz="0" w:space="0" w:color="auto"/>
        <w:left w:val="none" w:sz="0" w:space="0" w:color="auto"/>
        <w:bottom w:val="none" w:sz="0" w:space="0" w:color="auto"/>
        <w:right w:val="none" w:sz="0" w:space="0" w:color="auto"/>
      </w:divBdr>
    </w:div>
    <w:div w:id="490025186">
      <w:bodyDiv w:val="1"/>
      <w:marLeft w:val="0"/>
      <w:marRight w:val="0"/>
      <w:marTop w:val="0"/>
      <w:marBottom w:val="0"/>
      <w:divBdr>
        <w:top w:val="none" w:sz="0" w:space="0" w:color="auto"/>
        <w:left w:val="none" w:sz="0" w:space="0" w:color="auto"/>
        <w:bottom w:val="none" w:sz="0" w:space="0" w:color="auto"/>
        <w:right w:val="none" w:sz="0" w:space="0" w:color="auto"/>
      </w:divBdr>
    </w:div>
    <w:div w:id="491528832">
      <w:bodyDiv w:val="1"/>
      <w:marLeft w:val="0"/>
      <w:marRight w:val="0"/>
      <w:marTop w:val="0"/>
      <w:marBottom w:val="0"/>
      <w:divBdr>
        <w:top w:val="none" w:sz="0" w:space="0" w:color="auto"/>
        <w:left w:val="none" w:sz="0" w:space="0" w:color="auto"/>
        <w:bottom w:val="none" w:sz="0" w:space="0" w:color="auto"/>
        <w:right w:val="none" w:sz="0" w:space="0" w:color="auto"/>
      </w:divBdr>
    </w:div>
    <w:div w:id="491600418">
      <w:bodyDiv w:val="1"/>
      <w:marLeft w:val="0"/>
      <w:marRight w:val="0"/>
      <w:marTop w:val="0"/>
      <w:marBottom w:val="0"/>
      <w:divBdr>
        <w:top w:val="none" w:sz="0" w:space="0" w:color="auto"/>
        <w:left w:val="none" w:sz="0" w:space="0" w:color="auto"/>
        <w:bottom w:val="none" w:sz="0" w:space="0" w:color="auto"/>
        <w:right w:val="none" w:sz="0" w:space="0" w:color="auto"/>
      </w:divBdr>
    </w:div>
    <w:div w:id="496382871">
      <w:bodyDiv w:val="1"/>
      <w:marLeft w:val="0"/>
      <w:marRight w:val="0"/>
      <w:marTop w:val="0"/>
      <w:marBottom w:val="0"/>
      <w:divBdr>
        <w:top w:val="none" w:sz="0" w:space="0" w:color="auto"/>
        <w:left w:val="none" w:sz="0" w:space="0" w:color="auto"/>
        <w:bottom w:val="none" w:sz="0" w:space="0" w:color="auto"/>
        <w:right w:val="none" w:sz="0" w:space="0" w:color="auto"/>
      </w:divBdr>
    </w:div>
    <w:div w:id="498081633">
      <w:bodyDiv w:val="1"/>
      <w:marLeft w:val="0"/>
      <w:marRight w:val="0"/>
      <w:marTop w:val="0"/>
      <w:marBottom w:val="0"/>
      <w:divBdr>
        <w:top w:val="none" w:sz="0" w:space="0" w:color="auto"/>
        <w:left w:val="none" w:sz="0" w:space="0" w:color="auto"/>
        <w:bottom w:val="none" w:sz="0" w:space="0" w:color="auto"/>
        <w:right w:val="none" w:sz="0" w:space="0" w:color="auto"/>
      </w:divBdr>
    </w:div>
    <w:div w:id="522204955">
      <w:bodyDiv w:val="1"/>
      <w:marLeft w:val="0"/>
      <w:marRight w:val="0"/>
      <w:marTop w:val="0"/>
      <w:marBottom w:val="0"/>
      <w:divBdr>
        <w:top w:val="none" w:sz="0" w:space="0" w:color="auto"/>
        <w:left w:val="none" w:sz="0" w:space="0" w:color="auto"/>
        <w:bottom w:val="none" w:sz="0" w:space="0" w:color="auto"/>
        <w:right w:val="none" w:sz="0" w:space="0" w:color="auto"/>
      </w:divBdr>
    </w:div>
    <w:div w:id="532308416">
      <w:bodyDiv w:val="1"/>
      <w:marLeft w:val="0"/>
      <w:marRight w:val="0"/>
      <w:marTop w:val="0"/>
      <w:marBottom w:val="0"/>
      <w:divBdr>
        <w:top w:val="none" w:sz="0" w:space="0" w:color="auto"/>
        <w:left w:val="none" w:sz="0" w:space="0" w:color="auto"/>
        <w:bottom w:val="none" w:sz="0" w:space="0" w:color="auto"/>
        <w:right w:val="none" w:sz="0" w:space="0" w:color="auto"/>
      </w:divBdr>
    </w:div>
    <w:div w:id="533006088">
      <w:bodyDiv w:val="1"/>
      <w:marLeft w:val="0"/>
      <w:marRight w:val="0"/>
      <w:marTop w:val="0"/>
      <w:marBottom w:val="0"/>
      <w:divBdr>
        <w:top w:val="none" w:sz="0" w:space="0" w:color="auto"/>
        <w:left w:val="none" w:sz="0" w:space="0" w:color="auto"/>
        <w:bottom w:val="none" w:sz="0" w:space="0" w:color="auto"/>
        <w:right w:val="none" w:sz="0" w:space="0" w:color="auto"/>
      </w:divBdr>
    </w:div>
    <w:div w:id="533932759">
      <w:bodyDiv w:val="1"/>
      <w:marLeft w:val="0"/>
      <w:marRight w:val="0"/>
      <w:marTop w:val="0"/>
      <w:marBottom w:val="0"/>
      <w:divBdr>
        <w:top w:val="none" w:sz="0" w:space="0" w:color="auto"/>
        <w:left w:val="none" w:sz="0" w:space="0" w:color="auto"/>
        <w:bottom w:val="none" w:sz="0" w:space="0" w:color="auto"/>
        <w:right w:val="none" w:sz="0" w:space="0" w:color="auto"/>
      </w:divBdr>
    </w:div>
    <w:div w:id="541484846">
      <w:bodyDiv w:val="1"/>
      <w:marLeft w:val="0"/>
      <w:marRight w:val="0"/>
      <w:marTop w:val="0"/>
      <w:marBottom w:val="0"/>
      <w:divBdr>
        <w:top w:val="none" w:sz="0" w:space="0" w:color="auto"/>
        <w:left w:val="none" w:sz="0" w:space="0" w:color="auto"/>
        <w:bottom w:val="none" w:sz="0" w:space="0" w:color="auto"/>
        <w:right w:val="none" w:sz="0" w:space="0" w:color="auto"/>
      </w:divBdr>
    </w:div>
    <w:div w:id="545222969">
      <w:bodyDiv w:val="1"/>
      <w:marLeft w:val="0"/>
      <w:marRight w:val="0"/>
      <w:marTop w:val="0"/>
      <w:marBottom w:val="0"/>
      <w:divBdr>
        <w:top w:val="none" w:sz="0" w:space="0" w:color="auto"/>
        <w:left w:val="none" w:sz="0" w:space="0" w:color="auto"/>
        <w:bottom w:val="none" w:sz="0" w:space="0" w:color="auto"/>
        <w:right w:val="none" w:sz="0" w:space="0" w:color="auto"/>
      </w:divBdr>
    </w:div>
    <w:div w:id="561672602">
      <w:bodyDiv w:val="1"/>
      <w:marLeft w:val="0"/>
      <w:marRight w:val="0"/>
      <w:marTop w:val="0"/>
      <w:marBottom w:val="0"/>
      <w:divBdr>
        <w:top w:val="none" w:sz="0" w:space="0" w:color="auto"/>
        <w:left w:val="none" w:sz="0" w:space="0" w:color="auto"/>
        <w:bottom w:val="none" w:sz="0" w:space="0" w:color="auto"/>
        <w:right w:val="none" w:sz="0" w:space="0" w:color="auto"/>
      </w:divBdr>
    </w:div>
    <w:div w:id="565918004">
      <w:bodyDiv w:val="1"/>
      <w:marLeft w:val="0"/>
      <w:marRight w:val="0"/>
      <w:marTop w:val="0"/>
      <w:marBottom w:val="0"/>
      <w:divBdr>
        <w:top w:val="none" w:sz="0" w:space="0" w:color="auto"/>
        <w:left w:val="none" w:sz="0" w:space="0" w:color="auto"/>
        <w:bottom w:val="none" w:sz="0" w:space="0" w:color="auto"/>
        <w:right w:val="none" w:sz="0" w:space="0" w:color="auto"/>
      </w:divBdr>
    </w:div>
    <w:div w:id="572811759">
      <w:bodyDiv w:val="1"/>
      <w:marLeft w:val="0"/>
      <w:marRight w:val="0"/>
      <w:marTop w:val="0"/>
      <w:marBottom w:val="0"/>
      <w:divBdr>
        <w:top w:val="none" w:sz="0" w:space="0" w:color="auto"/>
        <w:left w:val="none" w:sz="0" w:space="0" w:color="auto"/>
        <w:bottom w:val="none" w:sz="0" w:space="0" w:color="auto"/>
        <w:right w:val="none" w:sz="0" w:space="0" w:color="auto"/>
      </w:divBdr>
    </w:div>
    <w:div w:id="608440154">
      <w:bodyDiv w:val="1"/>
      <w:marLeft w:val="0"/>
      <w:marRight w:val="0"/>
      <w:marTop w:val="0"/>
      <w:marBottom w:val="0"/>
      <w:divBdr>
        <w:top w:val="none" w:sz="0" w:space="0" w:color="auto"/>
        <w:left w:val="none" w:sz="0" w:space="0" w:color="auto"/>
        <w:bottom w:val="none" w:sz="0" w:space="0" w:color="auto"/>
        <w:right w:val="none" w:sz="0" w:space="0" w:color="auto"/>
      </w:divBdr>
    </w:div>
    <w:div w:id="624509626">
      <w:bodyDiv w:val="1"/>
      <w:marLeft w:val="0"/>
      <w:marRight w:val="0"/>
      <w:marTop w:val="0"/>
      <w:marBottom w:val="0"/>
      <w:divBdr>
        <w:top w:val="none" w:sz="0" w:space="0" w:color="auto"/>
        <w:left w:val="none" w:sz="0" w:space="0" w:color="auto"/>
        <w:bottom w:val="none" w:sz="0" w:space="0" w:color="auto"/>
        <w:right w:val="none" w:sz="0" w:space="0" w:color="auto"/>
      </w:divBdr>
    </w:div>
    <w:div w:id="641008275">
      <w:bodyDiv w:val="1"/>
      <w:marLeft w:val="0"/>
      <w:marRight w:val="0"/>
      <w:marTop w:val="0"/>
      <w:marBottom w:val="0"/>
      <w:divBdr>
        <w:top w:val="none" w:sz="0" w:space="0" w:color="auto"/>
        <w:left w:val="none" w:sz="0" w:space="0" w:color="auto"/>
        <w:bottom w:val="none" w:sz="0" w:space="0" w:color="auto"/>
        <w:right w:val="none" w:sz="0" w:space="0" w:color="auto"/>
      </w:divBdr>
    </w:div>
    <w:div w:id="646401717">
      <w:bodyDiv w:val="1"/>
      <w:marLeft w:val="0"/>
      <w:marRight w:val="0"/>
      <w:marTop w:val="0"/>
      <w:marBottom w:val="0"/>
      <w:divBdr>
        <w:top w:val="none" w:sz="0" w:space="0" w:color="auto"/>
        <w:left w:val="none" w:sz="0" w:space="0" w:color="auto"/>
        <w:bottom w:val="none" w:sz="0" w:space="0" w:color="auto"/>
        <w:right w:val="none" w:sz="0" w:space="0" w:color="auto"/>
      </w:divBdr>
    </w:div>
    <w:div w:id="655567638">
      <w:bodyDiv w:val="1"/>
      <w:marLeft w:val="0"/>
      <w:marRight w:val="0"/>
      <w:marTop w:val="0"/>
      <w:marBottom w:val="0"/>
      <w:divBdr>
        <w:top w:val="none" w:sz="0" w:space="0" w:color="auto"/>
        <w:left w:val="none" w:sz="0" w:space="0" w:color="auto"/>
        <w:bottom w:val="none" w:sz="0" w:space="0" w:color="auto"/>
        <w:right w:val="none" w:sz="0" w:space="0" w:color="auto"/>
      </w:divBdr>
    </w:div>
    <w:div w:id="666446414">
      <w:bodyDiv w:val="1"/>
      <w:marLeft w:val="0"/>
      <w:marRight w:val="0"/>
      <w:marTop w:val="0"/>
      <w:marBottom w:val="0"/>
      <w:divBdr>
        <w:top w:val="none" w:sz="0" w:space="0" w:color="auto"/>
        <w:left w:val="none" w:sz="0" w:space="0" w:color="auto"/>
        <w:bottom w:val="none" w:sz="0" w:space="0" w:color="auto"/>
        <w:right w:val="none" w:sz="0" w:space="0" w:color="auto"/>
      </w:divBdr>
    </w:div>
    <w:div w:id="668748304">
      <w:bodyDiv w:val="1"/>
      <w:marLeft w:val="0"/>
      <w:marRight w:val="0"/>
      <w:marTop w:val="0"/>
      <w:marBottom w:val="0"/>
      <w:divBdr>
        <w:top w:val="none" w:sz="0" w:space="0" w:color="auto"/>
        <w:left w:val="none" w:sz="0" w:space="0" w:color="auto"/>
        <w:bottom w:val="none" w:sz="0" w:space="0" w:color="auto"/>
        <w:right w:val="none" w:sz="0" w:space="0" w:color="auto"/>
      </w:divBdr>
    </w:div>
    <w:div w:id="672995268">
      <w:bodyDiv w:val="1"/>
      <w:marLeft w:val="0"/>
      <w:marRight w:val="0"/>
      <w:marTop w:val="0"/>
      <w:marBottom w:val="0"/>
      <w:divBdr>
        <w:top w:val="none" w:sz="0" w:space="0" w:color="auto"/>
        <w:left w:val="none" w:sz="0" w:space="0" w:color="auto"/>
        <w:bottom w:val="none" w:sz="0" w:space="0" w:color="auto"/>
        <w:right w:val="none" w:sz="0" w:space="0" w:color="auto"/>
      </w:divBdr>
    </w:div>
    <w:div w:id="673922989">
      <w:bodyDiv w:val="1"/>
      <w:marLeft w:val="0"/>
      <w:marRight w:val="0"/>
      <w:marTop w:val="0"/>
      <w:marBottom w:val="0"/>
      <w:divBdr>
        <w:top w:val="none" w:sz="0" w:space="0" w:color="auto"/>
        <w:left w:val="none" w:sz="0" w:space="0" w:color="auto"/>
        <w:bottom w:val="none" w:sz="0" w:space="0" w:color="auto"/>
        <w:right w:val="none" w:sz="0" w:space="0" w:color="auto"/>
      </w:divBdr>
    </w:div>
    <w:div w:id="681316588">
      <w:bodyDiv w:val="1"/>
      <w:marLeft w:val="0"/>
      <w:marRight w:val="0"/>
      <w:marTop w:val="0"/>
      <w:marBottom w:val="0"/>
      <w:divBdr>
        <w:top w:val="none" w:sz="0" w:space="0" w:color="auto"/>
        <w:left w:val="none" w:sz="0" w:space="0" w:color="auto"/>
        <w:bottom w:val="none" w:sz="0" w:space="0" w:color="auto"/>
        <w:right w:val="none" w:sz="0" w:space="0" w:color="auto"/>
      </w:divBdr>
    </w:div>
    <w:div w:id="683213701">
      <w:bodyDiv w:val="1"/>
      <w:marLeft w:val="0"/>
      <w:marRight w:val="0"/>
      <w:marTop w:val="0"/>
      <w:marBottom w:val="0"/>
      <w:divBdr>
        <w:top w:val="none" w:sz="0" w:space="0" w:color="auto"/>
        <w:left w:val="none" w:sz="0" w:space="0" w:color="auto"/>
        <w:bottom w:val="none" w:sz="0" w:space="0" w:color="auto"/>
        <w:right w:val="none" w:sz="0" w:space="0" w:color="auto"/>
      </w:divBdr>
    </w:div>
    <w:div w:id="690684124">
      <w:bodyDiv w:val="1"/>
      <w:marLeft w:val="0"/>
      <w:marRight w:val="0"/>
      <w:marTop w:val="0"/>
      <w:marBottom w:val="0"/>
      <w:divBdr>
        <w:top w:val="none" w:sz="0" w:space="0" w:color="auto"/>
        <w:left w:val="none" w:sz="0" w:space="0" w:color="auto"/>
        <w:bottom w:val="none" w:sz="0" w:space="0" w:color="auto"/>
        <w:right w:val="none" w:sz="0" w:space="0" w:color="auto"/>
      </w:divBdr>
    </w:div>
    <w:div w:id="706301272">
      <w:bodyDiv w:val="1"/>
      <w:marLeft w:val="0"/>
      <w:marRight w:val="0"/>
      <w:marTop w:val="0"/>
      <w:marBottom w:val="0"/>
      <w:divBdr>
        <w:top w:val="none" w:sz="0" w:space="0" w:color="auto"/>
        <w:left w:val="none" w:sz="0" w:space="0" w:color="auto"/>
        <w:bottom w:val="none" w:sz="0" w:space="0" w:color="auto"/>
        <w:right w:val="none" w:sz="0" w:space="0" w:color="auto"/>
      </w:divBdr>
    </w:div>
    <w:div w:id="708066723">
      <w:bodyDiv w:val="1"/>
      <w:marLeft w:val="0"/>
      <w:marRight w:val="0"/>
      <w:marTop w:val="0"/>
      <w:marBottom w:val="0"/>
      <w:divBdr>
        <w:top w:val="none" w:sz="0" w:space="0" w:color="auto"/>
        <w:left w:val="none" w:sz="0" w:space="0" w:color="auto"/>
        <w:bottom w:val="none" w:sz="0" w:space="0" w:color="auto"/>
        <w:right w:val="none" w:sz="0" w:space="0" w:color="auto"/>
      </w:divBdr>
    </w:div>
    <w:div w:id="716012779">
      <w:bodyDiv w:val="1"/>
      <w:marLeft w:val="0"/>
      <w:marRight w:val="0"/>
      <w:marTop w:val="0"/>
      <w:marBottom w:val="0"/>
      <w:divBdr>
        <w:top w:val="none" w:sz="0" w:space="0" w:color="auto"/>
        <w:left w:val="none" w:sz="0" w:space="0" w:color="auto"/>
        <w:bottom w:val="none" w:sz="0" w:space="0" w:color="auto"/>
        <w:right w:val="none" w:sz="0" w:space="0" w:color="auto"/>
      </w:divBdr>
    </w:div>
    <w:div w:id="721906409">
      <w:bodyDiv w:val="1"/>
      <w:marLeft w:val="0"/>
      <w:marRight w:val="0"/>
      <w:marTop w:val="0"/>
      <w:marBottom w:val="0"/>
      <w:divBdr>
        <w:top w:val="none" w:sz="0" w:space="0" w:color="auto"/>
        <w:left w:val="none" w:sz="0" w:space="0" w:color="auto"/>
        <w:bottom w:val="none" w:sz="0" w:space="0" w:color="auto"/>
        <w:right w:val="none" w:sz="0" w:space="0" w:color="auto"/>
      </w:divBdr>
    </w:div>
    <w:div w:id="726878413">
      <w:bodyDiv w:val="1"/>
      <w:marLeft w:val="0"/>
      <w:marRight w:val="0"/>
      <w:marTop w:val="0"/>
      <w:marBottom w:val="0"/>
      <w:divBdr>
        <w:top w:val="none" w:sz="0" w:space="0" w:color="auto"/>
        <w:left w:val="none" w:sz="0" w:space="0" w:color="auto"/>
        <w:bottom w:val="none" w:sz="0" w:space="0" w:color="auto"/>
        <w:right w:val="none" w:sz="0" w:space="0" w:color="auto"/>
      </w:divBdr>
    </w:div>
    <w:div w:id="730154232">
      <w:bodyDiv w:val="1"/>
      <w:marLeft w:val="0"/>
      <w:marRight w:val="0"/>
      <w:marTop w:val="0"/>
      <w:marBottom w:val="0"/>
      <w:divBdr>
        <w:top w:val="none" w:sz="0" w:space="0" w:color="auto"/>
        <w:left w:val="none" w:sz="0" w:space="0" w:color="auto"/>
        <w:bottom w:val="none" w:sz="0" w:space="0" w:color="auto"/>
        <w:right w:val="none" w:sz="0" w:space="0" w:color="auto"/>
      </w:divBdr>
    </w:div>
    <w:div w:id="743841435">
      <w:bodyDiv w:val="1"/>
      <w:marLeft w:val="0"/>
      <w:marRight w:val="0"/>
      <w:marTop w:val="0"/>
      <w:marBottom w:val="0"/>
      <w:divBdr>
        <w:top w:val="none" w:sz="0" w:space="0" w:color="auto"/>
        <w:left w:val="none" w:sz="0" w:space="0" w:color="auto"/>
        <w:bottom w:val="none" w:sz="0" w:space="0" w:color="auto"/>
        <w:right w:val="none" w:sz="0" w:space="0" w:color="auto"/>
      </w:divBdr>
    </w:div>
    <w:div w:id="748773226">
      <w:bodyDiv w:val="1"/>
      <w:marLeft w:val="0"/>
      <w:marRight w:val="0"/>
      <w:marTop w:val="0"/>
      <w:marBottom w:val="0"/>
      <w:divBdr>
        <w:top w:val="none" w:sz="0" w:space="0" w:color="auto"/>
        <w:left w:val="none" w:sz="0" w:space="0" w:color="auto"/>
        <w:bottom w:val="none" w:sz="0" w:space="0" w:color="auto"/>
        <w:right w:val="none" w:sz="0" w:space="0" w:color="auto"/>
      </w:divBdr>
    </w:div>
    <w:div w:id="757025830">
      <w:bodyDiv w:val="1"/>
      <w:marLeft w:val="0"/>
      <w:marRight w:val="0"/>
      <w:marTop w:val="0"/>
      <w:marBottom w:val="0"/>
      <w:divBdr>
        <w:top w:val="none" w:sz="0" w:space="0" w:color="auto"/>
        <w:left w:val="none" w:sz="0" w:space="0" w:color="auto"/>
        <w:bottom w:val="none" w:sz="0" w:space="0" w:color="auto"/>
        <w:right w:val="none" w:sz="0" w:space="0" w:color="auto"/>
      </w:divBdr>
    </w:div>
    <w:div w:id="774131729">
      <w:bodyDiv w:val="1"/>
      <w:marLeft w:val="0"/>
      <w:marRight w:val="0"/>
      <w:marTop w:val="0"/>
      <w:marBottom w:val="0"/>
      <w:divBdr>
        <w:top w:val="none" w:sz="0" w:space="0" w:color="auto"/>
        <w:left w:val="none" w:sz="0" w:space="0" w:color="auto"/>
        <w:bottom w:val="none" w:sz="0" w:space="0" w:color="auto"/>
        <w:right w:val="none" w:sz="0" w:space="0" w:color="auto"/>
      </w:divBdr>
    </w:div>
    <w:div w:id="783425863">
      <w:bodyDiv w:val="1"/>
      <w:marLeft w:val="0"/>
      <w:marRight w:val="0"/>
      <w:marTop w:val="0"/>
      <w:marBottom w:val="0"/>
      <w:divBdr>
        <w:top w:val="none" w:sz="0" w:space="0" w:color="auto"/>
        <w:left w:val="none" w:sz="0" w:space="0" w:color="auto"/>
        <w:bottom w:val="none" w:sz="0" w:space="0" w:color="auto"/>
        <w:right w:val="none" w:sz="0" w:space="0" w:color="auto"/>
      </w:divBdr>
    </w:div>
    <w:div w:id="803274958">
      <w:bodyDiv w:val="1"/>
      <w:marLeft w:val="0"/>
      <w:marRight w:val="0"/>
      <w:marTop w:val="0"/>
      <w:marBottom w:val="0"/>
      <w:divBdr>
        <w:top w:val="none" w:sz="0" w:space="0" w:color="auto"/>
        <w:left w:val="none" w:sz="0" w:space="0" w:color="auto"/>
        <w:bottom w:val="none" w:sz="0" w:space="0" w:color="auto"/>
        <w:right w:val="none" w:sz="0" w:space="0" w:color="auto"/>
      </w:divBdr>
    </w:div>
    <w:div w:id="805053798">
      <w:bodyDiv w:val="1"/>
      <w:marLeft w:val="0"/>
      <w:marRight w:val="0"/>
      <w:marTop w:val="0"/>
      <w:marBottom w:val="0"/>
      <w:divBdr>
        <w:top w:val="none" w:sz="0" w:space="0" w:color="auto"/>
        <w:left w:val="none" w:sz="0" w:space="0" w:color="auto"/>
        <w:bottom w:val="none" w:sz="0" w:space="0" w:color="auto"/>
        <w:right w:val="none" w:sz="0" w:space="0" w:color="auto"/>
      </w:divBdr>
    </w:div>
    <w:div w:id="818545939">
      <w:bodyDiv w:val="1"/>
      <w:marLeft w:val="0"/>
      <w:marRight w:val="0"/>
      <w:marTop w:val="0"/>
      <w:marBottom w:val="0"/>
      <w:divBdr>
        <w:top w:val="none" w:sz="0" w:space="0" w:color="auto"/>
        <w:left w:val="none" w:sz="0" w:space="0" w:color="auto"/>
        <w:bottom w:val="none" w:sz="0" w:space="0" w:color="auto"/>
        <w:right w:val="none" w:sz="0" w:space="0" w:color="auto"/>
      </w:divBdr>
    </w:div>
    <w:div w:id="820270170">
      <w:bodyDiv w:val="1"/>
      <w:marLeft w:val="0"/>
      <w:marRight w:val="0"/>
      <w:marTop w:val="0"/>
      <w:marBottom w:val="0"/>
      <w:divBdr>
        <w:top w:val="none" w:sz="0" w:space="0" w:color="auto"/>
        <w:left w:val="none" w:sz="0" w:space="0" w:color="auto"/>
        <w:bottom w:val="none" w:sz="0" w:space="0" w:color="auto"/>
        <w:right w:val="none" w:sz="0" w:space="0" w:color="auto"/>
      </w:divBdr>
    </w:div>
    <w:div w:id="829567273">
      <w:bodyDiv w:val="1"/>
      <w:marLeft w:val="0"/>
      <w:marRight w:val="0"/>
      <w:marTop w:val="0"/>
      <w:marBottom w:val="0"/>
      <w:divBdr>
        <w:top w:val="none" w:sz="0" w:space="0" w:color="auto"/>
        <w:left w:val="none" w:sz="0" w:space="0" w:color="auto"/>
        <w:bottom w:val="none" w:sz="0" w:space="0" w:color="auto"/>
        <w:right w:val="none" w:sz="0" w:space="0" w:color="auto"/>
      </w:divBdr>
    </w:div>
    <w:div w:id="834495907">
      <w:bodyDiv w:val="1"/>
      <w:marLeft w:val="0"/>
      <w:marRight w:val="0"/>
      <w:marTop w:val="0"/>
      <w:marBottom w:val="0"/>
      <w:divBdr>
        <w:top w:val="none" w:sz="0" w:space="0" w:color="auto"/>
        <w:left w:val="none" w:sz="0" w:space="0" w:color="auto"/>
        <w:bottom w:val="none" w:sz="0" w:space="0" w:color="auto"/>
        <w:right w:val="none" w:sz="0" w:space="0" w:color="auto"/>
      </w:divBdr>
    </w:div>
    <w:div w:id="844365915">
      <w:bodyDiv w:val="1"/>
      <w:marLeft w:val="0"/>
      <w:marRight w:val="0"/>
      <w:marTop w:val="0"/>
      <w:marBottom w:val="0"/>
      <w:divBdr>
        <w:top w:val="none" w:sz="0" w:space="0" w:color="auto"/>
        <w:left w:val="none" w:sz="0" w:space="0" w:color="auto"/>
        <w:bottom w:val="none" w:sz="0" w:space="0" w:color="auto"/>
        <w:right w:val="none" w:sz="0" w:space="0" w:color="auto"/>
      </w:divBdr>
    </w:div>
    <w:div w:id="849372234">
      <w:bodyDiv w:val="1"/>
      <w:marLeft w:val="0"/>
      <w:marRight w:val="0"/>
      <w:marTop w:val="0"/>
      <w:marBottom w:val="0"/>
      <w:divBdr>
        <w:top w:val="none" w:sz="0" w:space="0" w:color="auto"/>
        <w:left w:val="none" w:sz="0" w:space="0" w:color="auto"/>
        <w:bottom w:val="none" w:sz="0" w:space="0" w:color="auto"/>
        <w:right w:val="none" w:sz="0" w:space="0" w:color="auto"/>
      </w:divBdr>
    </w:div>
    <w:div w:id="854659622">
      <w:bodyDiv w:val="1"/>
      <w:marLeft w:val="0"/>
      <w:marRight w:val="0"/>
      <w:marTop w:val="0"/>
      <w:marBottom w:val="0"/>
      <w:divBdr>
        <w:top w:val="none" w:sz="0" w:space="0" w:color="auto"/>
        <w:left w:val="none" w:sz="0" w:space="0" w:color="auto"/>
        <w:bottom w:val="none" w:sz="0" w:space="0" w:color="auto"/>
        <w:right w:val="none" w:sz="0" w:space="0" w:color="auto"/>
      </w:divBdr>
    </w:div>
    <w:div w:id="869999300">
      <w:bodyDiv w:val="1"/>
      <w:marLeft w:val="0"/>
      <w:marRight w:val="0"/>
      <w:marTop w:val="0"/>
      <w:marBottom w:val="0"/>
      <w:divBdr>
        <w:top w:val="none" w:sz="0" w:space="0" w:color="auto"/>
        <w:left w:val="none" w:sz="0" w:space="0" w:color="auto"/>
        <w:bottom w:val="none" w:sz="0" w:space="0" w:color="auto"/>
        <w:right w:val="none" w:sz="0" w:space="0" w:color="auto"/>
      </w:divBdr>
    </w:div>
    <w:div w:id="877010868">
      <w:bodyDiv w:val="1"/>
      <w:marLeft w:val="0"/>
      <w:marRight w:val="0"/>
      <w:marTop w:val="0"/>
      <w:marBottom w:val="0"/>
      <w:divBdr>
        <w:top w:val="none" w:sz="0" w:space="0" w:color="auto"/>
        <w:left w:val="none" w:sz="0" w:space="0" w:color="auto"/>
        <w:bottom w:val="none" w:sz="0" w:space="0" w:color="auto"/>
        <w:right w:val="none" w:sz="0" w:space="0" w:color="auto"/>
      </w:divBdr>
    </w:div>
    <w:div w:id="891960573">
      <w:bodyDiv w:val="1"/>
      <w:marLeft w:val="0"/>
      <w:marRight w:val="0"/>
      <w:marTop w:val="0"/>
      <w:marBottom w:val="0"/>
      <w:divBdr>
        <w:top w:val="none" w:sz="0" w:space="0" w:color="auto"/>
        <w:left w:val="none" w:sz="0" w:space="0" w:color="auto"/>
        <w:bottom w:val="none" w:sz="0" w:space="0" w:color="auto"/>
        <w:right w:val="none" w:sz="0" w:space="0" w:color="auto"/>
      </w:divBdr>
    </w:div>
    <w:div w:id="895357149">
      <w:bodyDiv w:val="1"/>
      <w:marLeft w:val="0"/>
      <w:marRight w:val="0"/>
      <w:marTop w:val="0"/>
      <w:marBottom w:val="0"/>
      <w:divBdr>
        <w:top w:val="none" w:sz="0" w:space="0" w:color="auto"/>
        <w:left w:val="none" w:sz="0" w:space="0" w:color="auto"/>
        <w:bottom w:val="none" w:sz="0" w:space="0" w:color="auto"/>
        <w:right w:val="none" w:sz="0" w:space="0" w:color="auto"/>
      </w:divBdr>
    </w:div>
    <w:div w:id="905380291">
      <w:bodyDiv w:val="1"/>
      <w:marLeft w:val="0"/>
      <w:marRight w:val="0"/>
      <w:marTop w:val="0"/>
      <w:marBottom w:val="0"/>
      <w:divBdr>
        <w:top w:val="none" w:sz="0" w:space="0" w:color="auto"/>
        <w:left w:val="none" w:sz="0" w:space="0" w:color="auto"/>
        <w:bottom w:val="none" w:sz="0" w:space="0" w:color="auto"/>
        <w:right w:val="none" w:sz="0" w:space="0" w:color="auto"/>
      </w:divBdr>
    </w:div>
    <w:div w:id="926957757">
      <w:bodyDiv w:val="1"/>
      <w:marLeft w:val="0"/>
      <w:marRight w:val="0"/>
      <w:marTop w:val="0"/>
      <w:marBottom w:val="0"/>
      <w:divBdr>
        <w:top w:val="none" w:sz="0" w:space="0" w:color="auto"/>
        <w:left w:val="none" w:sz="0" w:space="0" w:color="auto"/>
        <w:bottom w:val="none" w:sz="0" w:space="0" w:color="auto"/>
        <w:right w:val="none" w:sz="0" w:space="0" w:color="auto"/>
      </w:divBdr>
    </w:div>
    <w:div w:id="929315743">
      <w:bodyDiv w:val="1"/>
      <w:marLeft w:val="0"/>
      <w:marRight w:val="0"/>
      <w:marTop w:val="0"/>
      <w:marBottom w:val="0"/>
      <w:divBdr>
        <w:top w:val="none" w:sz="0" w:space="0" w:color="auto"/>
        <w:left w:val="none" w:sz="0" w:space="0" w:color="auto"/>
        <w:bottom w:val="none" w:sz="0" w:space="0" w:color="auto"/>
        <w:right w:val="none" w:sz="0" w:space="0" w:color="auto"/>
      </w:divBdr>
    </w:div>
    <w:div w:id="938103310">
      <w:bodyDiv w:val="1"/>
      <w:marLeft w:val="0"/>
      <w:marRight w:val="0"/>
      <w:marTop w:val="0"/>
      <w:marBottom w:val="0"/>
      <w:divBdr>
        <w:top w:val="none" w:sz="0" w:space="0" w:color="auto"/>
        <w:left w:val="none" w:sz="0" w:space="0" w:color="auto"/>
        <w:bottom w:val="none" w:sz="0" w:space="0" w:color="auto"/>
        <w:right w:val="none" w:sz="0" w:space="0" w:color="auto"/>
      </w:divBdr>
    </w:div>
    <w:div w:id="946078368">
      <w:bodyDiv w:val="1"/>
      <w:marLeft w:val="0"/>
      <w:marRight w:val="0"/>
      <w:marTop w:val="0"/>
      <w:marBottom w:val="0"/>
      <w:divBdr>
        <w:top w:val="none" w:sz="0" w:space="0" w:color="auto"/>
        <w:left w:val="none" w:sz="0" w:space="0" w:color="auto"/>
        <w:bottom w:val="none" w:sz="0" w:space="0" w:color="auto"/>
        <w:right w:val="none" w:sz="0" w:space="0" w:color="auto"/>
      </w:divBdr>
    </w:div>
    <w:div w:id="948897517">
      <w:bodyDiv w:val="1"/>
      <w:marLeft w:val="0"/>
      <w:marRight w:val="0"/>
      <w:marTop w:val="0"/>
      <w:marBottom w:val="0"/>
      <w:divBdr>
        <w:top w:val="none" w:sz="0" w:space="0" w:color="auto"/>
        <w:left w:val="none" w:sz="0" w:space="0" w:color="auto"/>
        <w:bottom w:val="none" w:sz="0" w:space="0" w:color="auto"/>
        <w:right w:val="none" w:sz="0" w:space="0" w:color="auto"/>
      </w:divBdr>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951325985">
      <w:bodyDiv w:val="1"/>
      <w:marLeft w:val="0"/>
      <w:marRight w:val="0"/>
      <w:marTop w:val="0"/>
      <w:marBottom w:val="0"/>
      <w:divBdr>
        <w:top w:val="none" w:sz="0" w:space="0" w:color="auto"/>
        <w:left w:val="none" w:sz="0" w:space="0" w:color="auto"/>
        <w:bottom w:val="none" w:sz="0" w:space="0" w:color="auto"/>
        <w:right w:val="none" w:sz="0" w:space="0" w:color="auto"/>
      </w:divBdr>
    </w:div>
    <w:div w:id="962344741">
      <w:bodyDiv w:val="1"/>
      <w:marLeft w:val="0"/>
      <w:marRight w:val="0"/>
      <w:marTop w:val="0"/>
      <w:marBottom w:val="0"/>
      <w:divBdr>
        <w:top w:val="none" w:sz="0" w:space="0" w:color="auto"/>
        <w:left w:val="none" w:sz="0" w:space="0" w:color="auto"/>
        <w:bottom w:val="none" w:sz="0" w:space="0" w:color="auto"/>
        <w:right w:val="none" w:sz="0" w:space="0" w:color="auto"/>
      </w:divBdr>
    </w:div>
    <w:div w:id="968825584">
      <w:bodyDiv w:val="1"/>
      <w:marLeft w:val="0"/>
      <w:marRight w:val="0"/>
      <w:marTop w:val="0"/>
      <w:marBottom w:val="0"/>
      <w:divBdr>
        <w:top w:val="none" w:sz="0" w:space="0" w:color="auto"/>
        <w:left w:val="none" w:sz="0" w:space="0" w:color="auto"/>
        <w:bottom w:val="none" w:sz="0" w:space="0" w:color="auto"/>
        <w:right w:val="none" w:sz="0" w:space="0" w:color="auto"/>
      </w:divBdr>
    </w:div>
    <w:div w:id="996494392">
      <w:bodyDiv w:val="1"/>
      <w:marLeft w:val="0"/>
      <w:marRight w:val="0"/>
      <w:marTop w:val="0"/>
      <w:marBottom w:val="0"/>
      <w:divBdr>
        <w:top w:val="none" w:sz="0" w:space="0" w:color="auto"/>
        <w:left w:val="none" w:sz="0" w:space="0" w:color="auto"/>
        <w:bottom w:val="none" w:sz="0" w:space="0" w:color="auto"/>
        <w:right w:val="none" w:sz="0" w:space="0" w:color="auto"/>
      </w:divBdr>
    </w:div>
    <w:div w:id="1006178518">
      <w:bodyDiv w:val="1"/>
      <w:marLeft w:val="0"/>
      <w:marRight w:val="0"/>
      <w:marTop w:val="0"/>
      <w:marBottom w:val="0"/>
      <w:divBdr>
        <w:top w:val="none" w:sz="0" w:space="0" w:color="auto"/>
        <w:left w:val="none" w:sz="0" w:space="0" w:color="auto"/>
        <w:bottom w:val="none" w:sz="0" w:space="0" w:color="auto"/>
        <w:right w:val="none" w:sz="0" w:space="0" w:color="auto"/>
      </w:divBdr>
    </w:div>
    <w:div w:id="1006517458">
      <w:bodyDiv w:val="1"/>
      <w:marLeft w:val="0"/>
      <w:marRight w:val="0"/>
      <w:marTop w:val="0"/>
      <w:marBottom w:val="0"/>
      <w:divBdr>
        <w:top w:val="none" w:sz="0" w:space="0" w:color="auto"/>
        <w:left w:val="none" w:sz="0" w:space="0" w:color="auto"/>
        <w:bottom w:val="none" w:sz="0" w:space="0" w:color="auto"/>
        <w:right w:val="none" w:sz="0" w:space="0" w:color="auto"/>
      </w:divBdr>
    </w:div>
    <w:div w:id="1008018749">
      <w:bodyDiv w:val="1"/>
      <w:marLeft w:val="0"/>
      <w:marRight w:val="0"/>
      <w:marTop w:val="0"/>
      <w:marBottom w:val="0"/>
      <w:divBdr>
        <w:top w:val="none" w:sz="0" w:space="0" w:color="auto"/>
        <w:left w:val="none" w:sz="0" w:space="0" w:color="auto"/>
        <w:bottom w:val="none" w:sz="0" w:space="0" w:color="auto"/>
        <w:right w:val="none" w:sz="0" w:space="0" w:color="auto"/>
      </w:divBdr>
    </w:div>
    <w:div w:id="1014694106">
      <w:bodyDiv w:val="1"/>
      <w:marLeft w:val="0"/>
      <w:marRight w:val="0"/>
      <w:marTop w:val="0"/>
      <w:marBottom w:val="0"/>
      <w:divBdr>
        <w:top w:val="none" w:sz="0" w:space="0" w:color="auto"/>
        <w:left w:val="none" w:sz="0" w:space="0" w:color="auto"/>
        <w:bottom w:val="none" w:sz="0" w:space="0" w:color="auto"/>
        <w:right w:val="none" w:sz="0" w:space="0" w:color="auto"/>
      </w:divBdr>
    </w:div>
    <w:div w:id="1018510249">
      <w:bodyDiv w:val="1"/>
      <w:marLeft w:val="0"/>
      <w:marRight w:val="0"/>
      <w:marTop w:val="0"/>
      <w:marBottom w:val="0"/>
      <w:divBdr>
        <w:top w:val="none" w:sz="0" w:space="0" w:color="auto"/>
        <w:left w:val="none" w:sz="0" w:space="0" w:color="auto"/>
        <w:bottom w:val="none" w:sz="0" w:space="0" w:color="auto"/>
        <w:right w:val="none" w:sz="0" w:space="0" w:color="auto"/>
      </w:divBdr>
    </w:div>
    <w:div w:id="1023901648">
      <w:bodyDiv w:val="1"/>
      <w:marLeft w:val="0"/>
      <w:marRight w:val="0"/>
      <w:marTop w:val="0"/>
      <w:marBottom w:val="0"/>
      <w:divBdr>
        <w:top w:val="none" w:sz="0" w:space="0" w:color="auto"/>
        <w:left w:val="none" w:sz="0" w:space="0" w:color="auto"/>
        <w:bottom w:val="none" w:sz="0" w:space="0" w:color="auto"/>
        <w:right w:val="none" w:sz="0" w:space="0" w:color="auto"/>
      </w:divBdr>
    </w:div>
    <w:div w:id="1024290064">
      <w:bodyDiv w:val="1"/>
      <w:marLeft w:val="0"/>
      <w:marRight w:val="0"/>
      <w:marTop w:val="0"/>
      <w:marBottom w:val="0"/>
      <w:divBdr>
        <w:top w:val="none" w:sz="0" w:space="0" w:color="auto"/>
        <w:left w:val="none" w:sz="0" w:space="0" w:color="auto"/>
        <w:bottom w:val="none" w:sz="0" w:space="0" w:color="auto"/>
        <w:right w:val="none" w:sz="0" w:space="0" w:color="auto"/>
      </w:divBdr>
    </w:div>
    <w:div w:id="1036808841">
      <w:bodyDiv w:val="1"/>
      <w:marLeft w:val="0"/>
      <w:marRight w:val="0"/>
      <w:marTop w:val="0"/>
      <w:marBottom w:val="0"/>
      <w:divBdr>
        <w:top w:val="none" w:sz="0" w:space="0" w:color="auto"/>
        <w:left w:val="none" w:sz="0" w:space="0" w:color="auto"/>
        <w:bottom w:val="none" w:sz="0" w:space="0" w:color="auto"/>
        <w:right w:val="none" w:sz="0" w:space="0" w:color="auto"/>
      </w:divBdr>
    </w:div>
    <w:div w:id="1037973991">
      <w:bodyDiv w:val="1"/>
      <w:marLeft w:val="0"/>
      <w:marRight w:val="0"/>
      <w:marTop w:val="0"/>
      <w:marBottom w:val="0"/>
      <w:divBdr>
        <w:top w:val="none" w:sz="0" w:space="0" w:color="auto"/>
        <w:left w:val="none" w:sz="0" w:space="0" w:color="auto"/>
        <w:bottom w:val="none" w:sz="0" w:space="0" w:color="auto"/>
        <w:right w:val="none" w:sz="0" w:space="0" w:color="auto"/>
      </w:divBdr>
    </w:div>
    <w:div w:id="1054353537">
      <w:bodyDiv w:val="1"/>
      <w:marLeft w:val="0"/>
      <w:marRight w:val="0"/>
      <w:marTop w:val="0"/>
      <w:marBottom w:val="0"/>
      <w:divBdr>
        <w:top w:val="none" w:sz="0" w:space="0" w:color="auto"/>
        <w:left w:val="none" w:sz="0" w:space="0" w:color="auto"/>
        <w:bottom w:val="none" w:sz="0" w:space="0" w:color="auto"/>
        <w:right w:val="none" w:sz="0" w:space="0" w:color="auto"/>
      </w:divBdr>
    </w:div>
    <w:div w:id="1074857805">
      <w:bodyDiv w:val="1"/>
      <w:marLeft w:val="0"/>
      <w:marRight w:val="0"/>
      <w:marTop w:val="0"/>
      <w:marBottom w:val="0"/>
      <w:divBdr>
        <w:top w:val="none" w:sz="0" w:space="0" w:color="auto"/>
        <w:left w:val="none" w:sz="0" w:space="0" w:color="auto"/>
        <w:bottom w:val="none" w:sz="0" w:space="0" w:color="auto"/>
        <w:right w:val="none" w:sz="0" w:space="0" w:color="auto"/>
      </w:divBdr>
    </w:div>
    <w:div w:id="1102922174">
      <w:bodyDiv w:val="1"/>
      <w:marLeft w:val="0"/>
      <w:marRight w:val="0"/>
      <w:marTop w:val="0"/>
      <w:marBottom w:val="0"/>
      <w:divBdr>
        <w:top w:val="none" w:sz="0" w:space="0" w:color="auto"/>
        <w:left w:val="none" w:sz="0" w:space="0" w:color="auto"/>
        <w:bottom w:val="none" w:sz="0" w:space="0" w:color="auto"/>
        <w:right w:val="none" w:sz="0" w:space="0" w:color="auto"/>
      </w:divBdr>
    </w:div>
    <w:div w:id="1108546062">
      <w:bodyDiv w:val="1"/>
      <w:marLeft w:val="0"/>
      <w:marRight w:val="0"/>
      <w:marTop w:val="0"/>
      <w:marBottom w:val="0"/>
      <w:divBdr>
        <w:top w:val="none" w:sz="0" w:space="0" w:color="auto"/>
        <w:left w:val="none" w:sz="0" w:space="0" w:color="auto"/>
        <w:bottom w:val="none" w:sz="0" w:space="0" w:color="auto"/>
        <w:right w:val="none" w:sz="0" w:space="0" w:color="auto"/>
      </w:divBdr>
    </w:div>
    <w:div w:id="1108811413">
      <w:bodyDiv w:val="1"/>
      <w:marLeft w:val="0"/>
      <w:marRight w:val="0"/>
      <w:marTop w:val="0"/>
      <w:marBottom w:val="0"/>
      <w:divBdr>
        <w:top w:val="none" w:sz="0" w:space="0" w:color="auto"/>
        <w:left w:val="none" w:sz="0" w:space="0" w:color="auto"/>
        <w:bottom w:val="none" w:sz="0" w:space="0" w:color="auto"/>
        <w:right w:val="none" w:sz="0" w:space="0" w:color="auto"/>
      </w:divBdr>
    </w:div>
    <w:div w:id="1128352760">
      <w:bodyDiv w:val="1"/>
      <w:marLeft w:val="0"/>
      <w:marRight w:val="0"/>
      <w:marTop w:val="0"/>
      <w:marBottom w:val="0"/>
      <w:divBdr>
        <w:top w:val="none" w:sz="0" w:space="0" w:color="auto"/>
        <w:left w:val="none" w:sz="0" w:space="0" w:color="auto"/>
        <w:bottom w:val="none" w:sz="0" w:space="0" w:color="auto"/>
        <w:right w:val="none" w:sz="0" w:space="0" w:color="auto"/>
      </w:divBdr>
    </w:div>
    <w:div w:id="1129713309">
      <w:bodyDiv w:val="1"/>
      <w:marLeft w:val="0"/>
      <w:marRight w:val="0"/>
      <w:marTop w:val="0"/>
      <w:marBottom w:val="0"/>
      <w:divBdr>
        <w:top w:val="none" w:sz="0" w:space="0" w:color="auto"/>
        <w:left w:val="none" w:sz="0" w:space="0" w:color="auto"/>
        <w:bottom w:val="none" w:sz="0" w:space="0" w:color="auto"/>
        <w:right w:val="none" w:sz="0" w:space="0" w:color="auto"/>
      </w:divBdr>
    </w:div>
    <w:div w:id="1149394724">
      <w:bodyDiv w:val="1"/>
      <w:marLeft w:val="0"/>
      <w:marRight w:val="0"/>
      <w:marTop w:val="0"/>
      <w:marBottom w:val="0"/>
      <w:divBdr>
        <w:top w:val="none" w:sz="0" w:space="0" w:color="auto"/>
        <w:left w:val="none" w:sz="0" w:space="0" w:color="auto"/>
        <w:bottom w:val="none" w:sz="0" w:space="0" w:color="auto"/>
        <w:right w:val="none" w:sz="0" w:space="0" w:color="auto"/>
      </w:divBdr>
    </w:div>
    <w:div w:id="1152940864">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4">
          <w:marLeft w:val="0"/>
          <w:marRight w:val="0"/>
          <w:marTop w:val="0"/>
          <w:marBottom w:val="0"/>
          <w:divBdr>
            <w:top w:val="none" w:sz="0" w:space="0" w:color="auto"/>
            <w:left w:val="none" w:sz="0" w:space="0" w:color="auto"/>
            <w:bottom w:val="none" w:sz="0" w:space="0" w:color="auto"/>
            <w:right w:val="none" w:sz="0" w:space="0" w:color="auto"/>
          </w:divBdr>
        </w:div>
        <w:div w:id="1158227789">
          <w:marLeft w:val="0"/>
          <w:marRight w:val="0"/>
          <w:marTop w:val="0"/>
          <w:marBottom w:val="0"/>
          <w:divBdr>
            <w:top w:val="none" w:sz="0" w:space="0" w:color="auto"/>
            <w:left w:val="none" w:sz="0" w:space="0" w:color="auto"/>
            <w:bottom w:val="none" w:sz="0" w:space="0" w:color="auto"/>
            <w:right w:val="none" w:sz="0" w:space="0" w:color="auto"/>
          </w:divBdr>
        </w:div>
        <w:div w:id="1303123681">
          <w:marLeft w:val="0"/>
          <w:marRight w:val="0"/>
          <w:marTop w:val="0"/>
          <w:marBottom w:val="0"/>
          <w:divBdr>
            <w:top w:val="none" w:sz="0" w:space="0" w:color="auto"/>
            <w:left w:val="none" w:sz="0" w:space="0" w:color="auto"/>
            <w:bottom w:val="none" w:sz="0" w:space="0" w:color="auto"/>
            <w:right w:val="none" w:sz="0" w:space="0" w:color="auto"/>
          </w:divBdr>
        </w:div>
      </w:divsChild>
    </w:div>
    <w:div w:id="1153444672">
      <w:bodyDiv w:val="1"/>
      <w:marLeft w:val="0"/>
      <w:marRight w:val="0"/>
      <w:marTop w:val="0"/>
      <w:marBottom w:val="0"/>
      <w:divBdr>
        <w:top w:val="none" w:sz="0" w:space="0" w:color="auto"/>
        <w:left w:val="none" w:sz="0" w:space="0" w:color="auto"/>
        <w:bottom w:val="none" w:sz="0" w:space="0" w:color="auto"/>
        <w:right w:val="none" w:sz="0" w:space="0" w:color="auto"/>
      </w:divBdr>
    </w:div>
    <w:div w:id="1171724114">
      <w:bodyDiv w:val="1"/>
      <w:marLeft w:val="0"/>
      <w:marRight w:val="0"/>
      <w:marTop w:val="0"/>
      <w:marBottom w:val="0"/>
      <w:divBdr>
        <w:top w:val="none" w:sz="0" w:space="0" w:color="auto"/>
        <w:left w:val="none" w:sz="0" w:space="0" w:color="auto"/>
        <w:bottom w:val="none" w:sz="0" w:space="0" w:color="auto"/>
        <w:right w:val="none" w:sz="0" w:space="0" w:color="auto"/>
      </w:divBdr>
    </w:div>
    <w:div w:id="1193616998">
      <w:bodyDiv w:val="1"/>
      <w:marLeft w:val="0"/>
      <w:marRight w:val="0"/>
      <w:marTop w:val="0"/>
      <w:marBottom w:val="0"/>
      <w:divBdr>
        <w:top w:val="none" w:sz="0" w:space="0" w:color="auto"/>
        <w:left w:val="none" w:sz="0" w:space="0" w:color="auto"/>
        <w:bottom w:val="none" w:sz="0" w:space="0" w:color="auto"/>
        <w:right w:val="none" w:sz="0" w:space="0" w:color="auto"/>
      </w:divBdr>
    </w:div>
    <w:div w:id="1198812003">
      <w:bodyDiv w:val="1"/>
      <w:marLeft w:val="0"/>
      <w:marRight w:val="0"/>
      <w:marTop w:val="0"/>
      <w:marBottom w:val="0"/>
      <w:divBdr>
        <w:top w:val="none" w:sz="0" w:space="0" w:color="auto"/>
        <w:left w:val="none" w:sz="0" w:space="0" w:color="auto"/>
        <w:bottom w:val="none" w:sz="0" w:space="0" w:color="auto"/>
        <w:right w:val="none" w:sz="0" w:space="0" w:color="auto"/>
      </w:divBdr>
    </w:div>
    <w:div w:id="1232429985">
      <w:bodyDiv w:val="1"/>
      <w:marLeft w:val="0"/>
      <w:marRight w:val="0"/>
      <w:marTop w:val="0"/>
      <w:marBottom w:val="0"/>
      <w:divBdr>
        <w:top w:val="none" w:sz="0" w:space="0" w:color="auto"/>
        <w:left w:val="none" w:sz="0" w:space="0" w:color="auto"/>
        <w:bottom w:val="none" w:sz="0" w:space="0" w:color="auto"/>
        <w:right w:val="none" w:sz="0" w:space="0" w:color="auto"/>
      </w:divBdr>
    </w:div>
    <w:div w:id="1233782767">
      <w:bodyDiv w:val="1"/>
      <w:marLeft w:val="0"/>
      <w:marRight w:val="0"/>
      <w:marTop w:val="0"/>
      <w:marBottom w:val="0"/>
      <w:divBdr>
        <w:top w:val="none" w:sz="0" w:space="0" w:color="auto"/>
        <w:left w:val="none" w:sz="0" w:space="0" w:color="auto"/>
        <w:bottom w:val="none" w:sz="0" w:space="0" w:color="auto"/>
        <w:right w:val="none" w:sz="0" w:space="0" w:color="auto"/>
      </w:divBdr>
    </w:div>
    <w:div w:id="1236478910">
      <w:bodyDiv w:val="1"/>
      <w:marLeft w:val="0"/>
      <w:marRight w:val="0"/>
      <w:marTop w:val="0"/>
      <w:marBottom w:val="0"/>
      <w:divBdr>
        <w:top w:val="none" w:sz="0" w:space="0" w:color="auto"/>
        <w:left w:val="none" w:sz="0" w:space="0" w:color="auto"/>
        <w:bottom w:val="none" w:sz="0" w:space="0" w:color="auto"/>
        <w:right w:val="none" w:sz="0" w:space="0" w:color="auto"/>
      </w:divBdr>
    </w:div>
    <w:div w:id="1247878525">
      <w:bodyDiv w:val="1"/>
      <w:marLeft w:val="0"/>
      <w:marRight w:val="0"/>
      <w:marTop w:val="0"/>
      <w:marBottom w:val="0"/>
      <w:divBdr>
        <w:top w:val="none" w:sz="0" w:space="0" w:color="auto"/>
        <w:left w:val="none" w:sz="0" w:space="0" w:color="auto"/>
        <w:bottom w:val="none" w:sz="0" w:space="0" w:color="auto"/>
        <w:right w:val="none" w:sz="0" w:space="0" w:color="auto"/>
      </w:divBdr>
    </w:div>
    <w:div w:id="1251543814">
      <w:bodyDiv w:val="1"/>
      <w:marLeft w:val="0"/>
      <w:marRight w:val="0"/>
      <w:marTop w:val="0"/>
      <w:marBottom w:val="0"/>
      <w:divBdr>
        <w:top w:val="none" w:sz="0" w:space="0" w:color="auto"/>
        <w:left w:val="none" w:sz="0" w:space="0" w:color="auto"/>
        <w:bottom w:val="none" w:sz="0" w:space="0" w:color="auto"/>
        <w:right w:val="none" w:sz="0" w:space="0" w:color="auto"/>
      </w:divBdr>
    </w:div>
    <w:div w:id="1263682315">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88394484">
      <w:bodyDiv w:val="1"/>
      <w:marLeft w:val="0"/>
      <w:marRight w:val="0"/>
      <w:marTop w:val="0"/>
      <w:marBottom w:val="0"/>
      <w:divBdr>
        <w:top w:val="none" w:sz="0" w:space="0" w:color="auto"/>
        <w:left w:val="none" w:sz="0" w:space="0" w:color="auto"/>
        <w:bottom w:val="none" w:sz="0" w:space="0" w:color="auto"/>
        <w:right w:val="none" w:sz="0" w:space="0" w:color="auto"/>
      </w:divBdr>
    </w:div>
    <w:div w:id="1302536637">
      <w:bodyDiv w:val="1"/>
      <w:marLeft w:val="0"/>
      <w:marRight w:val="0"/>
      <w:marTop w:val="0"/>
      <w:marBottom w:val="0"/>
      <w:divBdr>
        <w:top w:val="none" w:sz="0" w:space="0" w:color="auto"/>
        <w:left w:val="none" w:sz="0" w:space="0" w:color="auto"/>
        <w:bottom w:val="none" w:sz="0" w:space="0" w:color="auto"/>
        <w:right w:val="none" w:sz="0" w:space="0" w:color="auto"/>
      </w:divBdr>
    </w:div>
    <w:div w:id="1307779529">
      <w:bodyDiv w:val="1"/>
      <w:marLeft w:val="0"/>
      <w:marRight w:val="0"/>
      <w:marTop w:val="0"/>
      <w:marBottom w:val="0"/>
      <w:divBdr>
        <w:top w:val="none" w:sz="0" w:space="0" w:color="auto"/>
        <w:left w:val="none" w:sz="0" w:space="0" w:color="auto"/>
        <w:bottom w:val="none" w:sz="0" w:space="0" w:color="auto"/>
        <w:right w:val="none" w:sz="0" w:space="0" w:color="auto"/>
      </w:divBdr>
    </w:div>
    <w:div w:id="1308585861">
      <w:bodyDiv w:val="1"/>
      <w:marLeft w:val="0"/>
      <w:marRight w:val="0"/>
      <w:marTop w:val="0"/>
      <w:marBottom w:val="0"/>
      <w:divBdr>
        <w:top w:val="none" w:sz="0" w:space="0" w:color="auto"/>
        <w:left w:val="none" w:sz="0" w:space="0" w:color="auto"/>
        <w:bottom w:val="none" w:sz="0" w:space="0" w:color="auto"/>
        <w:right w:val="none" w:sz="0" w:space="0" w:color="auto"/>
      </w:divBdr>
    </w:div>
    <w:div w:id="1311132964">
      <w:bodyDiv w:val="1"/>
      <w:marLeft w:val="0"/>
      <w:marRight w:val="0"/>
      <w:marTop w:val="0"/>
      <w:marBottom w:val="0"/>
      <w:divBdr>
        <w:top w:val="none" w:sz="0" w:space="0" w:color="auto"/>
        <w:left w:val="none" w:sz="0" w:space="0" w:color="auto"/>
        <w:bottom w:val="none" w:sz="0" w:space="0" w:color="auto"/>
        <w:right w:val="none" w:sz="0" w:space="0" w:color="auto"/>
      </w:divBdr>
    </w:div>
    <w:div w:id="1339692749">
      <w:bodyDiv w:val="1"/>
      <w:marLeft w:val="0"/>
      <w:marRight w:val="0"/>
      <w:marTop w:val="0"/>
      <w:marBottom w:val="0"/>
      <w:divBdr>
        <w:top w:val="none" w:sz="0" w:space="0" w:color="auto"/>
        <w:left w:val="none" w:sz="0" w:space="0" w:color="auto"/>
        <w:bottom w:val="none" w:sz="0" w:space="0" w:color="auto"/>
        <w:right w:val="none" w:sz="0" w:space="0" w:color="auto"/>
      </w:divBdr>
    </w:div>
    <w:div w:id="1341467774">
      <w:bodyDiv w:val="1"/>
      <w:marLeft w:val="0"/>
      <w:marRight w:val="0"/>
      <w:marTop w:val="0"/>
      <w:marBottom w:val="0"/>
      <w:divBdr>
        <w:top w:val="none" w:sz="0" w:space="0" w:color="auto"/>
        <w:left w:val="none" w:sz="0" w:space="0" w:color="auto"/>
        <w:bottom w:val="none" w:sz="0" w:space="0" w:color="auto"/>
        <w:right w:val="none" w:sz="0" w:space="0" w:color="auto"/>
      </w:divBdr>
    </w:div>
    <w:div w:id="1348017446">
      <w:bodyDiv w:val="1"/>
      <w:marLeft w:val="0"/>
      <w:marRight w:val="0"/>
      <w:marTop w:val="0"/>
      <w:marBottom w:val="0"/>
      <w:divBdr>
        <w:top w:val="none" w:sz="0" w:space="0" w:color="auto"/>
        <w:left w:val="none" w:sz="0" w:space="0" w:color="auto"/>
        <w:bottom w:val="none" w:sz="0" w:space="0" w:color="auto"/>
        <w:right w:val="none" w:sz="0" w:space="0" w:color="auto"/>
      </w:divBdr>
    </w:div>
    <w:div w:id="1366906202">
      <w:bodyDiv w:val="1"/>
      <w:marLeft w:val="0"/>
      <w:marRight w:val="0"/>
      <w:marTop w:val="0"/>
      <w:marBottom w:val="0"/>
      <w:divBdr>
        <w:top w:val="none" w:sz="0" w:space="0" w:color="auto"/>
        <w:left w:val="none" w:sz="0" w:space="0" w:color="auto"/>
        <w:bottom w:val="none" w:sz="0" w:space="0" w:color="auto"/>
        <w:right w:val="none" w:sz="0" w:space="0" w:color="auto"/>
      </w:divBdr>
    </w:div>
    <w:div w:id="1370641723">
      <w:bodyDiv w:val="1"/>
      <w:marLeft w:val="0"/>
      <w:marRight w:val="0"/>
      <w:marTop w:val="0"/>
      <w:marBottom w:val="0"/>
      <w:divBdr>
        <w:top w:val="none" w:sz="0" w:space="0" w:color="auto"/>
        <w:left w:val="none" w:sz="0" w:space="0" w:color="auto"/>
        <w:bottom w:val="none" w:sz="0" w:space="0" w:color="auto"/>
        <w:right w:val="none" w:sz="0" w:space="0" w:color="auto"/>
      </w:divBdr>
    </w:div>
    <w:div w:id="1400864147">
      <w:bodyDiv w:val="1"/>
      <w:marLeft w:val="0"/>
      <w:marRight w:val="0"/>
      <w:marTop w:val="0"/>
      <w:marBottom w:val="0"/>
      <w:divBdr>
        <w:top w:val="none" w:sz="0" w:space="0" w:color="auto"/>
        <w:left w:val="none" w:sz="0" w:space="0" w:color="auto"/>
        <w:bottom w:val="none" w:sz="0" w:space="0" w:color="auto"/>
        <w:right w:val="none" w:sz="0" w:space="0" w:color="auto"/>
      </w:divBdr>
    </w:div>
    <w:div w:id="1403716888">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44694474">
      <w:bodyDiv w:val="1"/>
      <w:marLeft w:val="0"/>
      <w:marRight w:val="0"/>
      <w:marTop w:val="0"/>
      <w:marBottom w:val="0"/>
      <w:divBdr>
        <w:top w:val="none" w:sz="0" w:space="0" w:color="auto"/>
        <w:left w:val="none" w:sz="0" w:space="0" w:color="auto"/>
        <w:bottom w:val="none" w:sz="0" w:space="0" w:color="auto"/>
        <w:right w:val="none" w:sz="0" w:space="0" w:color="auto"/>
      </w:divBdr>
    </w:div>
    <w:div w:id="1445344397">
      <w:bodyDiv w:val="1"/>
      <w:marLeft w:val="0"/>
      <w:marRight w:val="0"/>
      <w:marTop w:val="0"/>
      <w:marBottom w:val="0"/>
      <w:divBdr>
        <w:top w:val="none" w:sz="0" w:space="0" w:color="auto"/>
        <w:left w:val="none" w:sz="0" w:space="0" w:color="auto"/>
        <w:bottom w:val="none" w:sz="0" w:space="0" w:color="auto"/>
        <w:right w:val="none" w:sz="0" w:space="0" w:color="auto"/>
      </w:divBdr>
    </w:div>
    <w:div w:id="1461146208">
      <w:bodyDiv w:val="1"/>
      <w:marLeft w:val="0"/>
      <w:marRight w:val="0"/>
      <w:marTop w:val="0"/>
      <w:marBottom w:val="0"/>
      <w:divBdr>
        <w:top w:val="none" w:sz="0" w:space="0" w:color="auto"/>
        <w:left w:val="none" w:sz="0" w:space="0" w:color="auto"/>
        <w:bottom w:val="none" w:sz="0" w:space="0" w:color="auto"/>
        <w:right w:val="none" w:sz="0" w:space="0" w:color="auto"/>
      </w:divBdr>
    </w:div>
    <w:div w:id="1461336510">
      <w:bodyDiv w:val="1"/>
      <w:marLeft w:val="0"/>
      <w:marRight w:val="0"/>
      <w:marTop w:val="0"/>
      <w:marBottom w:val="0"/>
      <w:divBdr>
        <w:top w:val="none" w:sz="0" w:space="0" w:color="auto"/>
        <w:left w:val="none" w:sz="0" w:space="0" w:color="auto"/>
        <w:bottom w:val="none" w:sz="0" w:space="0" w:color="auto"/>
        <w:right w:val="none" w:sz="0" w:space="0" w:color="auto"/>
      </w:divBdr>
    </w:div>
    <w:div w:id="1484076779">
      <w:bodyDiv w:val="1"/>
      <w:marLeft w:val="0"/>
      <w:marRight w:val="0"/>
      <w:marTop w:val="0"/>
      <w:marBottom w:val="0"/>
      <w:divBdr>
        <w:top w:val="none" w:sz="0" w:space="0" w:color="auto"/>
        <w:left w:val="none" w:sz="0" w:space="0" w:color="auto"/>
        <w:bottom w:val="none" w:sz="0" w:space="0" w:color="auto"/>
        <w:right w:val="none" w:sz="0" w:space="0" w:color="auto"/>
      </w:divBdr>
    </w:div>
    <w:div w:id="1485853363">
      <w:bodyDiv w:val="1"/>
      <w:marLeft w:val="0"/>
      <w:marRight w:val="0"/>
      <w:marTop w:val="0"/>
      <w:marBottom w:val="0"/>
      <w:divBdr>
        <w:top w:val="none" w:sz="0" w:space="0" w:color="auto"/>
        <w:left w:val="none" w:sz="0" w:space="0" w:color="auto"/>
        <w:bottom w:val="none" w:sz="0" w:space="0" w:color="auto"/>
        <w:right w:val="none" w:sz="0" w:space="0" w:color="auto"/>
      </w:divBdr>
    </w:div>
    <w:div w:id="1487896569">
      <w:bodyDiv w:val="1"/>
      <w:marLeft w:val="0"/>
      <w:marRight w:val="0"/>
      <w:marTop w:val="0"/>
      <w:marBottom w:val="0"/>
      <w:divBdr>
        <w:top w:val="none" w:sz="0" w:space="0" w:color="auto"/>
        <w:left w:val="none" w:sz="0" w:space="0" w:color="auto"/>
        <w:bottom w:val="none" w:sz="0" w:space="0" w:color="auto"/>
        <w:right w:val="none" w:sz="0" w:space="0" w:color="auto"/>
      </w:divBdr>
    </w:div>
    <w:div w:id="1517033377">
      <w:bodyDiv w:val="1"/>
      <w:marLeft w:val="0"/>
      <w:marRight w:val="0"/>
      <w:marTop w:val="0"/>
      <w:marBottom w:val="0"/>
      <w:divBdr>
        <w:top w:val="none" w:sz="0" w:space="0" w:color="auto"/>
        <w:left w:val="none" w:sz="0" w:space="0" w:color="auto"/>
        <w:bottom w:val="none" w:sz="0" w:space="0" w:color="auto"/>
        <w:right w:val="none" w:sz="0" w:space="0" w:color="auto"/>
      </w:divBdr>
    </w:div>
    <w:div w:id="1525170056">
      <w:bodyDiv w:val="1"/>
      <w:marLeft w:val="0"/>
      <w:marRight w:val="0"/>
      <w:marTop w:val="0"/>
      <w:marBottom w:val="0"/>
      <w:divBdr>
        <w:top w:val="none" w:sz="0" w:space="0" w:color="auto"/>
        <w:left w:val="none" w:sz="0" w:space="0" w:color="auto"/>
        <w:bottom w:val="none" w:sz="0" w:space="0" w:color="auto"/>
        <w:right w:val="none" w:sz="0" w:space="0" w:color="auto"/>
      </w:divBdr>
    </w:div>
    <w:div w:id="1526945387">
      <w:bodyDiv w:val="1"/>
      <w:marLeft w:val="0"/>
      <w:marRight w:val="0"/>
      <w:marTop w:val="0"/>
      <w:marBottom w:val="0"/>
      <w:divBdr>
        <w:top w:val="none" w:sz="0" w:space="0" w:color="auto"/>
        <w:left w:val="none" w:sz="0" w:space="0" w:color="auto"/>
        <w:bottom w:val="none" w:sz="0" w:space="0" w:color="auto"/>
        <w:right w:val="none" w:sz="0" w:space="0" w:color="auto"/>
      </w:divBdr>
    </w:div>
    <w:div w:id="1527332169">
      <w:bodyDiv w:val="1"/>
      <w:marLeft w:val="0"/>
      <w:marRight w:val="0"/>
      <w:marTop w:val="0"/>
      <w:marBottom w:val="0"/>
      <w:divBdr>
        <w:top w:val="none" w:sz="0" w:space="0" w:color="auto"/>
        <w:left w:val="none" w:sz="0" w:space="0" w:color="auto"/>
        <w:bottom w:val="none" w:sz="0" w:space="0" w:color="auto"/>
        <w:right w:val="none" w:sz="0" w:space="0" w:color="auto"/>
      </w:divBdr>
    </w:div>
    <w:div w:id="1528062617">
      <w:bodyDiv w:val="1"/>
      <w:marLeft w:val="0"/>
      <w:marRight w:val="0"/>
      <w:marTop w:val="0"/>
      <w:marBottom w:val="0"/>
      <w:divBdr>
        <w:top w:val="none" w:sz="0" w:space="0" w:color="auto"/>
        <w:left w:val="none" w:sz="0" w:space="0" w:color="auto"/>
        <w:bottom w:val="none" w:sz="0" w:space="0" w:color="auto"/>
        <w:right w:val="none" w:sz="0" w:space="0" w:color="auto"/>
      </w:divBdr>
    </w:div>
    <w:div w:id="1533569907">
      <w:bodyDiv w:val="1"/>
      <w:marLeft w:val="0"/>
      <w:marRight w:val="0"/>
      <w:marTop w:val="0"/>
      <w:marBottom w:val="0"/>
      <w:divBdr>
        <w:top w:val="none" w:sz="0" w:space="0" w:color="auto"/>
        <w:left w:val="none" w:sz="0" w:space="0" w:color="auto"/>
        <w:bottom w:val="none" w:sz="0" w:space="0" w:color="auto"/>
        <w:right w:val="none" w:sz="0" w:space="0" w:color="auto"/>
      </w:divBdr>
    </w:div>
    <w:div w:id="1534416402">
      <w:bodyDiv w:val="1"/>
      <w:marLeft w:val="0"/>
      <w:marRight w:val="0"/>
      <w:marTop w:val="0"/>
      <w:marBottom w:val="0"/>
      <w:divBdr>
        <w:top w:val="none" w:sz="0" w:space="0" w:color="auto"/>
        <w:left w:val="none" w:sz="0" w:space="0" w:color="auto"/>
        <w:bottom w:val="none" w:sz="0" w:space="0" w:color="auto"/>
        <w:right w:val="none" w:sz="0" w:space="0" w:color="auto"/>
      </w:divBdr>
    </w:div>
    <w:div w:id="1540511477">
      <w:bodyDiv w:val="1"/>
      <w:marLeft w:val="0"/>
      <w:marRight w:val="0"/>
      <w:marTop w:val="0"/>
      <w:marBottom w:val="0"/>
      <w:divBdr>
        <w:top w:val="none" w:sz="0" w:space="0" w:color="auto"/>
        <w:left w:val="none" w:sz="0" w:space="0" w:color="auto"/>
        <w:bottom w:val="none" w:sz="0" w:space="0" w:color="auto"/>
        <w:right w:val="none" w:sz="0" w:space="0" w:color="auto"/>
      </w:divBdr>
    </w:div>
    <w:div w:id="1540702137">
      <w:bodyDiv w:val="1"/>
      <w:marLeft w:val="0"/>
      <w:marRight w:val="0"/>
      <w:marTop w:val="0"/>
      <w:marBottom w:val="0"/>
      <w:divBdr>
        <w:top w:val="none" w:sz="0" w:space="0" w:color="auto"/>
        <w:left w:val="none" w:sz="0" w:space="0" w:color="auto"/>
        <w:bottom w:val="none" w:sz="0" w:space="0" w:color="auto"/>
        <w:right w:val="none" w:sz="0" w:space="0" w:color="auto"/>
      </w:divBdr>
    </w:div>
    <w:div w:id="1546257281">
      <w:bodyDiv w:val="1"/>
      <w:marLeft w:val="0"/>
      <w:marRight w:val="0"/>
      <w:marTop w:val="0"/>
      <w:marBottom w:val="0"/>
      <w:divBdr>
        <w:top w:val="none" w:sz="0" w:space="0" w:color="auto"/>
        <w:left w:val="none" w:sz="0" w:space="0" w:color="auto"/>
        <w:bottom w:val="none" w:sz="0" w:space="0" w:color="auto"/>
        <w:right w:val="none" w:sz="0" w:space="0" w:color="auto"/>
      </w:divBdr>
    </w:div>
    <w:div w:id="1550648171">
      <w:bodyDiv w:val="1"/>
      <w:marLeft w:val="0"/>
      <w:marRight w:val="0"/>
      <w:marTop w:val="0"/>
      <w:marBottom w:val="0"/>
      <w:divBdr>
        <w:top w:val="none" w:sz="0" w:space="0" w:color="auto"/>
        <w:left w:val="none" w:sz="0" w:space="0" w:color="auto"/>
        <w:bottom w:val="none" w:sz="0" w:space="0" w:color="auto"/>
        <w:right w:val="none" w:sz="0" w:space="0" w:color="auto"/>
      </w:divBdr>
    </w:div>
    <w:div w:id="1564439718">
      <w:bodyDiv w:val="1"/>
      <w:marLeft w:val="0"/>
      <w:marRight w:val="0"/>
      <w:marTop w:val="0"/>
      <w:marBottom w:val="0"/>
      <w:divBdr>
        <w:top w:val="none" w:sz="0" w:space="0" w:color="auto"/>
        <w:left w:val="none" w:sz="0" w:space="0" w:color="auto"/>
        <w:bottom w:val="none" w:sz="0" w:space="0" w:color="auto"/>
        <w:right w:val="none" w:sz="0" w:space="0" w:color="auto"/>
      </w:divBdr>
    </w:div>
    <w:div w:id="1579635277">
      <w:bodyDiv w:val="1"/>
      <w:marLeft w:val="0"/>
      <w:marRight w:val="0"/>
      <w:marTop w:val="0"/>
      <w:marBottom w:val="0"/>
      <w:divBdr>
        <w:top w:val="none" w:sz="0" w:space="0" w:color="auto"/>
        <w:left w:val="none" w:sz="0" w:space="0" w:color="auto"/>
        <w:bottom w:val="none" w:sz="0" w:space="0" w:color="auto"/>
        <w:right w:val="none" w:sz="0" w:space="0" w:color="auto"/>
      </w:divBdr>
    </w:div>
    <w:div w:id="1586299208">
      <w:bodyDiv w:val="1"/>
      <w:marLeft w:val="0"/>
      <w:marRight w:val="0"/>
      <w:marTop w:val="0"/>
      <w:marBottom w:val="0"/>
      <w:divBdr>
        <w:top w:val="none" w:sz="0" w:space="0" w:color="auto"/>
        <w:left w:val="none" w:sz="0" w:space="0" w:color="auto"/>
        <w:bottom w:val="none" w:sz="0" w:space="0" w:color="auto"/>
        <w:right w:val="none" w:sz="0" w:space="0" w:color="auto"/>
      </w:divBdr>
    </w:div>
    <w:div w:id="1609195566">
      <w:bodyDiv w:val="1"/>
      <w:marLeft w:val="0"/>
      <w:marRight w:val="0"/>
      <w:marTop w:val="0"/>
      <w:marBottom w:val="0"/>
      <w:divBdr>
        <w:top w:val="none" w:sz="0" w:space="0" w:color="auto"/>
        <w:left w:val="none" w:sz="0" w:space="0" w:color="auto"/>
        <w:bottom w:val="none" w:sz="0" w:space="0" w:color="auto"/>
        <w:right w:val="none" w:sz="0" w:space="0" w:color="auto"/>
      </w:divBdr>
    </w:div>
    <w:div w:id="1614287553">
      <w:bodyDiv w:val="1"/>
      <w:marLeft w:val="0"/>
      <w:marRight w:val="0"/>
      <w:marTop w:val="0"/>
      <w:marBottom w:val="0"/>
      <w:divBdr>
        <w:top w:val="none" w:sz="0" w:space="0" w:color="auto"/>
        <w:left w:val="none" w:sz="0" w:space="0" w:color="auto"/>
        <w:bottom w:val="none" w:sz="0" w:space="0" w:color="auto"/>
        <w:right w:val="none" w:sz="0" w:space="0" w:color="auto"/>
      </w:divBdr>
    </w:div>
    <w:div w:id="1632662095">
      <w:bodyDiv w:val="1"/>
      <w:marLeft w:val="0"/>
      <w:marRight w:val="0"/>
      <w:marTop w:val="0"/>
      <w:marBottom w:val="0"/>
      <w:divBdr>
        <w:top w:val="none" w:sz="0" w:space="0" w:color="auto"/>
        <w:left w:val="none" w:sz="0" w:space="0" w:color="auto"/>
        <w:bottom w:val="none" w:sz="0" w:space="0" w:color="auto"/>
        <w:right w:val="none" w:sz="0" w:space="0" w:color="auto"/>
      </w:divBdr>
    </w:div>
    <w:div w:id="1662811300">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671593955">
      <w:bodyDiv w:val="1"/>
      <w:marLeft w:val="0"/>
      <w:marRight w:val="0"/>
      <w:marTop w:val="0"/>
      <w:marBottom w:val="0"/>
      <w:divBdr>
        <w:top w:val="none" w:sz="0" w:space="0" w:color="auto"/>
        <w:left w:val="none" w:sz="0" w:space="0" w:color="auto"/>
        <w:bottom w:val="none" w:sz="0" w:space="0" w:color="auto"/>
        <w:right w:val="none" w:sz="0" w:space="0" w:color="auto"/>
      </w:divBdr>
    </w:div>
    <w:div w:id="1688752363">
      <w:bodyDiv w:val="1"/>
      <w:marLeft w:val="0"/>
      <w:marRight w:val="0"/>
      <w:marTop w:val="0"/>
      <w:marBottom w:val="0"/>
      <w:divBdr>
        <w:top w:val="none" w:sz="0" w:space="0" w:color="auto"/>
        <w:left w:val="none" w:sz="0" w:space="0" w:color="auto"/>
        <w:bottom w:val="none" w:sz="0" w:space="0" w:color="auto"/>
        <w:right w:val="none" w:sz="0" w:space="0" w:color="auto"/>
      </w:divBdr>
    </w:div>
    <w:div w:id="1705671613">
      <w:bodyDiv w:val="1"/>
      <w:marLeft w:val="0"/>
      <w:marRight w:val="0"/>
      <w:marTop w:val="0"/>
      <w:marBottom w:val="0"/>
      <w:divBdr>
        <w:top w:val="none" w:sz="0" w:space="0" w:color="auto"/>
        <w:left w:val="none" w:sz="0" w:space="0" w:color="auto"/>
        <w:bottom w:val="none" w:sz="0" w:space="0" w:color="auto"/>
        <w:right w:val="none" w:sz="0" w:space="0" w:color="auto"/>
      </w:divBdr>
    </w:div>
    <w:div w:id="1710257961">
      <w:bodyDiv w:val="1"/>
      <w:marLeft w:val="0"/>
      <w:marRight w:val="0"/>
      <w:marTop w:val="0"/>
      <w:marBottom w:val="0"/>
      <w:divBdr>
        <w:top w:val="none" w:sz="0" w:space="0" w:color="auto"/>
        <w:left w:val="none" w:sz="0" w:space="0" w:color="auto"/>
        <w:bottom w:val="none" w:sz="0" w:space="0" w:color="auto"/>
        <w:right w:val="none" w:sz="0" w:space="0" w:color="auto"/>
      </w:divBdr>
    </w:div>
    <w:div w:id="1710954938">
      <w:bodyDiv w:val="1"/>
      <w:marLeft w:val="0"/>
      <w:marRight w:val="0"/>
      <w:marTop w:val="0"/>
      <w:marBottom w:val="0"/>
      <w:divBdr>
        <w:top w:val="none" w:sz="0" w:space="0" w:color="auto"/>
        <w:left w:val="none" w:sz="0" w:space="0" w:color="auto"/>
        <w:bottom w:val="none" w:sz="0" w:space="0" w:color="auto"/>
        <w:right w:val="none" w:sz="0" w:space="0" w:color="auto"/>
      </w:divBdr>
    </w:div>
    <w:div w:id="1713578708">
      <w:bodyDiv w:val="1"/>
      <w:marLeft w:val="0"/>
      <w:marRight w:val="0"/>
      <w:marTop w:val="0"/>
      <w:marBottom w:val="0"/>
      <w:divBdr>
        <w:top w:val="none" w:sz="0" w:space="0" w:color="auto"/>
        <w:left w:val="none" w:sz="0" w:space="0" w:color="auto"/>
        <w:bottom w:val="none" w:sz="0" w:space="0" w:color="auto"/>
        <w:right w:val="none" w:sz="0" w:space="0" w:color="auto"/>
      </w:divBdr>
    </w:div>
    <w:div w:id="1714648035">
      <w:bodyDiv w:val="1"/>
      <w:marLeft w:val="0"/>
      <w:marRight w:val="0"/>
      <w:marTop w:val="0"/>
      <w:marBottom w:val="0"/>
      <w:divBdr>
        <w:top w:val="none" w:sz="0" w:space="0" w:color="auto"/>
        <w:left w:val="none" w:sz="0" w:space="0" w:color="auto"/>
        <w:bottom w:val="none" w:sz="0" w:space="0" w:color="auto"/>
        <w:right w:val="none" w:sz="0" w:space="0" w:color="auto"/>
      </w:divBdr>
    </w:div>
    <w:div w:id="1715542046">
      <w:bodyDiv w:val="1"/>
      <w:marLeft w:val="0"/>
      <w:marRight w:val="0"/>
      <w:marTop w:val="0"/>
      <w:marBottom w:val="0"/>
      <w:divBdr>
        <w:top w:val="none" w:sz="0" w:space="0" w:color="auto"/>
        <w:left w:val="none" w:sz="0" w:space="0" w:color="auto"/>
        <w:bottom w:val="none" w:sz="0" w:space="0" w:color="auto"/>
        <w:right w:val="none" w:sz="0" w:space="0" w:color="auto"/>
      </w:divBdr>
    </w:div>
    <w:div w:id="1725055736">
      <w:bodyDiv w:val="1"/>
      <w:marLeft w:val="0"/>
      <w:marRight w:val="0"/>
      <w:marTop w:val="0"/>
      <w:marBottom w:val="0"/>
      <w:divBdr>
        <w:top w:val="none" w:sz="0" w:space="0" w:color="auto"/>
        <w:left w:val="none" w:sz="0" w:space="0" w:color="auto"/>
        <w:bottom w:val="none" w:sz="0" w:space="0" w:color="auto"/>
        <w:right w:val="none" w:sz="0" w:space="0" w:color="auto"/>
      </w:divBdr>
    </w:div>
    <w:div w:id="1731343683">
      <w:bodyDiv w:val="1"/>
      <w:marLeft w:val="0"/>
      <w:marRight w:val="0"/>
      <w:marTop w:val="0"/>
      <w:marBottom w:val="0"/>
      <w:divBdr>
        <w:top w:val="none" w:sz="0" w:space="0" w:color="auto"/>
        <w:left w:val="none" w:sz="0" w:space="0" w:color="auto"/>
        <w:bottom w:val="none" w:sz="0" w:space="0" w:color="auto"/>
        <w:right w:val="none" w:sz="0" w:space="0" w:color="auto"/>
      </w:divBdr>
    </w:div>
    <w:div w:id="1731802942">
      <w:bodyDiv w:val="1"/>
      <w:marLeft w:val="0"/>
      <w:marRight w:val="0"/>
      <w:marTop w:val="0"/>
      <w:marBottom w:val="0"/>
      <w:divBdr>
        <w:top w:val="none" w:sz="0" w:space="0" w:color="auto"/>
        <w:left w:val="none" w:sz="0" w:space="0" w:color="auto"/>
        <w:bottom w:val="none" w:sz="0" w:space="0" w:color="auto"/>
        <w:right w:val="none" w:sz="0" w:space="0" w:color="auto"/>
      </w:divBdr>
    </w:div>
    <w:div w:id="1738016552">
      <w:bodyDiv w:val="1"/>
      <w:marLeft w:val="0"/>
      <w:marRight w:val="0"/>
      <w:marTop w:val="0"/>
      <w:marBottom w:val="0"/>
      <w:divBdr>
        <w:top w:val="none" w:sz="0" w:space="0" w:color="auto"/>
        <w:left w:val="none" w:sz="0" w:space="0" w:color="auto"/>
        <w:bottom w:val="none" w:sz="0" w:space="0" w:color="auto"/>
        <w:right w:val="none" w:sz="0" w:space="0" w:color="auto"/>
      </w:divBdr>
    </w:div>
    <w:div w:id="1755782924">
      <w:bodyDiv w:val="1"/>
      <w:marLeft w:val="0"/>
      <w:marRight w:val="0"/>
      <w:marTop w:val="0"/>
      <w:marBottom w:val="0"/>
      <w:divBdr>
        <w:top w:val="none" w:sz="0" w:space="0" w:color="auto"/>
        <w:left w:val="none" w:sz="0" w:space="0" w:color="auto"/>
        <w:bottom w:val="none" w:sz="0" w:space="0" w:color="auto"/>
        <w:right w:val="none" w:sz="0" w:space="0" w:color="auto"/>
      </w:divBdr>
    </w:div>
    <w:div w:id="1761102568">
      <w:bodyDiv w:val="1"/>
      <w:marLeft w:val="0"/>
      <w:marRight w:val="0"/>
      <w:marTop w:val="0"/>
      <w:marBottom w:val="0"/>
      <w:divBdr>
        <w:top w:val="none" w:sz="0" w:space="0" w:color="auto"/>
        <w:left w:val="none" w:sz="0" w:space="0" w:color="auto"/>
        <w:bottom w:val="none" w:sz="0" w:space="0" w:color="auto"/>
        <w:right w:val="none" w:sz="0" w:space="0" w:color="auto"/>
      </w:divBdr>
    </w:div>
    <w:div w:id="1761759192">
      <w:bodyDiv w:val="1"/>
      <w:marLeft w:val="0"/>
      <w:marRight w:val="0"/>
      <w:marTop w:val="0"/>
      <w:marBottom w:val="0"/>
      <w:divBdr>
        <w:top w:val="none" w:sz="0" w:space="0" w:color="auto"/>
        <w:left w:val="none" w:sz="0" w:space="0" w:color="auto"/>
        <w:bottom w:val="none" w:sz="0" w:space="0" w:color="auto"/>
        <w:right w:val="none" w:sz="0" w:space="0" w:color="auto"/>
      </w:divBdr>
    </w:div>
    <w:div w:id="1766925787">
      <w:bodyDiv w:val="1"/>
      <w:marLeft w:val="0"/>
      <w:marRight w:val="0"/>
      <w:marTop w:val="0"/>
      <w:marBottom w:val="0"/>
      <w:divBdr>
        <w:top w:val="none" w:sz="0" w:space="0" w:color="auto"/>
        <w:left w:val="none" w:sz="0" w:space="0" w:color="auto"/>
        <w:bottom w:val="none" w:sz="0" w:space="0" w:color="auto"/>
        <w:right w:val="none" w:sz="0" w:space="0" w:color="auto"/>
      </w:divBdr>
    </w:div>
    <w:div w:id="1767771791">
      <w:bodyDiv w:val="1"/>
      <w:marLeft w:val="0"/>
      <w:marRight w:val="0"/>
      <w:marTop w:val="0"/>
      <w:marBottom w:val="0"/>
      <w:divBdr>
        <w:top w:val="none" w:sz="0" w:space="0" w:color="auto"/>
        <w:left w:val="none" w:sz="0" w:space="0" w:color="auto"/>
        <w:bottom w:val="none" w:sz="0" w:space="0" w:color="auto"/>
        <w:right w:val="none" w:sz="0" w:space="0" w:color="auto"/>
      </w:divBdr>
    </w:div>
    <w:div w:id="1772318267">
      <w:bodyDiv w:val="1"/>
      <w:marLeft w:val="0"/>
      <w:marRight w:val="0"/>
      <w:marTop w:val="0"/>
      <w:marBottom w:val="0"/>
      <w:divBdr>
        <w:top w:val="none" w:sz="0" w:space="0" w:color="auto"/>
        <w:left w:val="none" w:sz="0" w:space="0" w:color="auto"/>
        <w:bottom w:val="none" w:sz="0" w:space="0" w:color="auto"/>
        <w:right w:val="none" w:sz="0" w:space="0" w:color="auto"/>
      </w:divBdr>
    </w:div>
    <w:div w:id="1773083408">
      <w:bodyDiv w:val="1"/>
      <w:marLeft w:val="0"/>
      <w:marRight w:val="0"/>
      <w:marTop w:val="0"/>
      <w:marBottom w:val="0"/>
      <w:divBdr>
        <w:top w:val="none" w:sz="0" w:space="0" w:color="auto"/>
        <w:left w:val="none" w:sz="0" w:space="0" w:color="auto"/>
        <w:bottom w:val="none" w:sz="0" w:space="0" w:color="auto"/>
        <w:right w:val="none" w:sz="0" w:space="0" w:color="auto"/>
      </w:divBdr>
    </w:div>
    <w:div w:id="1786149659">
      <w:bodyDiv w:val="1"/>
      <w:marLeft w:val="0"/>
      <w:marRight w:val="0"/>
      <w:marTop w:val="0"/>
      <w:marBottom w:val="0"/>
      <w:divBdr>
        <w:top w:val="none" w:sz="0" w:space="0" w:color="auto"/>
        <w:left w:val="none" w:sz="0" w:space="0" w:color="auto"/>
        <w:bottom w:val="none" w:sz="0" w:space="0" w:color="auto"/>
        <w:right w:val="none" w:sz="0" w:space="0" w:color="auto"/>
      </w:divBdr>
      <w:divsChild>
        <w:div w:id="937906094">
          <w:marLeft w:val="0"/>
          <w:marRight w:val="0"/>
          <w:marTop w:val="0"/>
          <w:marBottom w:val="0"/>
          <w:divBdr>
            <w:top w:val="none" w:sz="0" w:space="0" w:color="auto"/>
            <w:left w:val="none" w:sz="0" w:space="0" w:color="auto"/>
            <w:bottom w:val="none" w:sz="0" w:space="0" w:color="auto"/>
            <w:right w:val="none" w:sz="0" w:space="0" w:color="auto"/>
          </w:divBdr>
        </w:div>
        <w:div w:id="1872767879">
          <w:marLeft w:val="0"/>
          <w:marRight w:val="0"/>
          <w:marTop w:val="0"/>
          <w:marBottom w:val="0"/>
          <w:divBdr>
            <w:top w:val="none" w:sz="0" w:space="0" w:color="auto"/>
            <w:left w:val="none" w:sz="0" w:space="0" w:color="auto"/>
            <w:bottom w:val="none" w:sz="0" w:space="0" w:color="auto"/>
            <w:right w:val="none" w:sz="0" w:space="0" w:color="auto"/>
          </w:divBdr>
        </w:div>
      </w:divsChild>
    </w:div>
    <w:div w:id="1801995612">
      <w:bodyDiv w:val="1"/>
      <w:marLeft w:val="0"/>
      <w:marRight w:val="0"/>
      <w:marTop w:val="0"/>
      <w:marBottom w:val="0"/>
      <w:divBdr>
        <w:top w:val="none" w:sz="0" w:space="0" w:color="auto"/>
        <w:left w:val="none" w:sz="0" w:space="0" w:color="auto"/>
        <w:bottom w:val="none" w:sz="0" w:space="0" w:color="auto"/>
        <w:right w:val="none" w:sz="0" w:space="0" w:color="auto"/>
      </w:divBdr>
    </w:div>
    <w:div w:id="1808743309">
      <w:bodyDiv w:val="1"/>
      <w:marLeft w:val="0"/>
      <w:marRight w:val="0"/>
      <w:marTop w:val="0"/>
      <w:marBottom w:val="0"/>
      <w:divBdr>
        <w:top w:val="none" w:sz="0" w:space="0" w:color="auto"/>
        <w:left w:val="none" w:sz="0" w:space="0" w:color="auto"/>
        <w:bottom w:val="none" w:sz="0" w:space="0" w:color="auto"/>
        <w:right w:val="none" w:sz="0" w:space="0" w:color="auto"/>
      </w:divBdr>
    </w:div>
    <w:div w:id="1831750458">
      <w:bodyDiv w:val="1"/>
      <w:marLeft w:val="0"/>
      <w:marRight w:val="0"/>
      <w:marTop w:val="0"/>
      <w:marBottom w:val="0"/>
      <w:divBdr>
        <w:top w:val="none" w:sz="0" w:space="0" w:color="auto"/>
        <w:left w:val="none" w:sz="0" w:space="0" w:color="auto"/>
        <w:bottom w:val="none" w:sz="0" w:space="0" w:color="auto"/>
        <w:right w:val="none" w:sz="0" w:space="0" w:color="auto"/>
      </w:divBdr>
    </w:div>
    <w:div w:id="1832720146">
      <w:bodyDiv w:val="1"/>
      <w:marLeft w:val="0"/>
      <w:marRight w:val="0"/>
      <w:marTop w:val="0"/>
      <w:marBottom w:val="0"/>
      <w:divBdr>
        <w:top w:val="none" w:sz="0" w:space="0" w:color="auto"/>
        <w:left w:val="none" w:sz="0" w:space="0" w:color="auto"/>
        <w:bottom w:val="none" w:sz="0" w:space="0" w:color="auto"/>
        <w:right w:val="none" w:sz="0" w:space="0" w:color="auto"/>
      </w:divBdr>
    </w:div>
    <w:div w:id="1832791003">
      <w:bodyDiv w:val="1"/>
      <w:marLeft w:val="0"/>
      <w:marRight w:val="0"/>
      <w:marTop w:val="0"/>
      <w:marBottom w:val="0"/>
      <w:divBdr>
        <w:top w:val="none" w:sz="0" w:space="0" w:color="auto"/>
        <w:left w:val="none" w:sz="0" w:space="0" w:color="auto"/>
        <w:bottom w:val="none" w:sz="0" w:space="0" w:color="auto"/>
        <w:right w:val="none" w:sz="0" w:space="0" w:color="auto"/>
      </w:divBdr>
    </w:div>
    <w:div w:id="1834831023">
      <w:bodyDiv w:val="1"/>
      <w:marLeft w:val="0"/>
      <w:marRight w:val="0"/>
      <w:marTop w:val="0"/>
      <w:marBottom w:val="0"/>
      <w:divBdr>
        <w:top w:val="none" w:sz="0" w:space="0" w:color="auto"/>
        <w:left w:val="none" w:sz="0" w:space="0" w:color="auto"/>
        <w:bottom w:val="none" w:sz="0" w:space="0" w:color="auto"/>
        <w:right w:val="none" w:sz="0" w:space="0" w:color="auto"/>
      </w:divBdr>
    </w:div>
    <w:div w:id="1836070194">
      <w:bodyDiv w:val="1"/>
      <w:marLeft w:val="0"/>
      <w:marRight w:val="0"/>
      <w:marTop w:val="0"/>
      <w:marBottom w:val="0"/>
      <w:divBdr>
        <w:top w:val="none" w:sz="0" w:space="0" w:color="auto"/>
        <w:left w:val="none" w:sz="0" w:space="0" w:color="auto"/>
        <w:bottom w:val="none" w:sz="0" w:space="0" w:color="auto"/>
        <w:right w:val="none" w:sz="0" w:space="0" w:color="auto"/>
      </w:divBdr>
    </w:div>
    <w:div w:id="1842112423">
      <w:bodyDiv w:val="1"/>
      <w:marLeft w:val="0"/>
      <w:marRight w:val="0"/>
      <w:marTop w:val="0"/>
      <w:marBottom w:val="0"/>
      <w:divBdr>
        <w:top w:val="none" w:sz="0" w:space="0" w:color="auto"/>
        <w:left w:val="none" w:sz="0" w:space="0" w:color="auto"/>
        <w:bottom w:val="none" w:sz="0" w:space="0" w:color="auto"/>
        <w:right w:val="none" w:sz="0" w:space="0" w:color="auto"/>
      </w:divBdr>
    </w:div>
    <w:div w:id="1848594703">
      <w:bodyDiv w:val="1"/>
      <w:marLeft w:val="0"/>
      <w:marRight w:val="0"/>
      <w:marTop w:val="0"/>
      <w:marBottom w:val="0"/>
      <w:divBdr>
        <w:top w:val="none" w:sz="0" w:space="0" w:color="auto"/>
        <w:left w:val="none" w:sz="0" w:space="0" w:color="auto"/>
        <w:bottom w:val="none" w:sz="0" w:space="0" w:color="auto"/>
        <w:right w:val="none" w:sz="0" w:space="0" w:color="auto"/>
      </w:divBdr>
    </w:div>
    <w:div w:id="1853370583">
      <w:bodyDiv w:val="1"/>
      <w:marLeft w:val="0"/>
      <w:marRight w:val="0"/>
      <w:marTop w:val="0"/>
      <w:marBottom w:val="0"/>
      <w:divBdr>
        <w:top w:val="none" w:sz="0" w:space="0" w:color="auto"/>
        <w:left w:val="none" w:sz="0" w:space="0" w:color="auto"/>
        <w:bottom w:val="none" w:sz="0" w:space="0" w:color="auto"/>
        <w:right w:val="none" w:sz="0" w:space="0" w:color="auto"/>
      </w:divBdr>
    </w:div>
    <w:div w:id="1853833952">
      <w:bodyDiv w:val="1"/>
      <w:marLeft w:val="0"/>
      <w:marRight w:val="0"/>
      <w:marTop w:val="0"/>
      <w:marBottom w:val="0"/>
      <w:divBdr>
        <w:top w:val="none" w:sz="0" w:space="0" w:color="auto"/>
        <w:left w:val="none" w:sz="0" w:space="0" w:color="auto"/>
        <w:bottom w:val="none" w:sz="0" w:space="0" w:color="auto"/>
        <w:right w:val="none" w:sz="0" w:space="0" w:color="auto"/>
      </w:divBdr>
    </w:div>
    <w:div w:id="1854804753">
      <w:bodyDiv w:val="1"/>
      <w:marLeft w:val="0"/>
      <w:marRight w:val="0"/>
      <w:marTop w:val="0"/>
      <w:marBottom w:val="0"/>
      <w:divBdr>
        <w:top w:val="none" w:sz="0" w:space="0" w:color="auto"/>
        <w:left w:val="none" w:sz="0" w:space="0" w:color="auto"/>
        <w:bottom w:val="none" w:sz="0" w:space="0" w:color="auto"/>
        <w:right w:val="none" w:sz="0" w:space="0" w:color="auto"/>
      </w:divBdr>
    </w:div>
    <w:div w:id="1858276870">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1878738137">
      <w:bodyDiv w:val="1"/>
      <w:marLeft w:val="0"/>
      <w:marRight w:val="0"/>
      <w:marTop w:val="0"/>
      <w:marBottom w:val="0"/>
      <w:divBdr>
        <w:top w:val="none" w:sz="0" w:space="0" w:color="auto"/>
        <w:left w:val="none" w:sz="0" w:space="0" w:color="auto"/>
        <w:bottom w:val="none" w:sz="0" w:space="0" w:color="auto"/>
        <w:right w:val="none" w:sz="0" w:space="0" w:color="auto"/>
      </w:divBdr>
    </w:div>
    <w:div w:id="1881553241">
      <w:bodyDiv w:val="1"/>
      <w:marLeft w:val="0"/>
      <w:marRight w:val="0"/>
      <w:marTop w:val="0"/>
      <w:marBottom w:val="0"/>
      <w:divBdr>
        <w:top w:val="none" w:sz="0" w:space="0" w:color="auto"/>
        <w:left w:val="none" w:sz="0" w:space="0" w:color="auto"/>
        <w:bottom w:val="none" w:sz="0" w:space="0" w:color="auto"/>
        <w:right w:val="none" w:sz="0" w:space="0" w:color="auto"/>
      </w:divBdr>
    </w:div>
    <w:div w:id="1884826526">
      <w:bodyDiv w:val="1"/>
      <w:marLeft w:val="0"/>
      <w:marRight w:val="0"/>
      <w:marTop w:val="0"/>
      <w:marBottom w:val="0"/>
      <w:divBdr>
        <w:top w:val="none" w:sz="0" w:space="0" w:color="auto"/>
        <w:left w:val="none" w:sz="0" w:space="0" w:color="auto"/>
        <w:bottom w:val="none" w:sz="0" w:space="0" w:color="auto"/>
        <w:right w:val="none" w:sz="0" w:space="0" w:color="auto"/>
      </w:divBdr>
    </w:div>
    <w:div w:id="1886867257">
      <w:bodyDiv w:val="1"/>
      <w:marLeft w:val="0"/>
      <w:marRight w:val="0"/>
      <w:marTop w:val="0"/>
      <w:marBottom w:val="0"/>
      <w:divBdr>
        <w:top w:val="none" w:sz="0" w:space="0" w:color="auto"/>
        <w:left w:val="none" w:sz="0" w:space="0" w:color="auto"/>
        <w:bottom w:val="none" w:sz="0" w:space="0" w:color="auto"/>
        <w:right w:val="none" w:sz="0" w:space="0" w:color="auto"/>
      </w:divBdr>
    </w:div>
    <w:div w:id="1892958536">
      <w:bodyDiv w:val="1"/>
      <w:marLeft w:val="0"/>
      <w:marRight w:val="0"/>
      <w:marTop w:val="0"/>
      <w:marBottom w:val="0"/>
      <w:divBdr>
        <w:top w:val="none" w:sz="0" w:space="0" w:color="auto"/>
        <w:left w:val="none" w:sz="0" w:space="0" w:color="auto"/>
        <w:bottom w:val="none" w:sz="0" w:space="0" w:color="auto"/>
        <w:right w:val="none" w:sz="0" w:space="0" w:color="auto"/>
      </w:divBdr>
    </w:div>
    <w:div w:id="1912083221">
      <w:bodyDiv w:val="1"/>
      <w:marLeft w:val="0"/>
      <w:marRight w:val="0"/>
      <w:marTop w:val="0"/>
      <w:marBottom w:val="0"/>
      <w:divBdr>
        <w:top w:val="none" w:sz="0" w:space="0" w:color="auto"/>
        <w:left w:val="none" w:sz="0" w:space="0" w:color="auto"/>
        <w:bottom w:val="none" w:sz="0" w:space="0" w:color="auto"/>
        <w:right w:val="none" w:sz="0" w:space="0" w:color="auto"/>
      </w:divBdr>
    </w:div>
    <w:div w:id="1920601248">
      <w:bodyDiv w:val="1"/>
      <w:marLeft w:val="0"/>
      <w:marRight w:val="0"/>
      <w:marTop w:val="0"/>
      <w:marBottom w:val="0"/>
      <w:divBdr>
        <w:top w:val="none" w:sz="0" w:space="0" w:color="auto"/>
        <w:left w:val="none" w:sz="0" w:space="0" w:color="auto"/>
        <w:bottom w:val="none" w:sz="0" w:space="0" w:color="auto"/>
        <w:right w:val="none" w:sz="0" w:space="0" w:color="auto"/>
      </w:divBdr>
    </w:div>
    <w:div w:id="1924096752">
      <w:bodyDiv w:val="1"/>
      <w:marLeft w:val="0"/>
      <w:marRight w:val="0"/>
      <w:marTop w:val="0"/>
      <w:marBottom w:val="0"/>
      <w:divBdr>
        <w:top w:val="none" w:sz="0" w:space="0" w:color="auto"/>
        <w:left w:val="none" w:sz="0" w:space="0" w:color="auto"/>
        <w:bottom w:val="none" w:sz="0" w:space="0" w:color="auto"/>
        <w:right w:val="none" w:sz="0" w:space="0" w:color="auto"/>
      </w:divBdr>
    </w:div>
    <w:div w:id="1925261627">
      <w:bodyDiv w:val="1"/>
      <w:marLeft w:val="0"/>
      <w:marRight w:val="0"/>
      <w:marTop w:val="0"/>
      <w:marBottom w:val="0"/>
      <w:divBdr>
        <w:top w:val="none" w:sz="0" w:space="0" w:color="auto"/>
        <w:left w:val="none" w:sz="0" w:space="0" w:color="auto"/>
        <w:bottom w:val="none" w:sz="0" w:space="0" w:color="auto"/>
        <w:right w:val="none" w:sz="0" w:space="0" w:color="auto"/>
      </w:divBdr>
    </w:div>
    <w:div w:id="1928271941">
      <w:bodyDiv w:val="1"/>
      <w:marLeft w:val="0"/>
      <w:marRight w:val="0"/>
      <w:marTop w:val="0"/>
      <w:marBottom w:val="0"/>
      <w:divBdr>
        <w:top w:val="none" w:sz="0" w:space="0" w:color="auto"/>
        <w:left w:val="none" w:sz="0" w:space="0" w:color="auto"/>
        <w:bottom w:val="none" w:sz="0" w:space="0" w:color="auto"/>
        <w:right w:val="none" w:sz="0" w:space="0" w:color="auto"/>
      </w:divBdr>
    </w:div>
    <w:div w:id="1928924682">
      <w:bodyDiv w:val="1"/>
      <w:marLeft w:val="0"/>
      <w:marRight w:val="0"/>
      <w:marTop w:val="0"/>
      <w:marBottom w:val="0"/>
      <w:divBdr>
        <w:top w:val="none" w:sz="0" w:space="0" w:color="auto"/>
        <w:left w:val="none" w:sz="0" w:space="0" w:color="auto"/>
        <w:bottom w:val="none" w:sz="0" w:space="0" w:color="auto"/>
        <w:right w:val="none" w:sz="0" w:space="0" w:color="auto"/>
      </w:divBdr>
    </w:div>
    <w:div w:id="1929804063">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38174885">
      <w:bodyDiv w:val="1"/>
      <w:marLeft w:val="0"/>
      <w:marRight w:val="0"/>
      <w:marTop w:val="0"/>
      <w:marBottom w:val="0"/>
      <w:divBdr>
        <w:top w:val="none" w:sz="0" w:space="0" w:color="auto"/>
        <w:left w:val="none" w:sz="0" w:space="0" w:color="auto"/>
        <w:bottom w:val="none" w:sz="0" w:space="0" w:color="auto"/>
        <w:right w:val="none" w:sz="0" w:space="0" w:color="auto"/>
      </w:divBdr>
    </w:div>
    <w:div w:id="1940945189">
      <w:bodyDiv w:val="1"/>
      <w:marLeft w:val="0"/>
      <w:marRight w:val="0"/>
      <w:marTop w:val="0"/>
      <w:marBottom w:val="0"/>
      <w:divBdr>
        <w:top w:val="none" w:sz="0" w:space="0" w:color="auto"/>
        <w:left w:val="none" w:sz="0" w:space="0" w:color="auto"/>
        <w:bottom w:val="none" w:sz="0" w:space="0" w:color="auto"/>
        <w:right w:val="none" w:sz="0" w:space="0" w:color="auto"/>
      </w:divBdr>
    </w:div>
    <w:div w:id="1944534706">
      <w:bodyDiv w:val="1"/>
      <w:marLeft w:val="0"/>
      <w:marRight w:val="0"/>
      <w:marTop w:val="0"/>
      <w:marBottom w:val="0"/>
      <w:divBdr>
        <w:top w:val="none" w:sz="0" w:space="0" w:color="auto"/>
        <w:left w:val="none" w:sz="0" w:space="0" w:color="auto"/>
        <w:bottom w:val="none" w:sz="0" w:space="0" w:color="auto"/>
        <w:right w:val="none" w:sz="0" w:space="0" w:color="auto"/>
      </w:divBdr>
    </w:div>
    <w:div w:id="1954745093">
      <w:bodyDiv w:val="1"/>
      <w:marLeft w:val="0"/>
      <w:marRight w:val="0"/>
      <w:marTop w:val="0"/>
      <w:marBottom w:val="0"/>
      <w:divBdr>
        <w:top w:val="none" w:sz="0" w:space="0" w:color="auto"/>
        <w:left w:val="none" w:sz="0" w:space="0" w:color="auto"/>
        <w:bottom w:val="none" w:sz="0" w:space="0" w:color="auto"/>
        <w:right w:val="none" w:sz="0" w:space="0" w:color="auto"/>
      </w:divBdr>
    </w:div>
    <w:div w:id="1956591347">
      <w:bodyDiv w:val="1"/>
      <w:marLeft w:val="0"/>
      <w:marRight w:val="0"/>
      <w:marTop w:val="0"/>
      <w:marBottom w:val="0"/>
      <w:divBdr>
        <w:top w:val="none" w:sz="0" w:space="0" w:color="auto"/>
        <w:left w:val="none" w:sz="0" w:space="0" w:color="auto"/>
        <w:bottom w:val="none" w:sz="0" w:space="0" w:color="auto"/>
        <w:right w:val="none" w:sz="0" w:space="0" w:color="auto"/>
      </w:divBdr>
    </w:div>
    <w:div w:id="1960607112">
      <w:bodyDiv w:val="1"/>
      <w:marLeft w:val="0"/>
      <w:marRight w:val="0"/>
      <w:marTop w:val="0"/>
      <w:marBottom w:val="0"/>
      <w:divBdr>
        <w:top w:val="none" w:sz="0" w:space="0" w:color="auto"/>
        <w:left w:val="none" w:sz="0" w:space="0" w:color="auto"/>
        <w:bottom w:val="none" w:sz="0" w:space="0" w:color="auto"/>
        <w:right w:val="none" w:sz="0" w:space="0" w:color="auto"/>
      </w:divBdr>
    </w:div>
    <w:div w:id="1963341922">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
    <w:div w:id="1978028668">
      <w:bodyDiv w:val="1"/>
      <w:marLeft w:val="0"/>
      <w:marRight w:val="0"/>
      <w:marTop w:val="0"/>
      <w:marBottom w:val="0"/>
      <w:divBdr>
        <w:top w:val="none" w:sz="0" w:space="0" w:color="auto"/>
        <w:left w:val="none" w:sz="0" w:space="0" w:color="auto"/>
        <w:bottom w:val="none" w:sz="0" w:space="0" w:color="auto"/>
        <w:right w:val="none" w:sz="0" w:space="0" w:color="auto"/>
      </w:divBdr>
    </w:div>
    <w:div w:id="1980303066">
      <w:bodyDiv w:val="1"/>
      <w:marLeft w:val="0"/>
      <w:marRight w:val="0"/>
      <w:marTop w:val="0"/>
      <w:marBottom w:val="0"/>
      <w:divBdr>
        <w:top w:val="none" w:sz="0" w:space="0" w:color="auto"/>
        <w:left w:val="none" w:sz="0" w:space="0" w:color="auto"/>
        <w:bottom w:val="none" w:sz="0" w:space="0" w:color="auto"/>
        <w:right w:val="none" w:sz="0" w:space="0" w:color="auto"/>
      </w:divBdr>
    </w:div>
    <w:div w:id="1984388856">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47285">
      <w:bodyDiv w:val="1"/>
      <w:marLeft w:val="0"/>
      <w:marRight w:val="0"/>
      <w:marTop w:val="0"/>
      <w:marBottom w:val="0"/>
      <w:divBdr>
        <w:top w:val="none" w:sz="0" w:space="0" w:color="auto"/>
        <w:left w:val="none" w:sz="0" w:space="0" w:color="auto"/>
        <w:bottom w:val="none" w:sz="0" w:space="0" w:color="auto"/>
        <w:right w:val="none" w:sz="0" w:space="0" w:color="auto"/>
      </w:divBdr>
    </w:div>
    <w:div w:id="201845876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26907017">
      <w:bodyDiv w:val="1"/>
      <w:marLeft w:val="0"/>
      <w:marRight w:val="0"/>
      <w:marTop w:val="0"/>
      <w:marBottom w:val="0"/>
      <w:divBdr>
        <w:top w:val="none" w:sz="0" w:space="0" w:color="auto"/>
        <w:left w:val="none" w:sz="0" w:space="0" w:color="auto"/>
        <w:bottom w:val="none" w:sz="0" w:space="0" w:color="auto"/>
        <w:right w:val="none" w:sz="0" w:space="0" w:color="auto"/>
      </w:divBdr>
    </w:div>
    <w:div w:id="2042585073">
      <w:bodyDiv w:val="1"/>
      <w:marLeft w:val="0"/>
      <w:marRight w:val="0"/>
      <w:marTop w:val="0"/>
      <w:marBottom w:val="0"/>
      <w:divBdr>
        <w:top w:val="none" w:sz="0" w:space="0" w:color="auto"/>
        <w:left w:val="none" w:sz="0" w:space="0" w:color="auto"/>
        <w:bottom w:val="none" w:sz="0" w:space="0" w:color="auto"/>
        <w:right w:val="none" w:sz="0" w:space="0" w:color="auto"/>
      </w:divBdr>
    </w:div>
    <w:div w:id="2052146119">
      <w:bodyDiv w:val="1"/>
      <w:marLeft w:val="0"/>
      <w:marRight w:val="0"/>
      <w:marTop w:val="0"/>
      <w:marBottom w:val="0"/>
      <w:divBdr>
        <w:top w:val="none" w:sz="0" w:space="0" w:color="auto"/>
        <w:left w:val="none" w:sz="0" w:space="0" w:color="auto"/>
        <w:bottom w:val="none" w:sz="0" w:space="0" w:color="auto"/>
        <w:right w:val="none" w:sz="0" w:space="0" w:color="auto"/>
      </w:divBdr>
    </w:div>
    <w:div w:id="2052223835">
      <w:bodyDiv w:val="1"/>
      <w:marLeft w:val="0"/>
      <w:marRight w:val="0"/>
      <w:marTop w:val="0"/>
      <w:marBottom w:val="0"/>
      <w:divBdr>
        <w:top w:val="none" w:sz="0" w:space="0" w:color="auto"/>
        <w:left w:val="none" w:sz="0" w:space="0" w:color="auto"/>
        <w:bottom w:val="none" w:sz="0" w:space="0" w:color="auto"/>
        <w:right w:val="none" w:sz="0" w:space="0" w:color="auto"/>
      </w:divBdr>
    </w:div>
    <w:div w:id="2055151082">
      <w:bodyDiv w:val="1"/>
      <w:marLeft w:val="0"/>
      <w:marRight w:val="0"/>
      <w:marTop w:val="0"/>
      <w:marBottom w:val="0"/>
      <w:divBdr>
        <w:top w:val="none" w:sz="0" w:space="0" w:color="auto"/>
        <w:left w:val="none" w:sz="0" w:space="0" w:color="auto"/>
        <w:bottom w:val="none" w:sz="0" w:space="0" w:color="auto"/>
        <w:right w:val="none" w:sz="0" w:space="0" w:color="auto"/>
      </w:divBdr>
    </w:div>
    <w:div w:id="2065059360">
      <w:bodyDiv w:val="1"/>
      <w:marLeft w:val="0"/>
      <w:marRight w:val="0"/>
      <w:marTop w:val="0"/>
      <w:marBottom w:val="0"/>
      <w:divBdr>
        <w:top w:val="none" w:sz="0" w:space="0" w:color="auto"/>
        <w:left w:val="none" w:sz="0" w:space="0" w:color="auto"/>
        <w:bottom w:val="none" w:sz="0" w:space="0" w:color="auto"/>
        <w:right w:val="none" w:sz="0" w:space="0" w:color="auto"/>
      </w:divBdr>
      <w:divsChild>
        <w:div w:id="174001981">
          <w:marLeft w:val="0"/>
          <w:marRight w:val="0"/>
          <w:marTop w:val="0"/>
          <w:marBottom w:val="0"/>
          <w:divBdr>
            <w:top w:val="none" w:sz="0" w:space="0" w:color="auto"/>
            <w:left w:val="none" w:sz="0" w:space="0" w:color="auto"/>
            <w:bottom w:val="none" w:sz="0" w:space="0" w:color="auto"/>
            <w:right w:val="none" w:sz="0" w:space="0" w:color="auto"/>
          </w:divBdr>
        </w:div>
        <w:div w:id="261576597">
          <w:marLeft w:val="0"/>
          <w:marRight w:val="0"/>
          <w:marTop w:val="0"/>
          <w:marBottom w:val="0"/>
          <w:divBdr>
            <w:top w:val="none" w:sz="0" w:space="0" w:color="auto"/>
            <w:left w:val="none" w:sz="0" w:space="0" w:color="auto"/>
            <w:bottom w:val="none" w:sz="0" w:space="0" w:color="auto"/>
            <w:right w:val="none" w:sz="0" w:space="0" w:color="auto"/>
          </w:divBdr>
        </w:div>
        <w:div w:id="481311601">
          <w:marLeft w:val="0"/>
          <w:marRight w:val="0"/>
          <w:marTop w:val="0"/>
          <w:marBottom w:val="0"/>
          <w:divBdr>
            <w:top w:val="none" w:sz="0" w:space="0" w:color="auto"/>
            <w:left w:val="none" w:sz="0" w:space="0" w:color="auto"/>
            <w:bottom w:val="none" w:sz="0" w:space="0" w:color="auto"/>
            <w:right w:val="none" w:sz="0" w:space="0" w:color="auto"/>
          </w:divBdr>
        </w:div>
        <w:div w:id="1202474904">
          <w:marLeft w:val="0"/>
          <w:marRight w:val="0"/>
          <w:marTop w:val="0"/>
          <w:marBottom w:val="0"/>
          <w:divBdr>
            <w:top w:val="none" w:sz="0" w:space="0" w:color="auto"/>
            <w:left w:val="none" w:sz="0" w:space="0" w:color="auto"/>
            <w:bottom w:val="none" w:sz="0" w:space="0" w:color="auto"/>
            <w:right w:val="none" w:sz="0" w:space="0" w:color="auto"/>
          </w:divBdr>
        </w:div>
      </w:divsChild>
    </w:div>
    <w:div w:id="2067412377">
      <w:bodyDiv w:val="1"/>
      <w:marLeft w:val="0"/>
      <w:marRight w:val="0"/>
      <w:marTop w:val="0"/>
      <w:marBottom w:val="0"/>
      <w:divBdr>
        <w:top w:val="none" w:sz="0" w:space="0" w:color="auto"/>
        <w:left w:val="none" w:sz="0" w:space="0" w:color="auto"/>
        <w:bottom w:val="none" w:sz="0" w:space="0" w:color="auto"/>
        <w:right w:val="none" w:sz="0" w:space="0" w:color="auto"/>
      </w:divBdr>
    </w:div>
    <w:div w:id="2077702875">
      <w:bodyDiv w:val="1"/>
      <w:marLeft w:val="0"/>
      <w:marRight w:val="0"/>
      <w:marTop w:val="0"/>
      <w:marBottom w:val="0"/>
      <w:divBdr>
        <w:top w:val="none" w:sz="0" w:space="0" w:color="auto"/>
        <w:left w:val="none" w:sz="0" w:space="0" w:color="auto"/>
        <w:bottom w:val="none" w:sz="0" w:space="0" w:color="auto"/>
        <w:right w:val="none" w:sz="0" w:space="0" w:color="auto"/>
      </w:divBdr>
    </w:div>
    <w:div w:id="2088764698">
      <w:bodyDiv w:val="1"/>
      <w:marLeft w:val="0"/>
      <w:marRight w:val="0"/>
      <w:marTop w:val="0"/>
      <w:marBottom w:val="0"/>
      <w:divBdr>
        <w:top w:val="none" w:sz="0" w:space="0" w:color="auto"/>
        <w:left w:val="none" w:sz="0" w:space="0" w:color="auto"/>
        <w:bottom w:val="none" w:sz="0" w:space="0" w:color="auto"/>
        <w:right w:val="none" w:sz="0" w:space="0" w:color="auto"/>
      </w:divBdr>
    </w:div>
    <w:div w:id="2105304100">
      <w:bodyDiv w:val="1"/>
      <w:marLeft w:val="0"/>
      <w:marRight w:val="0"/>
      <w:marTop w:val="0"/>
      <w:marBottom w:val="0"/>
      <w:divBdr>
        <w:top w:val="none" w:sz="0" w:space="0" w:color="auto"/>
        <w:left w:val="none" w:sz="0" w:space="0" w:color="auto"/>
        <w:bottom w:val="none" w:sz="0" w:space="0" w:color="auto"/>
        <w:right w:val="none" w:sz="0" w:space="0" w:color="auto"/>
      </w:divBdr>
    </w:div>
    <w:div w:id="2116249602">
      <w:bodyDiv w:val="1"/>
      <w:marLeft w:val="0"/>
      <w:marRight w:val="0"/>
      <w:marTop w:val="0"/>
      <w:marBottom w:val="0"/>
      <w:divBdr>
        <w:top w:val="none" w:sz="0" w:space="0" w:color="auto"/>
        <w:left w:val="none" w:sz="0" w:space="0" w:color="auto"/>
        <w:bottom w:val="none" w:sz="0" w:space="0" w:color="auto"/>
        <w:right w:val="none" w:sz="0" w:space="0" w:color="auto"/>
      </w:divBdr>
    </w:div>
    <w:div w:id="2127576667">
      <w:bodyDiv w:val="1"/>
      <w:marLeft w:val="0"/>
      <w:marRight w:val="0"/>
      <w:marTop w:val="0"/>
      <w:marBottom w:val="0"/>
      <w:divBdr>
        <w:top w:val="none" w:sz="0" w:space="0" w:color="auto"/>
        <w:left w:val="none" w:sz="0" w:space="0" w:color="auto"/>
        <w:bottom w:val="none" w:sz="0" w:space="0" w:color="auto"/>
        <w:right w:val="none" w:sz="0" w:space="0" w:color="auto"/>
      </w:divBdr>
      <w:divsChild>
        <w:div w:id="1129661261">
          <w:marLeft w:val="0"/>
          <w:marRight w:val="0"/>
          <w:marTop w:val="0"/>
          <w:marBottom w:val="0"/>
          <w:divBdr>
            <w:top w:val="none" w:sz="0" w:space="0" w:color="auto"/>
            <w:left w:val="none" w:sz="0" w:space="0" w:color="auto"/>
            <w:bottom w:val="none" w:sz="0" w:space="0" w:color="auto"/>
            <w:right w:val="none" w:sz="0" w:space="0" w:color="auto"/>
          </w:divBdr>
        </w:div>
        <w:div w:id="1355613726">
          <w:marLeft w:val="0"/>
          <w:marRight w:val="0"/>
          <w:marTop w:val="0"/>
          <w:marBottom w:val="0"/>
          <w:divBdr>
            <w:top w:val="none" w:sz="0" w:space="0" w:color="auto"/>
            <w:left w:val="none" w:sz="0" w:space="0" w:color="auto"/>
            <w:bottom w:val="none" w:sz="0" w:space="0" w:color="auto"/>
            <w:right w:val="none" w:sz="0" w:space="0" w:color="auto"/>
          </w:divBdr>
        </w:div>
        <w:div w:id="1641882505">
          <w:marLeft w:val="0"/>
          <w:marRight w:val="0"/>
          <w:marTop w:val="0"/>
          <w:marBottom w:val="0"/>
          <w:divBdr>
            <w:top w:val="none" w:sz="0" w:space="0" w:color="auto"/>
            <w:left w:val="none" w:sz="0" w:space="0" w:color="auto"/>
            <w:bottom w:val="none" w:sz="0" w:space="0" w:color="auto"/>
            <w:right w:val="none" w:sz="0" w:space="0" w:color="auto"/>
          </w:divBdr>
        </w:div>
      </w:divsChild>
    </w:div>
    <w:div w:id="21382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2895-ED37-409E-81F2-8D040C64DADD}">
  <ds:schemaRefs>
    <ds:schemaRef ds:uri="http://schemas.openxmlformats.org/officeDocument/2006/bibliography"/>
  </ds:schemaRefs>
</ds:datastoreItem>
</file>

<file path=customXml/itemProps10.xml><?xml version="1.0" encoding="utf-8"?>
<ds:datastoreItem xmlns:ds="http://schemas.openxmlformats.org/officeDocument/2006/customXml" ds:itemID="{26B7FFE6-256F-4124-96E7-AA474EF7C2B9}">
  <ds:schemaRefs>
    <ds:schemaRef ds:uri="http://schemas.openxmlformats.org/officeDocument/2006/bibliography"/>
  </ds:schemaRefs>
</ds:datastoreItem>
</file>

<file path=customXml/itemProps11.xml><?xml version="1.0" encoding="utf-8"?>
<ds:datastoreItem xmlns:ds="http://schemas.openxmlformats.org/officeDocument/2006/customXml" ds:itemID="{93B57732-FE1A-4316-92DE-9356DE7D0729}">
  <ds:schemaRefs>
    <ds:schemaRef ds:uri="http://schemas.openxmlformats.org/officeDocument/2006/bibliography"/>
  </ds:schemaRefs>
</ds:datastoreItem>
</file>

<file path=customXml/itemProps2.xml><?xml version="1.0" encoding="utf-8"?>
<ds:datastoreItem xmlns:ds="http://schemas.openxmlformats.org/officeDocument/2006/customXml" ds:itemID="{84244F94-8AA7-427F-9886-B82384EEABEB}">
  <ds:schemaRefs>
    <ds:schemaRef ds:uri="http://schemas.openxmlformats.org/officeDocument/2006/bibliography"/>
  </ds:schemaRefs>
</ds:datastoreItem>
</file>

<file path=customXml/itemProps3.xml><?xml version="1.0" encoding="utf-8"?>
<ds:datastoreItem xmlns:ds="http://schemas.openxmlformats.org/officeDocument/2006/customXml" ds:itemID="{379F8471-EF8F-4603-818B-7DC392BD5AB5}">
  <ds:schemaRefs>
    <ds:schemaRef ds:uri="http://schemas.openxmlformats.org/officeDocument/2006/bibliography"/>
  </ds:schemaRefs>
</ds:datastoreItem>
</file>

<file path=customXml/itemProps4.xml><?xml version="1.0" encoding="utf-8"?>
<ds:datastoreItem xmlns:ds="http://schemas.openxmlformats.org/officeDocument/2006/customXml" ds:itemID="{FCC31D3D-46A2-4D78-8634-3F6E9E776C25}">
  <ds:schemaRefs>
    <ds:schemaRef ds:uri="http://schemas.openxmlformats.org/officeDocument/2006/bibliography"/>
  </ds:schemaRefs>
</ds:datastoreItem>
</file>

<file path=customXml/itemProps5.xml><?xml version="1.0" encoding="utf-8"?>
<ds:datastoreItem xmlns:ds="http://schemas.openxmlformats.org/officeDocument/2006/customXml" ds:itemID="{3D4BC438-F08E-457B-BA91-9C6DFCA151D8}">
  <ds:schemaRefs>
    <ds:schemaRef ds:uri="http://schemas.openxmlformats.org/officeDocument/2006/bibliography"/>
  </ds:schemaRefs>
</ds:datastoreItem>
</file>

<file path=customXml/itemProps6.xml><?xml version="1.0" encoding="utf-8"?>
<ds:datastoreItem xmlns:ds="http://schemas.openxmlformats.org/officeDocument/2006/customXml" ds:itemID="{C66DC059-62C6-46C3-991D-E1B4F63B980A}">
  <ds:schemaRefs>
    <ds:schemaRef ds:uri="http://schemas.openxmlformats.org/officeDocument/2006/bibliography"/>
  </ds:schemaRefs>
</ds:datastoreItem>
</file>

<file path=customXml/itemProps7.xml><?xml version="1.0" encoding="utf-8"?>
<ds:datastoreItem xmlns:ds="http://schemas.openxmlformats.org/officeDocument/2006/customXml" ds:itemID="{54AB8B26-7BA1-4259-819E-05B63B4ADA09}">
  <ds:schemaRefs>
    <ds:schemaRef ds:uri="http://schemas.openxmlformats.org/officeDocument/2006/bibliography"/>
  </ds:schemaRefs>
</ds:datastoreItem>
</file>

<file path=customXml/itemProps8.xml><?xml version="1.0" encoding="utf-8"?>
<ds:datastoreItem xmlns:ds="http://schemas.openxmlformats.org/officeDocument/2006/customXml" ds:itemID="{D6EEFBB4-135D-4E27-97B2-690E157FC06D}">
  <ds:schemaRefs>
    <ds:schemaRef ds:uri="http://schemas.openxmlformats.org/officeDocument/2006/bibliography"/>
  </ds:schemaRefs>
</ds:datastoreItem>
</file>

<file path=customXml/itemProps9.xml><?xml version="1.0" encoding="utf-8"?>
<ds:datastoreItem xmlns:ds="http://schemas.openxmlformats.org/officeDocument/2006/customXml" ds:itemID="{9EDE0999-74D6-48E4-8D4E-53B7CC0B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82</Pages>
  <Words>30662</Words>
  <Characters>168644</Characters>
  <Application>Microsoft Office Word</Application>
  <DocSecurity>0</DocSecurity>
  <Lines>1405</Lines>
  <Paragraphs>397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Jácome M.</dc:creator>
  <cp:lastModifiedBy>Alfredo Enriquez</cp:lastModifiedBy>
  <cp:revision>26</cp:revision>
  <cp:lastPrinted>2019-09-18T19:47:00Z</cp:lastPrinted>
  <dcterms:created xsi:type="dcterms:W3CDTF">2019-09-16T23:17:00Z</dcterms:created>
  <dcterms:modified xsi:type="dcterms:W3CDTF">2019-09-18T19:51:00Z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